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endnotes.xml" ContentType="application/vnd.openxmlformats-officedocument.wordprocessingml.endnotes+xml"/>
  <Override PartName="/word/footer3.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glossary/document.xml" ContentType="application/vnd.openxmlformats-officedocument.wordprocessingml.document.glossary+xml"/>
  <Override PartName="/word/settings.xml" ContentType="application/vnd.openxmlformats-officedocument.wordprocessingml.setting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styles.xml" ContentType="application/vnd.openxmlformats-officedocument.wordprocessingml.styles+xml"/>
  <Override PartName="/word/fontTable.xml" ContentType="application/vnd.openxmlformats-officedocument.wordprocessingml.fontTable+xml"/>
  <Override PartName="/customXml/itemProps1.xml" ContentType="application/vnd.openxmlformats-officedocument.customXmlProperties+xml"/>
  <Override PartName="/word/numbering.xml" ContentType="application/vnd.openxmlformats-officedocument.wordprocessingml.numbering+xml"/>
  <Override PartName="/word/glossary/fontTable.xml" ContentType="application/vnd.openxmlformats-officedocument.wordprocessingml.fontTable+xml"/>
  <Override PartName="/word/glossary/styles.xml" ContentType="application/vnd.openxmlformats-officedocument.wordprocessingml.style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raster"/>
        <w:tblpPr w:leftFromText="142" w:rightFromText="142" w:vertAnchor="page" w:horzAnchor="page" w:tblpX="1067" w:tblpY="1020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937"/>
      </w:tblGrid>
      <w:tr w:rsidR="00190CDF" w:rsidRPr="00190CDF" w14:paraId="36087E55" w14:textId="77777777" w:rsidTr="00A9062A">
        <w:trPr>
          <w:trHeight w:val="283"/>
        </w:trPr>
        <w:tc>
          <w:tcPr>
            <w:tcW w:w="7937" w:type="dxa"/>
          </w:tcPr>
          <w:p w14:paraId="0C4E61BE" w14:textId="77777777" w:rsidR="00190CDF" w:rsidRPr="00190CDF" w:rsidRDefault="00190CDF" w:rsidP="00C74D7F">
            <w:pPr>
              <w:jc w:val="left"/>
              <w:rPr>
                <w:b/>
                <w:color w:val="FFFFFF" w:themeColor="background1"/>
                <w:sz w:val="40"/>
                <w:szCs w:val="22"/>
              </w:rPr>
            </w:pPr>
            <w:bookmarkStart w:id="0" w:name="_Toc304792877"/>
            <w:bookmarkStart w:id="1" w:name="_Toc304794515"/>
            <w:bookmarkStart w:id="2" w:name="_Toc304794620"/>
            <w:bookmarkStart w:id="3" w:name="_Toc304795210"/>
            <w:bookmarkStart w:id="4" w:name="_Toc304801974"/>
            <w:bookmarkStart w:id="5" w:name="_Toc304818479"/>
            <w:bookmarkStart w:id="6" w:name="_Toc304989943"/>
            <w:bookmarkStart w:id="7" w:name="_Hlk95312885"/>
            <w:r w:rsidRPr="00190CDF">
              <w:rPr>
                <w:b/>
                <w:color w:val="FFFFFF" w:themeColor="background1"/>
                <w:sz w:val="40"/>
                <w:szCs w:val="22"/>
              </w:rPr>
              <w:t>Werkomschrijving</w:t>
            </w:r>
          </w:p>
        </w:tc>
      </w:tr>
      <w:tr w:rsidR="00190CDF" w:rsidRPr="00190CDF" w14:paraId="6F49DFFA" w14:textId="77777777" w:rsidTr="00A9062A">
        <w:trPr>
          <w:trHeight w:val="567"/>
        </w:trPr>
        <w:tc>
          <w:tcPr>
            <w:tcW w:w="7937" w:type="dxa"/>
          </w:tcPr>
          <w:p w14:paraId="7EE34137" w14:textId="77777777" w:rsidR="00190CDF" w:rsidRPr="00A9062A" w:rsidRDefault="00190CDF" w:rsidP="00C74D7F">
            <w:pPr>
              <w:jc w:val="left"/>
              <w:rPr>
                <w:b/>
                <w:color w:val="FFFFFF" w:themeColor="background1"/>
                <w:sz w:val="26"/>
                <w:szCs w:val="26"/>
              </w:rPr>
            </w:pPr>
            <w:r w:rsidRPr="00A9062A">
              <w:rPr>
                <w:b/>
                <w:color w:val="FFFFFF" w:themeColor="background1"/>
                <w:sz w:val="26"/>
                <w:szCs w:val="26"/>
              </w:rPr>
              <w:t>Taakgericht onderhoud</w:t>
            </w:r>
          </w:p>
        </w:tc>
      </w:tr>
      <w:tr w:rsidR="00190CDF" w:rsidRPr="00190CDF" w14:paraId="4251B0B9" w14:textId="77777777" w:rsidTr="00A9062A">
        <w:trPr>
          <w:trHeight w:val="283"/>
        </w:trPr>
        <w:tc>
          <w:tcPr>
            <w:tcW w:w="7937" w:type="dxa"/>
          </w:tcPr>
          <w:p w14:paraId="0022638C" w14:textId="77777777" w:rsidR="00190CDF" w:rsidRPr="00190CDF" w:rsidRDefault="00190CDF" w:rsidP="00C74D7F">
            <w:pPr>
              <w:jc w:val="left"/>
              <w:rPr>
                <w:color w:val="FFFFFF" w:themeColor="background1"/>
                <w:szCs w:val="22"/>
              </w:rPr>
            </w:pPr>
            <w:r w:rsidRPr="00190CDF">
              <w:rPr>
                <w:color w:val="FFFFFF" w:themeColor="background1"/>
                <w:szCs w:val="22"/>
              </w:rPr>
              <w:t>Opdrachtgever</w:t>
            </w:r>
          </w:p>
        </w:tc>
      </w:tr>
      <w:tr w:rsidR="00190CDF" w:rsidRPr="00190CDF" w14:paraId="31F8C92A" w14:textId="77777777" w:rsidTr="00A9062A">
        <w:trPr>
          <w:trHeight w:val="567"/>
        </w:trPr>
        <w:tc>
          <w:tcPr>
            <w:tcW w:w="7937" w:type="dxa"/>
          </w:tcPr>
          <w:p w14:paraId="52F59242" w14:textId="77777777" w:rsidR="00190CDF" w:rsidRPr="00A9062A" w:rsidRDefault="00190CDF" w:rsidP="00C74D7F">
            <w:pPr>
              <w:jc w:val="left"/>
              <w:rPr>
                <w:b/>
                <w:color w:val="FFFFFF" w:themeColor="background1"/>
                <w:sz w:val="32"/>
                <w:szCs w:val="32"/>
              </w:rPr>
            </w:pPr>
            <w:r w:rsidRPr="00A9062A">
              <w:rPr>
                <w:b/>
                <w:color w:val="FFFFFF" w:themeColor="background1"/>
                <w:sz w:val="32"/>
                <w:szCs w:val="32"/>
              </w:rPr>
              <w:fldChar w:fldCharType="begin"/>
            </w:r>
            <w:r w:rsidRPr="00A9062A">
              <w:rPr>
                <w:b/>
                <w:color w:val="FFFFFF" w:themeColor="background1"/>
                <w:sz w:val="32"/>
                <w:szCs w:val="32"/>
              </w:rPr>
              <w:instrText xml:space="preserve"> DOCVARIABLE  RelatieText  \* MERGEFORMAT </w:instrText>
            </w:r>
            <w:r w:rsidRPr="00A9062A">
              <w:rPr>
                <w:b/>
                <w:color w:val="FFFFFF" w:themeColor="background1"/>
                <w:sz w:val="32"/>
                <w:szCs w:val="32"/>
              </w:rPr>
              <w:fldChar w:fldCharType="separate"/>
            </w:r>
            <w:r w:rsidR="00156887">
              <w:rPr>
                <w:b/>
                <w:color w:val="FFFFFF" w:themeColor="background1"/>
                <w:sz w:val="32"/>
                <w:szCs w:val="32"/>
              </w:rPr>
              <w:t>Gemeente Hof van Twente</w:t>
            </w:r>
            <w:r w:rsidRPr="00A9062A">
              <w:rPr>
                <w:b/>
                <w:color w:val="FFFFFF" w:themeColor="background1"/>
                <w:sz w:val="32"/>
                <w:szCs w:val="32"/>
              </w:rPr>
              <w:fldChar w:fldCharType="end"/>
            </w:r>
          </w:p>
        </w:tc>
      </w:tr>
      <w:tr w:rsidR="00190CDF" w:rsidRPr="00190CDF" w14:paraId="28912F01" w14:textId="77777777" w:rsidTr="00A9062A">
        <w:trPr>
          <w:trHeight w:val="567"/>
        </w:trPr>
        <w:tc>
          <w:tcPr>
            <w:tcW w:w="7937" w:type="dxa"/>
          </w:tcPr>
          <w:p w14:paraId="304A2C45" w14:textId="77777777" w:rsidR="00190CDF" w:rsidRPr="00190CDF" w:rsidRDefault="00190CDF" w:rsidP="00C74D7F">
            <w:pPr>
              <w:jc w:val="left"/>
              <w:rPr>
                <w:b/>
                <w:color w:val="FFFFFF" w:themeColor="background1"/>
                <w:sz w:val="36"/>
                <w:szCs w:val="36"/>
              </w:rPr>
            </w:pPr>
          </w:p>
        </w:tc>
      </w:tr>
      <w:tr w:rsidR="00190CDF" w:rsidRPr="00190CDF" w14:paraId="76C3ABF7" w14:textId="77777777" w:rsidTr="00A9062A">
        <w:tc>
          <w:tcPr>
            <w:tcW w:w="7937" w:type="dxa"/>
          </w:tcPr>
          <w:p w14:paraId="64C50E54" w14:textId="77777777" w:rsidR="00190CDF" w:rsidRPr="00190CDF" w:rsidRDefault="00190CDF" w:rsidP="00C74D7F">
            <w:pPr>
              <w:jc w:val="left"/>
              <w:rPr>
                <w:color w:val="FFFFFF" w:themeColor="background1"/>
                <w:szCs w:val="22"/>
              </w:rPr>
            </w:pPr>
            <w:r w:rsidRPr="00190CDF">
              <w:rPr>
                <w:color w:val="FFFFFF" w:themeColor="background1"/>
                <w:szCs w:val="22"/>
              </w:rPr>
              <w:t>Betreffende</w:t>
            </w:r>
          </w:p>
        </w:tc>
      </w:tr>
      <w:tr w:rsidR="00190CDF" w:rsidRPr="00190CDF" w14:paraId="3282DE70" w14:textId="77777777" w:rsidTr="00A9062A">
        <w:tc>
          <w:tcPr>
            <w:tcW w:w="7937" w:type="dxa"/>
          </w:tcPr>
          <w:p w14:paraId="4BA921CF" w14:textId="77777777" w:rsidR="00190CDF" w:rsidRPr="00A9062A" w:rsidRDefault="00190CDF" w:rsidP="00C74D7F">
            <w:pPr>
              <w:tabs>
                <w:tab w:val="left" w:pos="3135"/>
              </w:tabs>
              <w:jc w:val="left"/>
              <w:rPr>
                <w:b/>
                <w:color w:val="FFFFFF" w:themeColor="background1"/>
                <w:sz w:val="32"/>
                <w:szCs w:val="32"/>
              </w:rPr>
            </w:pPr>
            <w:r w:rsidRPr="00A9062A">
              <w:rPr>
                <w:b/>
                <w:noProof/>
                <w:color w:val="FFFFFF" w:themeColor="background1"/>
                <w:sz w:val="32"/>
                <w:szCs w:val="32"/>
              </w:rPr>
              <w:fldChar w:fldCharType="begin"/>
            </w:r>
            <w:r w:rsidRPr="00A9062A">
              <w:rPr>
                <w:b/>
                <w:noProof/>
                <w:color w:val="FFFFFF" w:themeColor="background1"/>
                <w:sz w:val="32"/>
                <w:szCs w:val="32"/>
              </w:rPr>
              <w:instrText xml:space="preserve"> DOCVARIABLE  omschrijving_document  \* MERGEFORMAT </w:instrText>
            </w:r>
            <w:r w:rsidRPr="00A9062A">
              <w:rPr>
                <w:b/>
                <w:noProof/>
                <w:color w:val="FFFFFF" w:themeColor="background1"/>
                <w:sz w:val="32"/>
                <w:szCs w:val="32"/>
              </w:rPr>
              <w:fldChar w:fldCharType="separate"/>
            </w:r>
            <w:r w:rsidR="00156887">
              <w:rPr>
                <w:b/>
                <w:noProof/>
                <w:color w:val="FFFFFF" w:themeColor="background1"/>
                <w:sz w:val="32"/>
                <w:szCs w:val="32"/>
              </w:rPr>
              <w:t>Taakgericht</w:t>
            </w:r>
            <w:r w:rsidRPr="00A9062A">
              <w:rPr>
                <w:b/>
                <w:noProof/>
                <w:color w:val="FFFFFF" w:themeColor="background1"/>
                <w:sz w:val="32"/>
                <w:szCs w:val="32"/>
              </w:rPr>
              <w:fldChar w:fldCharType="end"/>
            </w:r>
          </w:p>
        </w:tc>
      </w:tr>
      <w:tr w:rsidR="00190CDF" w:rsidRPr="00190CDF" w14:paraId="4149EF3A" w14:textId="77777777" w:rsidTr="00A9062A">
        <w:trPr>
          <w:trHeight w:val="567"/>
        </w:trPr>
        <w:tc>
          <w:tcPr>
            <w:tcW w:w="7937" w:type="dxa"/>
          </w:tcPr>
          <w:p w14:paraId="619C392A" w14:textId="77777777" w:rsidR="00190CDF" w:rsidRPr="00190CDF" w:rsidRDefault="00190CDF" w:rsidP="00C74D7F">
            <w:pPr>
              <w:jc w:val="left"/>
              <w:rPr>
                <w:color w:val="FFFFFF" w:themeColor="background1"/>
                <w:sz w:val="22"/>
                <w:szCs w:val="22"/>
              </w:rPr>
            </w:pPr>
          </w:p>
        </w:tc>
      </w:tr>
      <w:tr w:rsidR="00190CDF" w:rsidRPr="00190CDF" w14:paraId="4E0CE4AB" w14:textId="77777777" w:rsidTr="00A9062A">
        <w:tc>
          <w:tcPr>
            <w:tcW w:w="7937" w:type="dxa"/>
          </w:tcPr>
          <w:p w14:paraId="4C6B5E49" w14:textId="77777777" w:rsidR="00190CDF" w:rsidRPr="00190CDF" w:rsidRDefault="00190CDF" w:rsidP="00C74D7F">
            <w:pPr>
              <w:jc w:val="left"/>
              <w:rPr>
                <w:color w:val="FFFFFF" w:themeColor="background1"/>
                <w:szCs w:val="22"/>
              </w:rPr>
            </w:pPr>
            <w:r w:rsidRPr="00190CDF">
              <w:rPr>
                <w:color w:val="FFFFFF" w:themeColor="background1"/>
                <w:szCs w:val="22"/>
              </w:rPr>
              <w:t>Te</w:t>
            </w:r>
          </w:p>
        </w:tc>
      </w:tr>
      <w:tr w:rsidR="00190CDF" w:rsidRPr="00190CDF" w14:paraId="192CAA2B" w14:textId="77777777" w:rsidTr="00A9062A">
        <w:tc>
          <w:tcPr>
            <w:tcW w:w="7937" w:type="dxa"/>
          </w:tcPr>
          <w:p w14:paraId="5FAD5F44" w14:textId="72380A39" w:rsidR="00190CDF" w:rsidRPr="00A9062A" w:rsidRDefault="00A318CD" w:rsidP="00C74D7F">
            <w:pPr>
              <w:jc w:val="left"/>
              <w:rPr>
                <w:b/>
                <w:color w:val="FFFFFF" w:themeColor="background1"/>
                <w:sz w:val="32"/>
                <w:szCs w:val="32"/>
              </w:rPr>
            </w:pPr>
            <w:r>
              <w:rPr>
                <w:b/>
                <w:color w:val="FFFFFF" w:themeColor="background1"/>
                <w:sz w:val="32"/>
                <w:szCs w:val="32"/>
              </w:rPr>
              <w:t>Goor</w:t>
            </w:r>
          </w:p>
        </w:tc>
      </w:tr>
    </w:tbl>
    <w:bookmarkEnd w:id="7" w:displacedByCustomXml="next"/>
    <w:sdt>
      <w:sdtPr>
        <w:id w:val="1946263588"/>
        <w:docPartObj>
          <w:docPartGallery w:val="Cover Pages"/>
          <w:docPartUnique/>
        </w:docPartObj>
      </w:sdtPr>
      <w:sdtContent>
        <w:p w14:paraId="6188EDC4" w14:textId="77777777" w:rsidR="00F9703B" w:rsidRPr="003404A0" w:rsidRDefault="00F9703B" w:rsidP="00F9703B">
          <w:pPr>
            <w:rPr>
              <w:rFonts w:ascii="Abel" w:hAnsi="Abel"/>
              <w:noProof/>
              <w:sz w:val="21"/>
              <w:szCs w:val="21"/>
            </w:rPr>
          </w:pPr>
        </w:p>
        <w:p w14:paraId="5D16503E" w14:textId="77777777" w:rsidR="0036258F" w:rsidRDefault="0036258F" w:rsidP="00F9703B">
          <w:r w:rsidRPr="003404A0">
            <w:rPr>
              <w:rFonts w:ascii="Abel" w:hAnsi="Abel"/>
              <w:noProof/>
              <w:sz w:val="21"/>
              <w:szCs w:val="21"/>
            </w:rPr>
            <w:drawing>
              <wp:anchor distT="0" distB="0" distL="114300" distR="114300" simplePos="0" relativeHeight="251666432" behindDoc="1" locked="1" layoutInCell="1" allowOverlap="1" wp14:anchorId="33CF815F" wp14:editId="3AA2E138">
                <wp:simplePos x="0" y="0"/>
                <wp:positionH relativeFrom="page">
                  <wp:posOffset>0</wp:posOffset>
                </wp:positionH>
                <wp:positionV relativeFrom="page">
                  <wp:posOffset>0</wp:posOffset>
                </wp:positionV>
                <wp:extent cx="7624800" cy="10789200"/>
                <wp:effectExtent l="0" t="0" r="0" b="0"/>
                <wp:wrapNone/>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24800" cy="10789200"/>
                        </a:xfrm>
                        <a:prstGeom prst="rect">
                          <a:avLst/>
                        </a:prstGeom>
                      </pic:spPr>
                    </pic:pic>
                  </a:graphicData>
                </a:graphic>
                <wp14:sizeRelH relativeFrom="page">
                  <wp14:pctWidth>0</wp14:pctWidth>
                </wp14:sizeRelH>
                <wp14:sizeRelV relativeFrom="page">
                  <wp14:pctHeight>0</wp14:pctHeight>
                </wp14:sizeRelV>
              </wp:anchor>
            </w:drawing>
          </w:r>
        </w:p>
      </w:sdtContent>
    </w:sdt>
    <w:p w14:paraId="3C1144C6" w14:textId="77777777" w:rsidR="00A84075" w:rsidRPr="008A780E" w:rsidRDefault="00F9703B" w:rsidP="00FB3F52">
      <w:pPr>
        <w:pStyle w:val="KopINH"/>
      </w:pPr>
      <w:bookmarkStart w:id="8" w:name="_Hlk38530221"/>
      <w:bookmarkEnd w:id="0"/>
      <w:bookmarkEnd w:id="1"/>
      <w:bookmarkEnd w:id="2"/>
      <w:bookmarkEnd w:id="3"/>
      <w:bookmarkEnd w:id="4"/>
      <w:bookmarkEnd w:id="5"/>
      <w:bookmarkEnd w:id="6"/>
      <w:r>
        <w:lastRenderedPageBreak/>
        <w:t>Rapportgegevens</w:t>
      </w:r>
    </w:p>
    <w:bookmarkEnd w:id="8"/>
    <w:tbl>
      <w:tblPr>
        <w:tblW w:w="9087" w:type="dxa"/>
        <w:tblInd w:w="-142" w:type="dxa"/>
        <w:tblCellMar>
          <w:left w:w="70" w:type="dxa"/>
          <w:right w:w="70" w:type="dxa"/>
        </w:tblCellMar>
        <w:tblLook w:val="04A0" w:firstRow="1" w:lastRow="0" w:firstColumn="1" w:lastColumn="0" w:noHBand="0" w:noVBand="1"/>
      </w:tblPr>
      <w:tblGrid>
        <w:gridCol w:w="3880"/>
        <w:gridCol w:w="222"/>
        <w:gridCol w:w="4987"/>
      </w:tblGrid>
      <w:tr w:rsidR="00A12714" w:rsidRPr="00F9703B" w14:paraId="3429B782" w14:textId="77777777" w:rsidTr="00CD5049">
        <w:trPr>
          <w:divId w:val="1204824685"/>
          <w:trHeight w:val="198"/>
        </w:trPr>
        <w:tc>
          <w:tcPr>
            <w:tcW w:w="3880" w:type="dxa"/>
            <w:tcBorders>
              <w:top w:val="nil"/>
              <w:left w:val="nil"/>
              <w:bottom w:val="nil"/>
              <w:right w:val="nil"/>
            </w:tcBorders>
            <w:shd w:val="clear" w:color="auto" w:fill="auto"/>
            <w:noWrap/>
            <w:vAlign w:val="bottom"/>
            <w:hideMark/>
          </w:tcPr>
          <w:p w14:paraId="7D882922" w14:textId="77777777" w:rsidR="00A12714" w:rsidRPr="00F9703B" w:rsidRDefault="00A12714" w:rsidP="00106B53">
            <w:pPr>
              <w:spacing w:line="264" w:lineRule="auto"/>
              <w:jc w:val="left"/>
            </w:pPr>
          </w:p>
        </w:tc>
        <w:tc>
          <w:tcPr>
            <w:tcW w:w="220" w:type="dxa"/>
            <w:tcBorders>
              <w:top w:val="nil"/>
              <w:left w:val="nil"/>
              <w:bottom w:val="nil"/>
              <w:right w:val="nil"/>
            </w:tcBorders>
            <w:shd w:val="clear" w:color="auto" w:fill="auto"/>
            <w:noWrap/>
            <w:vAlign w:val="bottom"/>
            <w:hideMark/>
          </w:tcPr>
          <w:p w14:paraId="6B9EE8F2" w14:textId="77777777" w:rsidR="00A12714" w:rsidRPr="00F9703B" w:rsidRDefault="00A12714" w:rsidP="00106B53">
            <w:pPr>
              <w:spacing w:line="264" w:lineRule="auto"/>
              <w:jc w:val="left"/>
            </w:pPr>
          </w:p>
        </w:tc>
        <w:tc>
          <w:tcPr>
            <w:tcW w:w="4987" w:type="dxa"/>
            <w:tcBorders>
              <w:top w:val="nil"/>
              <w:left w:val="nil"/>
              <w:bottom w:val="nil"/>
              <w:right w:val="nil"/>
            </w:tcBorders>
            <w:shd w:val="clear" w:color="auto" w:fill="auto"/>
            <w:noWrap/>
            <w:vAlign w:val="bottom"/>
            <w:hideMark/>
          </w:tcPr>
          <w:p w14:paraId="4A5B85D2" w14:textId="77777777" w:rsidR="00A12714" w:rsidRPr="00F9703B" w:rsidRDefault="00A12714" w:rsidP="00106B53">
            <w:pPr>
              <w:spacing w:line="264" w:lineRule="auto"/>
              <w:jc w:val="left"/>
            </w:pPr>
          </w:p>
        </w:tc>
      </w:tr>
      <w:tr w:rsidR="00A12714" w:rsidRPr="00F9703B" w14:paraId="0E799802"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3F71D77C" w14:textId="77777777" w:rsidR="00A12714" w:rsidRPr="00F9703B" w:rsidRDefault="00A12714" w:rsidP="00CD5049">
            <w:pPr>
              <w:spacing w:line="264" w:lineRule="auto"/>
              <w:ind w:left="75"/>
              <w:jc w:val="left"/>
              <w:rPr>
                <w:b/>
                <w:bCs/>
              </w:rPr>
            </w:pPr>
            <w:bookmarkStart w:id="9" w:name="BWRapportgegevens"/>
            <w:bookmarkStart w:id="10" w:name="BW_Rapportgegevens"/>
            <w:bookmarkEnd w:id="9"/>
            <w:bookmarkEnd w:id="10"/>
            <w:r w:rsidRPr="00F9703B">
              <w:rPr>
                <w:b/>
                <w:bCs/>
              </w:rPr>
              <w:t>Gegevens opdrachtgever</w:t>
            </w:r>
          </w:p>
        </w:tc>
        <w:tc>
          <w:tcPr>
            <w:tcW w:w="220" w:type="dxa"/>
            <w:tcBorders>
              <w:top w:val="nil"/>
              <w:left w:val="nil"/>
              <w:bottom w:val="nil"/>
              <w:right w:val="nil"/>
            </w:tcBorders>
            <w:shd w:val="clear" w:color="auto" w:fill="auto"/>
            <w:noWrap/>
            <w:vAlign w:val="bottom"/>
            <w:hideMark/>
          </w:tcPr>
          <w:p w14:paraId="0D64810C" w14:textId="77777777" w:rsidR="00A12714" w:rsidRPr="00F9703B" w:rsidRDefault="00A12714" w:rsidP="00106B53">
            <w:pPr>
              <w:spacing w:line="264" w:lineRule="auto"/>
              <w:jc w:val="left"/>
            </w:pPr>
          </w:p>
        </w:tc>
        <w:tc>
          <w:tcPr>
            <w:tcW w:w="4987" w:type="dxa"/>
            <w:tcBorders>
              <w:top w:val="nil"/>
              <w:left w:val="nil"/>
              <w:bottom w:val="nil"/>
              <w:right w:val="nil"/>
            </w:tcBorders>
            <w:shd w:val="clear" w:color="auto" w:fill="auto"/>
            <w:noWrap/>
            <w:vAlign w:val="bottom"/>
            <w:hideMark/>
          </w:tcPr>
          <w:p w14:paraId="63B76A65" w14:textId="77777777" w:rsidR="00A12714" w:rsidRPr="00F9703B" w:rsidRDefault="00A12714" w:rsidP="00106B53">
            <w:pPr>
              <w:spacing w:line="264" w:lineRule="auto"/>
              <w:jc w:val="left"/>
            </w:pPr>
          </w:p>
        </w:tc>
      </w:tr>
      <w:tr w:rsidR="005C4CA6" w:rsidRPr="00F9703B" w14:paraId="760B5D2F"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69C94D1B" w14:textId="77777777" w:rsidR="005C4CA6" w:rsidRPr="00F9703B" w:rsidRDefault="005C4CA6" w:rsidP="00CD5049">
            <w:pPr>
              <w:spacing w:line="264" w:lineRule="auto"/>
              <w:ind w:left="75"/>
              <w:jc w:val="left"/>
            </w:pPr>
            <w:r w:rsidRPr="00F9703B">
              <w:t>Postadres</w:t>
            </w:r>
          </w:p>
        </w:tc>
        <w:tc>
          <w:tcPr>
            <w:tcW w:w="220" w:type="dxa"/>
            <w:tcBorders>
              <w:top w:val="nil"/>
              <w:left w:val="nil"/>
              <w:bottom w:val="nil"/>
              <w:right w:val="nil"/>
            </w:tcBorders>
            <w:shd w:val="clear" w:color="auto" w:fill="auto"/>
            <w:noWrap/>
            <w:vAlign w:val="bottom"/>
            <w:hideMark/>
          </w:tcPr>
          <w:p w14:paraId="6A9FF07A"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tcPr>
          <w:p w14:paraId="14D97933" w14:textId="77777777" w:rsidR="005140D1" w:rsidRPr="00F9703B" w:rsidRDefault="00156887" w:rsidP="00106B53">
            <w:pPr>
              <w:spacing w:line="264" w:lineRule="auto"/>
              <w:jc w:val="left"/>
            </w:pPr>
            <w:r>
              <w:fldChar w:fldCharType="begin"/>
            </w:r>
            <w:r>
              <w:instrText xml:space="preserve"> DOCVARIABLE  adres_regel1bedrijf  \* MERGEFORMAT </w:instrText>
            </w:r>
            <w:r>
              <w:fldChar w:fldCharType="separate"/>
            </w:r>
            <w:r w:rsidRPr="00156887">
              <w:rPr>
                <w:bCs/>
              </w:rPr>
              <w:t>De</w:t>
            </w:r>
            <w:r>
              <w:t xml:space="preserve"> </w:t>
            </w:r>
            <w:proofErr w:type="spellStart"/>
            <w:r>
              <w:t>Hofte</w:t>
            </w:r>
            <w:proofErr w:type="spellEnd"/>
            <w:r>
              <w:t xml:space="preserve"> 7</w:t>
            </w:r>
            <w:r>
              <w:fldChar w:fldCharType="end"/>
            </w:r>
          </w:p>
        </w:tc>
      </w:tr>
      <w:tr w:rsidR="005C4CA6" w:rsidRPr="00F9703B" w14:paraId="386C1F00"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2D02D51A" w14:textId="77777777" w:rsidR="005C4CA6" w:rsidRPr="00F9703B" w:rsidRDefault="005C4CA6" w:rsidP="00CD5049">
            <w:pPr>
              <w:spacing w:line="264" w:lineRule="auto"/>
              <w:ind w:left="75"/>
              <w:jc w:val="left"/>
            </w:pPr>
            <w:r w:rsidRPr="00F9703B">
              <w:t>Postcode</w:t>
            </w:r>
            <w:r w:rsidR="006E1F6E" w:rsidRPr="00F9703B">
              <w:t xml:space="preserve"> </w:t>
            </w:r>
            <w:r w:rsidR="00681D79" w:rsidRPr="00F9703B">
              <w:t>/</w:t>
            </w:r>
            <w:r w:rsidR="006E1F6E" w:rsidRPr="00F9703B">
              <w:t xml:space="preserve"> Plaats</w:t>
            </w:r>
          </w:p>
        </w:tc>
        <w:tc>
          <w:tcPr>
            <w:tcW w:w="220" w:type="dxa"/>
            <w:tcBorders>
              <w:top w:val="nil"/>
              <w:left w:val="nil"/>
              <w:bottom w:val="nil"/>
              <w:right w:val="nil"/>
            </w:tcBorders>
            <w:shd w:val="clear" w:color="auto" w:fill="auto"/>
            <w:noWrap/>
            <w:vAlign w:val="bottom"/>
            <w:hideMark/>
          </w:tcPr>
          <w:p w14:paraId="60B61831"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tcPr>
          <w:p w14:paraId="44CAF029" w14:textId="77777777" w:rsidR="005C4CA6" w:rsidRPr="00F9703B" w:rsidRDefault="00A318CD" w:rsidP="00106B53">
            <w:pPr>
              <w:spacing w:line="264" w:lineRule="auto"/>
              <w:jc w:val="left"/>
            </w:pPr>
            <w:fldSimple w:instr=" DOCVARIABLE  adres_regel2bedrijf  \* MERGEFORMAT ">
              <w:r w:rsidR="00156887" w:rsidRPr="00156887">
                <w:rPr>
                  <w:bCs/>
                </w:rPr>
                <w:t>7471</w:t>
              </w:r>
              <w:r w:rsidR="00156887">
                <w:t xml:space="preserve"> DK  Goor</w:t>
              </w:r>
            </w:fldSimple>
          </w:p>
        </w:tc>
      </w:tr>
      <w:tr w:rsidR="005C4CA6" w:rsidRPr="00F9703B" w14:paraId="1D036EB2"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26EE0F21" w14:textId="77777777" w:rsidR="005C4CA6" w:rsidRPr="00F9703B" w:rsidRDefault="005C4CA6" w:rsidP="00CD5049">
            <w:pPr>
              <w:spacing w:line="264" w:lineRule="auto"/>
              <w:ind w:left="75"/>
              <w:jc w:val="left"/>
            </w:pPr>
            <w:r w:rsidRPr="00F9703B">
              <w:t>Contactpersoon</w:t>
            </w:r>
          </w:p>
        </w:tc>
        <w:tc>
          <w:tcPr>
            <w:tcW w:w="220" w:type="dxa"/>
            <w:tcBorders>
              <w:top w:val="nil"/>
              <w:left w:val="nil"/>
              <w:bottom w:val="nil"/>
              <w:right w:val="nil"/>
            </w:tcBorders>
            <w:shd w:val="clear" w:color="auto" w:fill="auto"/>
            <w:noWrap/>
            <w:vAlign w:val="bottom"/>
            <w:hideMark/>
          </w:tcPr>
          <w:p w14:paraId="15C72D72"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tcPr>
          <w:p w14:paraId="15273AB2" w14:textId="77777777" w:rsidR="005C4CA6" w:rsidRPr="00F9703B" w:rsidRDefault="00A318CD" w:rsidP="00106B53">
            <w:pPr>
              <w:spacing w:line="264" w:lineRule="auto"/>
              <w:jc w:val="left"/>
            </w:pPr>
            <w:fldSimple w:instr=" DOCVARIABLE  opdrachtgever_contactpersoon  \* MERGEFORMAT ">
              <w:r w:rsidR="00156887">
                <w:t>Dhr. H. van Dreven</w:t>
              </w:r>
            </w:fldSimple>
          </w:p>
        </w:tc>
      </w:tr>
      <w:tr w:rsidR="005C4CA6" w:rsidRPr="00F9703B" w14:paraId="38AA471E"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27BA66B3" w14:textId="77777777" w:rsidR="005C4CA6" w:rsidRPr="00F9703B" w:rsidRDefault="005C4CA6" w:rsidP="00CD5049">
            <w:pPr>
              <w:spacing w:line="264" w:lineRule="auto"/>
              <w:ind w:left="75"/>
              <w:jc w:val="left"/>
            </w:pPr>
            <w:r w:rsidRPr="00F9703B">
              <w:t>Functie</w:t>
            </w:r>
          </w:p>
        </w:tc>
        <w:tc>
          <w:tcPr>
            <w:tcW w:w="220" w:type="dxa"/>
            <w:tcBorders>
              <w:top w:val="nil"/>
              <w:left w:val="nil"/>
              <w:bottom w:val="nil"/>
              <w:right w:val="nil"/>
            </w:tcBorders>
            <w:shd w:val="clear" w:color="auto" w:fill="auto"/>
            <w:noWrap/>
            <w:vAlign w:val="bottom"/>
            <w:hideMark/>
          </w:tcPr>
          <w:p w14:paraId="3502B82C"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tcPr>
          <w:p w14:paraId="44602CFA" w14:textId="77777777" w:rsidR="005C4CA6" w:rsidRPr="00F9703B" w:rsidRDefault="00A318CD" w:rsidP="00106B53">
            <w:pPr>
              <w:spacing w:line="264" w:lineRule="auto"/>
              <w:jc w:val="left"/>
            </w:pPr>
            <w:fldSimple w:instr=" DOCVARIABLE  opdrachtgever_functie  \* MERGEFORMAT ">
              <w:r w:rsidR="00156887" w:rsidRPr="00156887">
                <w:rPr>
                  <w:bCs/>
                </w:rPr>
                <w:t>adviseur</w:t>
              </w:r>
              <w:r w:rsidR="00156887">
                <w:t xml:space="preserve"> gebouwbeheer</w:t>
              </w:r>
            </w:fldSimple>
          </w:p>
        </w:tc>
      </w:tr>
      <w:tr w:rsidR="005C4CA6" w:rsidRPr="00F9703B" w14:paraId="3F59823C"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77770AA2" w14:textId="77777777" w:rsidR="005C4CA6" w:rsidRPr="00F9703B" w:rsidRDefault="005C4CA6" w:rsidP="00CD5049">
            <w:pPr>
              <w:spacing w:line="264" w:lineRule="auto"/>
              <w:ind w:left="75"/>
              <w:jc w:val="left"/>
            </w:pPr>
            <w:r w:rsidRPr="00F9703B">
              <w:t>Telefoon</w:t>
            </w:r>
          </w:p>
        </w:tc>
        <w:tc>
          <w:tcPr>
            <w:tcW w:w="220" w:type="dxa"/>
            <w:tcBorders>
              <w:top w:val="nil"/>
              <w:left w:val="nil"/>
              <w:bottom w:val="nil"/>
              <w:right w:val="nil"/>
            </w:tcBorders>
            <w:shd w:val="clear" w:color="auto" w:fill="auto"/>
            <w:noWrap/>
            <w:vAlign w:val="bottom"/>
            <w:hideMark/>
          </w:tcPr>
          <w:p w14:paraId="2CDFE6A8"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FFFFFF" w:themeFill="background1"/>
            <w:noWrap/>
            <w:vAlign w:val="bottom"/>
          </w:tcPr>
          <w:p w14:paraId="24A093F9" w14:textId="77777777" w:rsidR="005140D1" w:rsidRPr="00F9703B" w:rsidRDefault="003261F2" w:rsidP="00106B53">
            <w:pPr>
              <w:spacing w:line="264" w:lineRule="auto"/>
            </w:pPr>
            <w:r w:rsidRPr="00F9703B">
              <w:rPr>
                <w:bCs/>
              </w:rPr>
              <w:fldChar w:fldCharType="begin"/>
            </w:r>
            <w:r w:rsidRPr="00F9703B">
              <w:rPr>
                <w:bCs/>
              </w:rPr>
              <w:instrText xml:space="preserve"> DOCVARIABLE  opdrachtgever_telefoon  \* MERGEFORMAT </w:instrText>
            </w:r>
            <w:r w:rsidRPr="00F9703B">
              <w:rPr>
                <w:bCs/>
              </w:rPr>
              <w:fldChar w:fldCharType="separate"/>
            </w:r>
            <w:r w:rsidR="00156887">
              <w:rPr>
                <w:bCs/>
              </w:rPr>
              <w:t>0547-858585</w:t>
            </w:r>
            <w:r w:rsidRPr="00F9703B">
              <w:rPr>
                <w:bCs/>
              </w:rPr>
              <w:fldChar w:fldCharType="end"/>
            </w:r>
          </w:p>
        </w:tc>
      </w:tr>
      <w:tr w:rsidR="005C4CA6" w:rsidRPr="00F9703B" w14:paraId="1D206895"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67E61C46" w14:textId="77777777" w:rsidR="005C4CA6" w:rsidRPr="00F9703B" w:rsidRDefault="005C4CA6" w:rsidP="00CD5049">
            <w:pPr>
              <w:spacing w:line="264" w:lineRule="auto"/>
              <w:ind w:left="75"/>
              <w:jc w:val="left"/>
            </w:pPr>
            <w:r w:rsidRPr="00F9703B">
              <w:t>E-mailadres</w:t>
            </w:r>
          </w:p>
        </w:tc>
        <w:tc>
          <w:tcPr>
            <w:tcW w:w="220" w:type="dxa"/>
            <w:tcBorders>
              <w:top w:val="nil"/>
              <w:left w:val="nil"/>
              <w:bottom w:val="nil"/>
              <w:right w:val="nil"/>
            </w:tcBorders>
            <w:shd w:val="clear" w:color="auto" w:fill="auto"/>
            <w:noWrap/>
            <w:vAlign w:val="bottom"/>
            <w:hideMark/>
          </w:tcPr>
          <w:p w14:paraId="01D79987"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tcPr>
          <w:p w14:paraId="47297954" w14:textId="77777777" w:rsidR="005C4CA6" w:rsidRPr="00F9703B" w:rsidRDefault="00A318CD" w:rsidP="00106B53">
            <w:pPr>
              <w:spacing w:line="264" w:lineRule="auto"/>
              <w:jc w:val="left"/>
            </w:pPr>
            <w:fldSimple w:instr=" DOCVARIABLE  opdrachtgever_email  \* MERGEFORMAT ">
              <w:r w:rsidR="00156887" w:rsidRPr="00156887">
                <w:rPr>
                  <w:bCs/>
                </w:rPr>
                <w:t>h</w:t>
              </w:r>
              <w:r w:rsidR="00156887">
                <w:t>.vandreven@hofvantwente.nl</w:t>
              </w:r>
            </w:fldSimple>
          </w:p>
        </w:tc>
      </w:tr>
      <w:tr w:rsidR="005A28A0" w:rsidRPr="00F9703B" w14:paraId="62F9E5FA" w14:textId="77777777" w:rsidTr="00CD5049">
        <w:trPr>
          <w:divId w:val="1204824685"/>
          <w:trHeight w:val="198"/>
        </w:trPr>
        <w:tc>
          <w:tcPr>
            <w:tcW w:w="3880" w:type="dxa"/>
            <w:tcBorders>
              <w:top w:val="nil"/>
              <w:left w:val="nil"/>
              <w:bottom w:val="nil"/>
              <w:right w:val="nil"/>
            </w:tcBorders>
            <w:shd w:val="clear" w:color="auto" w:fill="auto"/>
            <w:noWrap/>
            <w:vAlign w:val="bottom"/>
            <w:hideMark/>
          </w:tcPr>
          <w:p w14:paraId="7F58D72B" w14:textId="77777777" w:rsidR="005A28A0" w:rsidRPr="00F9703B" w:rsidRDefault="005A28A0" w:rsidP="00CD5049">
            <w:pPr>
              <w:spacing w:line="264" w:lineRule="auto"/>
              <w:ind w:left="75"/>
              <w:jc w:val="left"/>
            </w:pPr>
          </w:p>
        </w:tc>
        <w:tc>
          <w:tcPr>
            <w:tcW w:w="220" w:type="dxa"/>
            <w:tcBorders>
              <w:top w:val="nil"/>
              <w:left w:val="nil"/>
              <w:bottom w:val="nil"/>
              <w:right w:val="nil"/>
            </w:tcBorders>
            <w:shd w:val="clear" w:color="auto" w:fill="auto"/>
            <w:noWrap/>
            <w:vAlign w:val="bottom"/>
            <w:hideMark/>
          </w:tcPr>
          <w:p w14:paraId="0E4391EC" w14:textId="77777777" w:rsidR="005A28A0" w:rsidRPr="00F9703B" w:rsidRDefault="005A28A0" w:rsidP="00106B53">
            <w:pPr>
              <w:spacing w:line="264" w:lineRule="auto"/>
              <w:jc w:val="left"/>
            </w:pPr>
          </w:p>
        </w:tc>
        <w:tc>
          <w:tcPr>
            <w:tcW w:w="4987" w:type="dxa"/>
            <w:tcBorders>
              <w:top w:val="nil"/>
              <w:left w:val="nil"/>
              <w:bottom w:val="nil"/>
              <w:right w:val="nil"/>
            </w:tcBorders>
            <w:shd w:val="clear" w:color="auto" w:fill="auto"/>
            <w:noWrap/>
            <w:vAlign w:val="bottom"/>
          </w:tcPr>
          <w:p w14:paraId="5141C39B" w14:textId="77777777" w:rsidR="005A28A0" w:rsidRPr="00F9703B" w:rsidRDefault="005A28A0" w:rsidP="00106B53">
            <w:pPr>
              <w:spacing w:line="264" w:lineRule="auto"/>
              <w:jc w:val="left"/>
            </w:pPr>
          </w:p>
        </w:tc>
      </w:tr>
      <w:tr w:rsidR="005C4CA6" w:rsidRPr="00F9703B" w14:paraId="3A5F8643" w14:textId="77777777" w:rsidTr="00CD5049">
        <w:trPr>
          <w:divId w:val="1204824685"/>
          <w:trHeight w:val="198"/>
        </w:trPr>
        <w:tc>
          <w:tcPr>
            <w:tcW w:w="3880" w:type="dxa"/>
            <w:tcBorders>
              <w:top w:val="nil"/>
              <w:left w:val="nil"/>
              <w:bottom w:val="nil"/>
              <w:right w:val="nil"/>
            </w:tcBorders>
            <w:shd w:val="clear" w:color="auto" w:fill="auto"/>
            <w:noWrap/>
            <w:vAlign w:val="bottom"/>
            <w:hideMark/>
          </w:tcPr>
          <w:p w14:paraId="27F88B67" w14:textId="77777777" w:rsidR="005C4CA6" w:rsidRPr="00F9703B" w:rsidRDefault="005C4CA6" w:rsidP="00CD5049">
            <w:pPr>
              <w:spacing w:line="264" w:lineRule="auto"/>
              <w:ind w:left="75"/>
              <w:jc w:val="left"/>
            </w:pPr>
          </w:p>
        </w:tc>
        <w:tc>
          <w:tcPr>
            <w:tcW w:w="220" w:type="dxa"/>
            <w:tcBorders>
              <w:top w:val="nil"/>
              <w:left w:val="nil"/>
              <w:bottom w:val="nil"/>
              <w:right w:val="nil"/>
            </w:tcBorders>
            <w:shd w:val="clear" w:color="auto" w:fill="auto"/>
            <w:noWrap/>
            <w:vAlign w:val="bottom"/>
            <w:hideMark/>
          </w:tcPr>
          <w:p w14:paraId="0508B142" w14:textId="77777777" w:rsidR="005C4CA6" w:rsidRPr="00F9703B" w:rsidRDefault="005C4CA6" w:rsidP="00106B53">
            <w:pPr>
              <w:spacing w:line="264" w:lineRule="auto"/>
              <w:jc w:val="left"/>
            </w:pPr>
          </w:p>
        </w:tc>
        <w:tc>
          <w:tcPr>
            <w:tcW w:w="4987" w:type="dxa"/>
            <w:tcBorders>
              <w:top w:val="nil"/>
              <w:left w:val="nil"/>
              <w:bottom w:val="nil"/>
              <w:right w:val="nil"/>
            </w:tcBorders>
            <w:shd w:val="clear" w:color="auto" w:fill="auto"/>
            <w:noWrap/>
            <w:vAlign w:val="bottom"/>
            <w:hideMark/>
          </w:tcPr>
          <w:p w14:paraId="3984E55A" w14:textId="77777777" w:rsidR="005C4CA6" w:rsidRPr="00F9703B" w:rsidRDefault="005C4CA6" w:rsidP="00106B53">
            <w:pPr>
              <w:spacing w:line="264" w:lineRule="auto"/>
              <w:jc w:val="left"/>
            </w:pPr>
          </w:p>
        </w:tc>
      </w:tr>
      <w:tr w:rsidR="005C4CA6" w:rsidRPr="00F9703B" w14:paraId="54CBC746"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7DAE86A3" w14:textId="77777777" w:rsidR="005C4CA6" w:rsidRPr="00F9703B" w:rsidRDefault="005C4CA6" w:rsidP="00CD5049">
            <w:pPr>
              <w:spacing w:line="264" w:lineRule="auto"/>
              <w:ind w:left="75"/>
              <w:jc w:val="left"/>
              <w:rPr>
                <w:b/>
                <w:bCs/>
              </w:rPr>
            </w:pPr>
            <w:r w:rsidRPr="00F9703B">
              <w:rPr>
                <w:b/>
                <w:bCs/>
              </w:rPr>
              <w:t>Gegevens Technisch Bureau</w:t>
            </w:r>
          </w:p>
        </w:tc>
        <w:tc>
          <w:tcPr>
            <w:tcW w:w="220" w:type="dxa"/>
            <w:tcBorders>
              <w:top w:val="nil"/>
              <w:left w:val="nil"/>
              <w:bottom w:val="nil"/>
              <w:right w:val="nil"/>
            </w:tcBorders>
            <w:shd w:val="clear" w:color="auto" w:fill="auto"/>
            <w:noWrap/>
            <w:vAlign w:val="bottom"/>
            <w:hideMark/>
          </w:tcPr>
          <w:p w14:paraId="2B70144D" w14:textId="77777777" w:rsidR="005C4CA6" w:rsidRPr="00F9703B" w:rsidRDefault="005C4CA6" w:rsidP="00106B53">
            <w:pPr>
              <w:spacing w:line="264" w:lineRule="auto"/>
              <w:jc w:val="left"/>
            </w:pPr>
          </w:p>
        </w:tc>
        <w:tc>
          <w:tcPr>
            <w:tcW w:w="4987" w:type="dxa"/>
            <w:tcBorders>
              <w:top w:val="nil"/>
              <w:left w:val="nil"/>
              <w:bottom w:val="nil"/>
              <w:right w:val="nil"/>
            </w:tcBorders>
            <w:shd w:val="clear" w:color="auto" w:fill="auto"/>
            <w:noWrap/>
            <w:vAlign w:val="bottom"/>
            <w:hideMark/>
          </w:tcPr>
          <w:p w14:paraId="05C795D5" w14:textId="77777777" w:rsidR="005C4CA6" w:rsidRPr="00F9703B" w:rsidRDefault="005C4CA6" w:rsidP="00106B53">
            <w:pPr>
              <w:spacing w:line="264" w:lineRule="auto"/>
              <w:jc w:val="left"/>
            </w:pPr>
          </w:p>
        </w:tc>
      </w:tr>
      <w:tr w:rsidR="005C4CA6" w:rsidRPr="00F9703B" w14:paraId="55F05705"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28A8996E" w14:textId="77777777" w:rsidR="005C4CA6" w:rsidRPr="00F9703B" w:rsidRDefault="005C4CA6" w:rsidP="00CD5049">
            <w:pPr>
              <w:spacing w:line="264" w:lineRule="auto"/>
              <w:ind w:left="75"/>
              <w:jc w:val="left"/>
            </w:pPr>
            <w:r w:rsidRPr="00F9703B">
              <w:t>Adviseur</w:t>
            </w:r>
          </w:p>
        </w:tc>
        <w:tc>
          <w:tcPr>
            <w:tcW w:w="220" w:type="dxa"/>
            <w:tcBorders>
              <w:top w:val="nil"/>
              <w:left w:val="nil"/>
              <w:bottom w:val="nil"/>
              <w:right w:val="nil"/>
            </w:tcBorders>
            <w:shd w:val="clear" w:color="auto" w:fill="auto"/>
            <w:noWrap/>
            <w:vAlign w:val="bottom"/>
            <w:hideMark/>
          </w:tcPr>
          <w:p w14:paraId="6712D1FF"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hideMark/>
          </w:tcPr>
          <w:p w14:paraId="580F16F3" w14:textId="77777777" w:rsidR="005C4CA6" w:rsidRPr="00F9703B" w:rsidRDefault="00A318CD" w:rsidP="00106B53">
            <w:pPr>
              <w:spacing w:line="264" w:lineRule="auto"/>
              <w:jc w:val="left"/>
            </w:pPr>
            <w:fldSimple w:instr=" DOCVARIABLE  fldTechAdviseur  \* MERGEFORMAT ">
              <w:r w:rsidR="00156887" w:rsidRPr="00156887">
                <w:rPr>
                  <w:bCs/>
                </w:rPr>
                <w:t>Acutus</w:t>
              </w:r>
              <w:r w:rsidR="00156887">
                <w:t xml:space="preserve"> Techniek B.V.</w:t>
              </w:r>
            </w:fldSimple>
          </w:p>
        </w:tc>
      </w:tr>
      <w:tr w:rsidR="005C4CA6" w:rsidRPr="00F9703B" w14:paraId="501F2186"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0047467E" w14:textId="77777777" w:rsidR="005C4CA6" w:rsidRPr="00F9703B" w:rsidRDefault="005C4CA6" w:rsidP="00CD5049">
            <w:pPr>
              <w:spacing w:line="264" w:lineRule="auto"/>
              <w:ind w:left="75"/>
              <w:jc w:val="left"/>
            </w:pPr>
            <w:r w:rsidRPr="00F9703B">
              <w:t>Adres</w:t>
            </w:r>
          </w:p>
        </w:tc>
        <w:tc>
          <w:tcPr>
            <w:tcW w:w="220" w:type="dxa"/>
            <w:tcBorders>
              <w:top w:val="nil"/>
              <w:left w:val="nil"/>
              <w:bottom w:val="nil"/>
              <w:right w:val="nil"/>
            </w:tcBorders>
            <w:shd w:val="clear" w:color="auto" w:fill="auto"/>
            <w:noWrap/>
            <w:vAlign w:val="bottom"/>
            <w:hideMark/>
          </w:tcPr>
          <w:p w14:paraId="496803EC"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hideMark/>
          </w:tcPr>
          <w:p w14:paraId="366B5EC3" w14:textId="77777777" w:rsidR="005C4CA6" w:rsidRPr="00F9703B" w:rsidRDefault="00A318CD" w:rsidP="00106B53">
            <w:pPr>
              <w:spacing w:line="264" w:lineRule="auto"/>
              <w:jc w:val="left"/>
            </w:pPr>
            <w:fldSimple w:instr=" DOCVARIABLE  fldTechAdres  \* MERGEFORMAT ">
              <w:r w:rsidR="00156887" w:rsidRPr="00156887">
                <w:rPr>
                  <w:bCs/>
                </w:rPr>
                <w:t>Twentepoort</w:t>
              </w:r>
              <w:r w:rsidR="00156887">
                <w:t xml:space="preserve"> Oost 10 b</w:t>
              </w:r>
            </w:fldSimple>
          </w:p>
        </w:tc>
      </w:tr>
      <w:tr w:rsidR="005C4CA6" w:rsidRPr="00F9703B" w14:paraId="563BA1BB" w14:textId="77777777" w:rsidTr="00CD5049">
        <w:trPr>
          <w:divId w:val="1204824685"/>
          <w:trHeight w:val="285"/>
        </w:trPr>
        <w:tc>
          <w:tcPr>
            <w:tcW w:w="3880" w:type="dxa"/>
            <w:tcBorders>
              <w:top w:val="nil"/>
              <w:left w:val="nil"/>
              <w:bottom w:val="nil"/>
              <w:right w:val="nil"/>
            </w:tcBorders>
            <w:shd w:val="clear" w:color="auto" w:fill="auto"/>
            <w:noWrap/>
            <w:vAlign w:val="bottom"/>
          </w:tcPr>
          <w:p w14:paraId="555604D8" w14:textId="77777777" w:rsidR="005C4CA6" w:rsidRPr="00F9703B" w:rsidRDefault="005C4CA6" w:rsidP="00CD5049">
            <w:pPr>
              <w:spacing w:line="264" w:lineRule="auto"/>
              <w:ind w:left="75"/>
              <w:jc w:val="left"/>
            </w:pPr>
            <w:r w:rsidRPr="00F9703B">
              <w:t>Postcode</w:t>
            </w:r>
            <w:r w:rsidR="006E1F6E" w:rsidRPr="00F9703B">
              <w:t xml:space="preserve"> </w:t>
            </w:r>
            <w:r w:rsidR="00681D79" w:rsidRPr="00F9703B">
              <w:t>/</w:t>
            </w:r>
            <w:r w:rsidR="006E1F6E" w:rsidRPr="00F9703B">
              <w:t xml:space="preserve"> Plaats</w:t>
            </w:r>
          </w:p>
        </w:tc>
        <w:tc>
          <w:tcPr>
            <w:tcW w:w="220" w:type="dxa"/>
            <w:tcBorders>
              <w:top w:val="nil"/>
              <w:left w:val="nil"/>
              <w:bottom w:val="nil"/>
              <w:right w:val="nil"/>
            </w:tcBorders>
            <w:shd w:val="clear" w:color="auto" w:fill="auto"/>
            <w:noWrap/>
            <w:vAlign w:val="bottom"/>
          </w:tcPr>
          <w:p w14:paraId="6004B346"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tcPr>
          <w:p w14:paraId="2F5E7858" w14:textId="77777777" w:rsidR="005C4CA6" w:rsidRPr="00F9703B" w:rsidRDefault="00A318CD" w:rsidP="00106B53">
            <w:pPr>
              <w:spacing w:line="264" w:lineRule="auto"/>
              <w:jc w:val="left"/>
            </w:pPr>
            <w:fldSimple w:instr=" DOCVARIABLE  fldTechPostcode  \* MERGEFORMAT ">
              <w:r w:rsidR="00156887" w:rsidRPr="00156887">
                <w:rPr>
                  <w:bCs/>
                </w:rPr>
                <w:t>7609</w:t>
              </w:r>
              <w:r w:rsidR="00156887">
                <w:t xml:space="preserve"> RG Almelo</w:t>
              </w:r>
            </w:fldSimple>
          </w:p>
        </w:tc>
      </w:tr>
      <w:tr w:rsidR="005C4CA6" w:rsidRPr="00F9703B" w14:paraId="07DCDA54"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48B87400" w14:textId="77777777" w:rsidR="005C4CA6" w:rsidRPr="00F9703B" w:rsidRDefault="005C4CA6" w:rsidP="00CD5049">
            <w:pPr>
              <w:spacing w:line="264" w:lineRule="auto"/>
              <w:ind w:left="75"/>
              <w:jc w:val="left"/>
            </w:pPr>
            <w:r w:rsidRPr="00F9703B">
              <w:t>Contactpersoon</w:t>
            </w:r>
          </w:p>
        </w:tc>
        <w:tc>
          <w:tcPr>
            <w:tcW w:w="220" w:type="dxa"/>
            <w:tcBorders>
              <w:top w:val="nil"/>
              <w:left w:val="nil"/>
              <w:bottom w:val="nil"/>
              <w:right w:val="nil"/>
            </w:tcBorders>
            <w:shd w:val="clear" w:color="auto" w:fill="auto"/>
            <w:noWrap/>
            <w:vAlign w:val="bottom"/>
            <w:hideMark/>
          </w:tcPr>
          <w:p w14:paraId="67470182"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tcPr>
          <w:p w14:paraId="2A11CC71" w14:textId="77777777" w:rsidR="005C4CA6" w:rsidRPr="00F9703B" w:rsidRDefault="00A318CD" w:rsidP="00106B53">
            <w:pPr>
              <w:spacing w:line="264" w:lineRule="auto"/>
              <w:jc w:val="left"/>
            </w:pPr>
            <w:fldSimple w:instr=" DOCVARIABLE  fldTechContact  \* MERGEFORMAT ">
              <w:r w:rsidR="00156887">
                <w:rPr>
                  <w:bCs/>
                </w:rPr>
                <w:t>Dhr.</w:t>
              </w:r>
              <w:r w:rsidR="00156887">
                <w:t xml:space="preserve"> O. Leppink</w:t>
              </w:r>
            </w:fldSimple>
          </w:p>
        </w:tc>
      </w:tr>
      <w:tr w:rsidR="005C4CA6" w:rsidRPr="00F9703B" w14:paraId="33AC49D0"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3EB082BC" w14:textId="77777777" w:rsidR="005C4CA6" w:rsidRPr="00F9703B" w:rsidRDefault="005C4CA6" w:rsidP="00CD5049">
            <w:pPr>
              <w:spacing w:line="264" w:lineRule="auto"/>
              <w:ind w:left="75"/>
              <w:jc w:val="left"/>
            </w:pPr>
            <w:r w:rsidRPr="00F9703B">
              <w:t>Functie</w:t>
            </w:r>
          </w:p>
        </w:tc>
        <w:tc>
          <w:tcPr>
            <w:tcW w:w="220" w:type="dxa"/>
            <w:tcBorders>
              <w:top w:val="nil"/>
              <w:left w:val="nil"/>
              <w:bottom w:val="nil"/>
              <w:right w:val="nil"/>
            </w:tcBorders>
            <w:shd w:val="clear" w:color="auto" w:fill="auto"/>
            <w:noWrap/>
            <w:vAlign w:val="bottom"/>
            <w:hideMark/>
          </w:tcPr>
          <w:p w14:paraId="1494454F"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tcPr>
          <w:p w14:paraId="1733A777" w14:textId="77777777" w:rsidR="005C4CA6" w:rsidRPr="00F9703B" w:rsidRDefault="00A318CD" w:rsidP="00106B53">
            <w:pPr>
              <w:spacing w:line="264" w:lineRule="auto"/>
              <w:jc w:val="left"/>
            </w:pPr>
            <w:fldSimple w:instr=" DOCVARIABLE  fldTechFunctie  \* MERGEFORMAT ">
              <w:r w:rsidR="00156887" w:rsidRPr="00156887">
                <w:rPr>
                  <w:bCs/>
                </w:rPr>
                <w:t>Maintenance</w:t>
              </w:r>
              <w:r w:rsidR="00156887">
                <w:t xml:space="preserve"> Engineer</w:t>
              </w:r>
            </w:fldSimple>
          </w:p>
        </w:tc>
      </w:tr>
      <w:tr w:rsidR="005C4CA6" w:rsidRPr="00F9703B" w14:paraId="05308653"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73987246" w14:textId="77777777" w:rsidR="005C4CA6" w:rsidRPr="00F9703B" w:rsidRDefault="005C4CA6" w:rsidP="00CD5049">
            <w:pPr>
              <w:spacing w:line="264" w:lineRule="auto"/>
              <w:ind w:left="75"/>
              <w:jc w:val="left"/>
            </w:pPr>
            <w:r w:rsidRPr="00F9703B">
              <w:t>Telefoon</w:t>
            </w:r>
          </w:p>
        </w:tc>
        <w:tc>
          <w:tcPr>
            <w:tcW w:w="220" w:type="dxa"/>
            <w:tcBorders>
              <w:top w:val="nil"/>
              <w:left w:val="nil"/>
              <w:bottom w:val="nil"/>
              <w:right w:val="nil"/>
            </w:tcBorders>
            <w:shd w:val="clear" w:color="auto" w:fill="auto"/>
            <w:noWrap/>
            <w:vAlign w:val="bottom"/>
            <w:hideMark/>
          </w:tcPr>
          <w:p w14:paraId="3A64CCBC"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tcPr>
          <w:p w14:paraId="480F11F4" w14:textId="77777777" w:rsidR="005C4CA6" w:rsidRPr="00F9703B" w:rsidRDefault="00A318CD" w:rsidP="00106B53">
            <w:pPr>
              <w:spacing w:line="264" w:lineRule="auto"/>
              <w:jc w:val="left"/>
            </w:pPr>
            <w:fldSimple w:instr=" DOCVARIABLE  fldTechTelefoon  \* MERGEFORMAT ">
              <w:r w:rsidR="00156887" w:rsidRPr="00156887">
                <w:rPr>
                  <w:bCs/>
                </w:rPr>
                <w:t>-</w:t>
              </w:r>
            </w:fldSimple>
          </w:p>
        </w:tc>
      </w:tr>
      <w:tr w:rsidR="005C4CA6" w:rsidRPr="00F9703B" w14:paraId="30F1CF9E"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319DD8F9" w14:textId="77777777" w:rsidR="005C4CA6" w:rsidRPr="00F9703B" w:rsidRDefault="005C4CA6" w:rsidP="00CD5049">
            <w:pPr>
              <w:spacing w:line="264" w:lineRule="auto"/>
              <w:ind w:left="75"/>
              <w:jc w:val="left"/>
            </w:pPr>
            <w:r w:rsidRPr="00F9703B">
              <w:t>E-mailadres</w:t>
            </w:r>
          </w:p>
        </w:tc>
        <w:tc>
          <w:tcPr>
            <w:tcW w:w="220" w:type="dxa"/>
            <w:tcBorders>
              <w:top w:val="nil"/>
              <w:left w:val="nil"/>
              <w:bottom w:val="nil"/>
              <w:right w:val="nil"/>
            </w:tcBorders>
            <w:shd w:val="clear" w:color="auto" w:fill="auto"/>
            <w:noWrap/>
            <w:vAlign w:val="bottom"/>
            <w:hideMark/>
          </w:tcPr>
          <w:p w14:paraId="0F99927D"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bottom"/>
          </w:tcPr>
          <w:p w14:paraId="11958A92" w14:textId="77777777" w:rsidR="005C4CA6" w:rsidRPr="00F9703B" w:rsidRDefault="00A318CD" w:rsidP="00106B53">
            <w:pPr>
              <w:spacing w:line="264" w:lineRule="auto"/>
              <w:jc w:val="left"/>
            </w:pPr>
            <w:fldSimple w:instr=" DOCVARIABLE  fldTechMail  \* MERGEFORMAT ">
              <w:r w:rsidR="00156887" w:rsidRPr="00156887">
                <w:rPr>
                  <w:bCs/>
                </w:rPr>
                <w:t>oleppink</w:t>
              </w:r>
              <w:r w:rsidR="00156887">
                <w:t>@acutus.nl</w:t>
              </w:r>
            </w:fldSimple>
          </w:p>
        </w:tc>
      </w:tr>
      <w:tr w:rsidR="005C4CA6" w:rsidRPr="00F9703B" w14:paraId="75134113" w14:textId="77777777" w:rsidTr="00CD5049">
        <w:trPr>
          <w:divId w:val="1204824685"/>
          <w:trHeight w:val="198"/>
        </w:trPr>
        <w:tc>
          <w:tcPr>
            <w:tcW w:w="3880" w:type="dxa"/>
            <w:tcBorders>
              <w:top w:val="nil"/>
              <w:left w:val="nil"/>
              <w:bottom w:val="nil"/>
              <w:right w:val="nil"/>
            </w:tcBorders>
            <w:shd w:val="clear" w:color="auto" w:fill="auto"/>
            <w:noWrap/>
            <w:vAlign w:val="bottom"/>
            <w:hideMark/>
          </w:tcPr>
          <w:p w14:paraId="47B6AC4D" w14:textId="77777777" w:rsidR="005C4CA6" w:rsidRPr="00F9703B" w:rsidRDefault="005C4CA6" w:rsidP="00CD5049">
            <w:pPr>
              <w:spacing w:line="264" w:lineRule="auto"/>
              <w:ind w:left="75"/>
              <w:jc w:val="left"/>
            </w:pPr>
          </w:p>
        </w:tc>
        <w:tc>
          <w:tcPr>
            <w:tcW w:w="220" w:type="dxa"/>
            <w:tcBorders>
              <w:top w:val="nil"/>
              <w:left w:val="nil"/>
              <w:bottom w:val="nil"/>
              <w:right w:val="nil"/>
            </w:tcBorders>
            <w:shd w:val="clear" w:color="auto" w:fill="auto"/>
            <w:noWrap/>
            <w:vAlign w:val="bottom"/>
            <w:hideMark/>
          </w:tcPr>
          <w:p w14:paraId="45FCDFE3" w14:textId="77777777" w:rsidR="005C4CA6" w:rsidRPr="00F9703B" w:rsidRDefault="005C4CA6" w:rsidP="00106B53">
            <w:pPr>
              <w:spacing w:line="264" w:lineRule="auto"/>
              <w:jc w:val="left"/>
            </w:pPr>
          </w:p>
        </w:tc>
        <w:tc>
          <w:tcPr>
            <w:tcW w:w="4987" w:type="dxa"/>
            <w:tcBorders>
              <w:top w:val="nil"/>
              <w:left w:val="nil"/>
              <w:bottom w:val="nil"/>
              <w:right w:val="nil"/>
            </w:tcBorders>
            <w:shd w:val="clear" w:color="auto" w:fill="auto"/>
            <w:noWrap/>
            <w:vAlign w:val="bottom"/>
            <w:hideMark/>
          </w:tcPr>
          <w:p w14:paraId="1125E01C" w14:textId="77777777" w:rsidR="005C4CA6" w:rsidRPr="00F9703B" w:rsidRDefault="005C4CA6" w:rsidP="00106B53">
            <w:pPr>
              <w:spacing w:line="264" w:lineRule="auto"/>
              <w:jc w:val="left"/>
            </w:pPr>
          </w:p>
        </w:tc>
      </w:tr>
      <w:tr w:rsidR="005C4CA6" w:rsidRPr="00F9703B" w14:paraId="67CBED79" w14:textId="77777777" w:rsidTr="00CD5049">
        <w:trPr>
          <w:divId w:val="1204824685"/>
          <w:trHeight w:val="198"/>
        </w:trPr>
        <w:tc>
          <w:tcPr>
            <w:tcW w:w="3880" w:type="dxa"/>
            <w:tcBorders>
              <w:top w:val="nil"/>
              <w:left w:val="nil"/>
              <w:bottom w:val="nil"/>
              <w:right w:val="nil"/>
            </w:tcBorders>
            <w:shd w:val="clear" w:color="auto" w:fill="auto"/>
            <w:noWrap/>
            <w:vAlign w:val="bottom"/>
            <w:hideMark/>
          </w:tcPr>
          <w:p w14:paraId="7EB46ADD" w14:textId="77777777" w:rsidR="005C4CA6" w:rsidRPr="00F9703B" w:rsidRDefault="005C4CA6" w:rsidP="00CD5049">
            <w:pPr>
              <w:spacing w:line="264" w:lineRule="auto"/>
              <w:ind w:left="75"/>
              <w:jc w:val="left"/>
            </w:pPr>
          </w:p>
        </w:tc>
        <w:tc>
          <w:tcPr>
            <w:tcW w:w="220" w:type="dxa"/>
            <w:tcBorders>
              <w:top w:val="nil"/>
              <w:left w:val="nil"/>
              <w:bottom w:val="nil"/>
              <w:right w:val="nil"/>
            </w:tcBorders>
            <w:shd w:val="clear" w:color="auto" w:fill="auto"/>
            <w:noWrap/>
            <w:vAlign w:val="bottom"/>
            <w:hideMark/>
          </w:tcPr>
          <w:p w14:paraId="6A748EF4" w14:textId="77777777" w:rsidR="005C4CA6" w:rsidRPr="00F9703B" w:rsidRDefault="005C4CA6" w:rsidP="00106B53">
            <w:pPr>
              <w:spacing w:line="264" w:lineRule="auto"/>
              <w:jc w:val="left"/>
            </w:pPr>
          </w:p>
        </w:tc>
        <w:tc>
          <w:tcPr>
            <w:tcW w:w="4987" w:type="dxa"/>
            <w:tcBorders>
              <w:top w:val="nil"/>
              <w:left w:val="nil"/>
              <w:bottom w:val="nil"/>
              <w:right w:val="nil"/>
            </w:tcBorders>
            <w:shd w:val="clear" w:color="auto" w:fill="auto"/>
            <w:noWrap/>
            <w:vAlign w:val="bottom"/>
            <w:hideMark/>
          </w:tcPr>
          <w:p w14:paraId="149D0B6C" w14:textId="77777777" w:rsidR="005C4CA6" w:rsidRPr="00F9703B" w:rsidRDefault="005C4CA6" w:rsidP="00106B53">
            <w:pPr>
              <w:spacing w:line="264" w:lineRule="auto"/>
              <w:jc w:val="left"/>
            </w:pPr>
          </w:p>
        </w:tc>
      </w:tr>
      <w:tr w:rsidR="005C4CA6" w:rsidRPr="00F9703B" w14:paraId="17FBE34B" w14:textId="77777777" w:rsidTr="00CD5049">
        <w:trPr>
          <w:divId w:val="1204824685"/>
          <w:trHeight w:val="285"/>
        </w:trPr>
        <w:tc>
          <w:tcPr>
            <w:tcW w:w="3880" w:type="dxa"/>
            <w:tcBorders>
              <w:top w:val="nil"/>
              <w:left w:val="nil"/>
              <w:bottom w:val="nil"/>
              <w:right w:val="nil"/>
            </w:tcBorders>
            <w:shd w:val="clear" w:color="auto" w:fill="auto"/>
            <w:noWrap/>
            <w:vAlign w:val="bottom"/>
            <w:hideMark/>
          </w:tcPr>
          <w:p w14:paraId="1562207D" w14:textId="77777777" w:rsidR="005C4CA6" w:rsidRPr="00F9703B" w:rsidRDefault="005C4CA6" w:rsidP="00CD5049">
            <w:pPr>
              <w:spacing w:line="264" w:lineRule="auto"/>
              <w:ind w:left="75"/>
              <w:jc w:val="left"/>
              <w:rPr>
                <w:b/>
                <w:bCs/>
              </w:rPr>
            </w:pPr>
            <w:r w:rsidRPr="00F9703B">
              <w:rPr>
                <w:b/>
                <w:bCs/>
              </w:rPr>
              <w:t>Rapportgegevens</w:t>
            </w:r>
          </w:p>
        </w:tc>
        <w:tc>
          <w:tcPr>
            <w:tcW w:w="220" w:type="dxa"/>
            <w:tcBorders>
              <w:top w:val="nil"/>
              <w:left w:val="nil"/>
              <w:bottom w:val="nil"/>
              <w:right w:val="nil"/>
            </w:tcBorders>
            <w:shd w:val="clear" w:color="auto" w:fill="auto"/>
            <w:noWrap/>
            <w:vAlign w:val="bottom"/>
            <w:hideMark/>
          </w:tcPr>
          <w:p w14:paraId="7085139B" w14:textId="77777777" w:rsidR="005C4CA6" w:rsidRPr="00F9703B" w:rsidRDefault="005C4CA6" w:rsidP="00106B53">
            <w:pPr>
              <w:spacing w:line="264" w:lineRule="auto"/>
              <w:jc w:val="left"/>
            </w:pPr>
          </w:p>
        </w:tc>
        <w:tc>
          <w:tcPr>
            <w:tcW w:w="4987" w:type="dxa"/>
            <w:tcBorders>
              <w:top w:val="nil"/>
              <w:left w:val="nil"/>
              <w:bottom w:val="nil"/>
              <w:right w:val="nil"/>
            </w:tcBorders>
            <w:shd w:val="clear" w:color="auto" w:fill="auto"/>
            <w:noWrap/>
            <w:vAlign w:val="bottom"/>
            <w:hideMark/>
          </w:tcPr>
          <w:p w14:paraId="3C4E03FD" w14:textId="77777777" w:rsidR="005C4CA6" w:rsidRPr="00F9703B" w:rsidRDefault="005C4CA6" w:rsidP="00106B53">
            <w:pPr>
              <w:spacing w:line="264" w:lineRule="auto"/>
              <w:jc w:val="left"/>
            </w:pPr>
          </w:p>
        </w:tc>
      </w:tr>
      <w:tr w:rsidR="005C4CA6" w:rsidRPr="00F9703B" w14:paraId="35950D84" w14:textId="77777777" w:rsidTr="00CD5049">
        <w:trPr>
          <w:divId w:val="1204824685"/>
          <w:trHeight w:val="285"/>
        </w:trPr>
        <w:tc>
          <w:tcPr>
            <w:tcW w:w="3880" w:type="dxa"/>
            <w:tcBorders>
              <w:top w:val="nil"/>
              <w:left w:val="nil"/>
              <w:bottom w:val="nil"/>
              <w:right w:val="nil"/>
            </w:tcBorders>
            <w:shd w:val="clear" w:color="auto" w:fill="auto"/>
            <w:noWrap/>
            <w:vAlign w:val="center"/>
            <w:hideMark/>
          </w:tcPr>
          <w:p w14:paraId="354B7AAE" w14:textId="77777777" w:rsidR="005C4CA6" w:rsidRPr="00F9703B" w:rsidRDefault="00E77C91" w:rsidP="00CD5049">
            <w:pPr>
              <w:spacing w:line="264" w:lineRule="auto"/>
              <w:ind w:left="75"/>
              <w:jc w:val="left"/>
            </w:pPr>
            <w:r w:rsidRPr="00F9703B">
              <w:t>Document</w:t>
            </w:r>
            <w:r w:rsidR="005C4CA6" w:rsidRPr="00F9703B">
              <w:t>nummer</w:t>
            </w:r>
          </w:p>
        </w:tc>
        <w:tc>
          <w:tcPr>
            <w:tcW w:w="220" w:type="dxa"/>
            <w:tcBorders>
              <w:top w:val="nil"/>
              <w:left w:val="nil"/>
              <w:bottom w:val="nil"/>
              <w:right w:val="nil"/>
            </w:tcBorders>
            <w:shd w:val="clear" w:color="auto" w:fill="auto"/>
            <w:noWrap/>
            <w:vAlign w:val="center"/>
            <w:hideMark/>
          </w:tcPr>
          <w:p w14:paraId="2BAE3529"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center"/>
          </w:tcPr>
          <w:p w14:paraId="553A3877" w14:textId="77777777" w:rsidR="005C4CA6" w:rsidRPr="00F9703B" w:rsidRDefault="00A318CD" w:rsidP="00106B53">
            <w:pPr>
              <w:spacing w:line="264" w:lineRule="auto"/>
              <w:jc w:val="left"/>
            </w:pPr>
            <w:fldSimple w:instr=" DOCVARIABLE  ProjectnummerText  \* MERGEFORMAT ">
              <w:r w:rsidR="00156887">
                <w:t>A.25.00993</w:t>
              </w:r>
            </w:fldSimple>
            <w:r w:rsidR="00815744" w:rsidRPr="00F9703B">
              <w:t>-</w:t>
            </w:r>
            <w:fldSimple w:instr=" DOCVARIABLE  tNul  \* MERGEFORMAT ">
              <w:r w:rsidR="00156887" w:rsidRPr="00156887">
                <w:rPr>
                  <w:bCs/>
                </w:rPr>
                <w:t>0</w:t>
              </w:r>
            </w:fldSimple>
            <w:fldSimple w:instr=" DOCVARIABLE  referentienummer  \* MERGEFORMAT ">
              <w:r w:rsidR="00156887" w:rsidRPr="00156887">
                <w:rPr>
                  <w:bCs/>
                </w:rPr>
                <w:t>28962</w:t>
              </w:r>
            </w:fldSimple>
          </w:p>
        </w:tc>
      </w:tr>
      <w:tr w:rsidR="005C4CA6" w:rsidRPr="00F9703B" w14:paraId="2A1FAC21" w14:textId="77777777" w:rsidTr="00CD5049">
        <w:trPr>
          <w:divId w:val="1204824685"/>
          <w:trHeight w:val="285"/>
        </w:trPr>
        <w:tc>
          <w:tcPr>
            <w:tcW w:w="3880" w:type="dxa"/>
            <w:tcBorders>
              <w:top w:val="nil"/>
              <w:left w:val="nil"/>
              <w:bottom w:val="nil"/>
              <w:right w:val="nil"/>
            </w:tcBorders>
            <w:shd w:val="clear" w:color="auto" w:fill="auto"/>
            <w:noWrap/>
            <w:vAlign w:val="center"/>
          </w:tcPr>
          <w:p w14:paraId="32344417" w14:textId="77777777" w:rsidR="005C4CA6" w:rsidRPr="00F9703B" w:rsidRDefault="005C4CA6" w:rsidP="00CD5049">
            <w:pPr>
              <w:spacing w:line="264" w:lineRule="auto"/>
              <w:ind w:left="75"/>
              <w:jc w:val="left"/>
            </w:pPr>
            <w:r w:rsidRPr="00F9703B">
              <w:t>Versie</w:t>
            </w:r>
          </w:p>
        </w:tc>
        <w:tc>
          <w:tcPr>
            <w:tcW w:w="220" w:type="dxa"/>
            <w:tcBorders>
              <w:top w:val="nil"/>
              <w:left w:val="nil"/>
              <w:bottom w:val="nil"/>
              <w:right w:val="nil"/>
            </w:tcBorders>
            <w:shd w:val="clear" w:color="auto" w:fill="auto"/>
            <w:noWrap/>
            <w:vAlign w:val="center"/>
          </w:tcPr>
          <w:p w14:paraId="1A24F69B"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center"/>
          </w:tcPr>
          <w:p w14:paraId="17156064" w14:textId="26C70511" w:rsidR="005C4CA6" w:rsidRPr="00F9703B" w:rsidRDefault="00A318CD" w:rsidP="00106B53">
            <w:pPr>
              <w:spacing w:line="264" w:lineRule="auto"/>
            </w:pPr>
            <w:r>
              <w:rPr>
                <w:rFonts w:eastAsia="Calibri"/>
              </w:rPr>
              <w:t>1</w:t>
            </w:r>
            <w:r w:rsidR="000F43C2" w:rsidRPr="00F9703B">
              <w:rPr>
                <w:rFonts w:eastAsia="Calibri"/>
              </w:rPr>
              <w:t>.</w:t>
            </w:r>
            <w:r w:rsidR="000F43C2" w:rsidRPr="00F9703B">
              <w:rPr>
                <w:rFonts w:eastAsia="Calibri"/>
              </w:rPr>
              <w:fldChar w:fldCharType="begin"/>
            </w:r>
            <w:r w:rsidR="000F43C2" w:rsidRPr="00F9703B">
              <w:rPr>
                <w:rFonts w:eastAsia="Calibri"/>
              </w:rPr>
              <w:instrText xml:space="preserve"> DOCVARIABLE  Versie2Text  \* MERGEFORMAT </w:instrText>
            </w:r>
            <w:r w:rsidR="000F43C2" w:rsidRPr="00F9703B">
              <w:rPr>
                <w:rFonts w:eastAsia="Calibri"/>
              </w:rPr>
              <w:fldChar w:fldCharType="separate"/>
            </w:r>
            <w:r w:rsidR="00156887" w:rsidRPr="00156887">
              <w:rPr>
                <w:rFonts w:eastAsia="Calibri"/>
                <w:bCs/>
              </w:rPr>
              <w:t>0</w:t>
            </w:r>
            <w:r w:rsidR="000F43C2" w:rsidRPr="00F9703B">
              <w:rPr>
                <w:rFonts w:eastAsia="Calibri"/>
              </w:rPr>
              <w:fldChar w:fldCharType="end"/>
            </w:r>
          </w:p>
        </w:tc>
      </w:tr>
      <w:tr w:rsidR="005C4CA6" w:rsidRPr="00F9703B" w14:paraId="3132995C" w14:textId="77777777" w:rsidTr="00CD5049">
        <w:trPr>
          <w:divId w:val="1204824685"/>
          <w:trHeight w:val="285"/>
        </w:trPr>
        <w:tc>
          <w:tcPr>
            <w:tcW w:w="3880" w:type="dxa"/>
            <w:tcBorders>
              <w:top w:val="nil"/>
              <w:left w:val="nil"/>
              <w:bottom w:val="nil"/>
              <w:right w:val="nil"/>
            </w:tcBorders>
            <w:shd w:val="clear" w:color="auto" w:fill="auto"/>
            <w:noWrap/>
            <w:vAlign w:val="center"/>
            <w:hideMark/>
          </w:tcPr>
          <w:p w14:paraId="1C1B32A0" w14:textId="77777777" w:rsidR="005C4CA6" w:rsidRPr="00F9703B" w:rsidRDefault="005C4CA6" w:rsidP="00CD5049">
            <w:pPr>
              <w:spacing w:line="264" w:lineRule="auto"/>
              <w:ind w:left="75"/>
              <w:jc w:val="left"/>
            </w:pPr>
            <w:r w:rsidRPr="00F9703B">
              <w:t>Rapportdatum</w:t>
            </w:r>
          </w:p>
        </w:tc>
        <w:tc>
          <w:tcPr>
            <w:tcW w:w="220" w:type="dxa"/>
            <w:tcBorders>
              <w:top w:val="nil"/>
              <w:left w:val="nil"/>
              <w:bottom w:val="nil"/>
              <w:right w:val="nil"/>
            </w:tcBorders>
            <w:shd w:val="clear" w:color="auto" w:fill="auto"/>
            <w:noWrap/>
            <w:vAlign w:val="center"/>
            <w:hideMark/>
          </w:tcPr>
          <w:p w14:paraId="5A71E649"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vAlign w:val="center"/>
          </w:tcPr>
          <w:p w14:paraId="5E9C6745" w14:textId="2AA7FFDB" w:rsidR="005C4CA6" w:rsidRPr="00F9703B" w:rsidRDefault="00A318CD" w:rsidP="00106B53">
            <w:pPr>
              <w:spacing w:line="264" w:lineRule="auto"/>
              <w:jc w:val="left"/>
            </w:pPr>
            <w:fldSimple w:instr=" DOCVARIABLE  date  \* MERGEFORMAT ">
              <w:r w:rsidR="00156887" w:rsidRPr="00156887">
                <w:rPr>
                  <w:bCs/>
                </w:rPr>
                <w:t>22-</w:t>
              </w:r>
              <w:r>
                <w:rPr>
                  <w:bCs/>
                </w:rPr>
                <w:t>10</w:t>
              </w:r>
              <w:r w:rsidR="00156887" w:rsidRPr="00156887">
                <w:rPr>
                  <w:bCs/>
                </w:rPr>
                <w:t>-2025</w:t>
              </w:r>
            </w:fldSimple>
          </w:p>
        </w:tc>
      </w:tr>
      <w:tr w:rsidR="005C4CA6" w:rsidRPr="00F9703B" w14:paraId="7706346D" w14:textId="77777777" w:rsidTr="00CD5049">
        <w:trPr>
          <w:divId w:val="1204824685"/>
          <w:trHeight w:val="285"/>
        </w:trPr>
        <w:tc>
          <w:tcPr>
            <w:tcW w:w="3880" w:type="dxa"/>
            <w:tcBorders>
              <w:top w:val="nil"/>
              <w:left w:val="nil"/>
              <w:bottom w:val="nil"/>
              <w:right w:val="nil"/>
            </w:tcBorders>
            <w:shd w:val="clear" w:color="auto" w:fill="auto"/>
            <w:noWrap/>
          </w:tcPr>
          <w:p w14:paraId="7D322959" w14:textId="77777777" w:rsidR="005C4CA6" w:rsidRPr="00F9703B" w:rsidRDefault="005C4CA6" w:rsidP="00CD5049">
            <w:pPr>
              <w:spacing w:line="264" w:lineRule="auto"/>
              <w:ind w:left="75"/>
              <w:jc w:val="left"/>
            </w:pPr>
            <w:r w:rsidRPr="00F9703B">
              <w:t>Auteur</w:t>
            </w:r>
            <w:r w:rsidR="0022047C" w:rsidRPr="00F9703B">
              <w:t>s</w:t>
            </w:r>
          </w:p>
        </w:tc>
        <w:tc>
          <w:tcPr>
            <w:tcW w:w="220" w:type="dxa"/>
            <w:tcBorders>
              <w:top w:val="nil"/>
              <w:left w:val="nil"/>
              <w:bottom w:val="nil"/>
              <w:right w:val="nil"/>
            </w:tcBorders>
            <w:shd w:val="clear" w:color="auto" w:fill="auto"/>
            <w:noWrap/>
          </w:tcPr>
          <w:p w14:paraId="08692DC0" w14:textId="77777777" w:rsidR="005C4CA6" w:rsidRPr="00F9703B" w:rsidRDefault="005C4CA6" w:rsidP="00106B53">
            <w:pPr>
              <w:spacing w:line="264" w:lineRule="auto"/>
              <w:jc w:val="left"/>
            </w:pPr>
            <w:r w:rsidRPr="00F9703B">
              <w:t>:</w:t>
            </w:r>
          </w:p>
        </w:tc>
        <w:tc>
          <w:tcPr>
            <w:tcW w:w="4987" w:type="dxa"/>
            <w:tcBorders>
              <w:top w:val="nil"/>
              <w:left w:val="nil"/>
              <w:bottom w:val="nil"/>
              <w:right w:val="nil"/>
            </w:tcBorders>
            <w:shd w:val="clear" w:color="auto" w:fill="auto"/>
            <w:noWrap/>
          </w:tcPr>
          <w:p w14:paraId="460CE050" w14:textId="77777777" w:rsidR="005C4CA6" w:rsidRPr="00F9703B" w:rsidRDefault="00A318CD" w:rsidP="00106B53">
            <w:pPr>
              <w:spacing w:line="264" w:lineRule="auto"/>
              <w:jc w:val="left"/>
            </w:pPr>
            <w:fldSimple w:instr=" DOCVARIABLE  AuteursText  \* MERGEFORMAT ">
              <w:r w:rsidR="00156887">
                <w:rPr>
                  <w:bCs/>
                </w:rPr>
                <w:t>Dhr.</w:t>
              </w:r>
              <w:r w:rsidR="00156887">
                <w:t xml:space="preserve"> O. Leppink</w:t>
              </w:r>
            </w:fldSimple>
            <w:bookmarkStart w:id="11" w:name="BWRapportgegevensAuteurs2"/>
            <w:bookmarkEnd w:id="11"/>
          </w:p>
        </w:tc>
      </w:tr>
      <w:tr w:rsidR="002A3124" w:rsidRPr="00F9703B" w14:paraId="5868B900" w14:textId="77777777" w:rsidTr="00CD5049">
        <w:trPr>
          <w:divId w:val="1204824685"/>
          <w:trHeight w:val="285"/>
        </w:trPr>
        <w:tc>
          <w:tcPr>
            <w:tcW w:w="3880" w:type="dxa"/>
            <w:tcBorders>
              <w:top w:val="nil"/>
              <w:left w:val="nil"/>
              <w:bottom w:val="nil"/>
              <w:right w:val="nil"/>
            </w:tcBorders>
            <w:shd w:val="clear" w:color="auto" w:fill="auto"/>
            <w:noWrap/>
          </w:tcPr>
          <w:p w14:paraId="441631DC" w14:textId="77777777" w:rsidR="002A3124" w:rsidRPr="00F9703B" w:rsidRDefault="002A3124" w:rsidP="00CD5049">
            <w:pPr>
              <w:spacing w:line="264" w:lineRule="auto"/>
              <w:ind w:left="75"/>
              <w:jc w:val="left"/>
            </w:pPr>
            <w:bookmarkStart w:id="12" w:name="BWRapportgegevensGecontrl1"/>
            <w:bookmarkEnd w:id="12"/>
          </w:p>
        </w:tc>
        <w:tc>
          <w:tcPr>
            <w:tcW w:w="220" w:type="dxa"/>
            <w:tcBorders>
              <w:top w:val="nil"/>
              <w:left w:val="nil"/>
              <w:bottom w:val="nil"/>
              <w:right w:val="nil"/>
            </w:tcBorders>
            <w:shd w:val="clear" w:color="auto" w:fill="auto"/>
            <w:noWrap/>
          </w:tcPr>
          <w:p w14:paraId="22838CEE" w14:textId="77777777" w:rsidR="002A3124" w:rsidRPr="00F9703B" w:rsidRDefault="002A3124" w:rsidP="00106B53">
            <w:pPr>
              <w:spacing w:line="264" w:lineRule="auto"/>
              <w:jc w:val="left"/>
            </w:pPr>
            <w:bookmarkStart w:id="13" w:name="BWRapportgegevensGecontrl3"/>
            <w:bookmarkEnd w:id="13"/>
          </w:p>
        </w:tc>
        <w:tc>
          <w:tcPr>
            <w:tcW w:w="4987" w:type="dxa"/>
            <w:tcBorders>
              <w:top w:val="nil"/>
              <w:left w:val="nil"/>
              <w:bottom w:val="nil"/>
              <w:right w:val="nil"/>
            </w:tcBorders>
            <w:shd w:val="clear" w:color="auto" w:fill="auto"/>
            <w:noWrap/>
          </w:tcPr>
          <w:p w14:paraId="2BC24F4B" w14:textId="77777777" w:rsidR="002A3124" w:rsidRPr="00F9703B" w:rsidRDefault="002A3124" w:rsidP="00106B53">
            <w:pPr>
              <w:spacing w:line="264" w:lineRule="auto"/>
              <w:jc w:val="left"/>
            </w:pPr>
            <w:bookmarkStart w:id="14" w:name="BWRapportgegevensGecontrl2"/>
            <w:bookmarkEnd w:id="14"/>
          </w:p>
        </w:tc>
      </w:tr>
      <w:tr w:rsidR="002A3124" w:rsidRPr="00F9703B" w14:paraId="6DB05486" w14:textId="77777777" w:rsidTr="00CD5049">
        <w:trPr>
          <w:divId w:val="1204824685"/>
          <w:trHeight w:val="285"/>
        </w:trPr>
        <w:tc>
          <w:tcPr>
            <w:tcW w:w="3880" w:type="dxa"/>
            <w:tcBorders>
              <w:top w:val="nil"/>
              <w:left w:val="nil"/>
              <w:bottom w:val="nil"/>
              <w:right w:val="nil"/>
            </w:tcBorders>
            <w:shd w:val="clear" w:color="auto" w:fill="auto"/>
            <w:noWrap/>
          </w:tcPr>
          <w:p w14:paraId="448E1D26" w14:textId="77777777" w:rsidR="002A3124" w:rsidRPr="00F9703B" w:rsidRDefault="002A3124" w:rsidP="00CD5049">
            <w:pPr>
              <w:spacing w:line="264" w:lineRule="auto"/>
              <w:ind w:left="75"/>
              <w:jc w:val="left"/>
            </w:pPr>
          </w:p>
        </w:tc>
        <w:tc>
          <w:tcPr>
            <w:tcW w:w="220" w:type="dxa"/>
            <w:tcBorders>
              <w:top w:val="nil"/>
              <w:left w:val="nil"/>
              <w:bottom w:val="nil"/>
              <w:right w:val="nil"/>
            </w:tcBorders>
            <w:shd w:val="clear" w:color="auto" w:fill="auto"/>
            <w:noWrap/>
          </w:tcPr>
          <w:p w14:paraId="1B012714" w14:textId="77777777" w:rsidR="002A3124" w:rsidRPr="00F9703B" w:rsidRDefault="002A3124" w:rsidP="00106B53">
            <w:pPr>
              <w:spacing w:line="264" w:lineRule="auto"/>
              <w:jc w:val="left"/>
            </w:pPr>
          </w:p>
        </w:tc>
        <w:tc>
          <w:tcPr>
            <w:tcW w:w="4987" w:type="dxa"/>
            <w:tcBorders>
              <w:top w:val="nil"/>
              <w:left w:val="nil"/>
              <w:bottom w:val="nil"/>
              <w:right w:val="nil"/>
            </w:tcBorders>
            <w:shd w:val="clear" w:color="auto" w:fill="auto"/>
            <w:noWrap/>
          </w:tcPr>
          <w:p w14:paraId="1644EFCD" w14:textId="77777777" w:rsidR="002A3124" w:rsidRPr="00F9703B" w:rsidRDefault="002A3124" w:rsidP="00106B53">
            <w:pPr>
              <w:spacing w:line="264" w:lineRule="auto"/>
              <w:jc w:val="left"/>
            </w:pPr>
          </w:p>
        </w:tc>
      </w:tr>
    </w:tbl>
    <w:p w14:paraId="20A79CB5" w14:textId="77777777" w:rsidR="005F5437" w:rsidRPr="00790804" w:rsidRDefault="005F5437" w:rsidP="00106B53">
      <w:pPr>
        <w:tabs>
          <w:tab w:val="left" w:pos="1785"/>
        </w:tabs>
        <w:spacing w:line="264" w:lineRule="auto"/>
        <w:rPr>
          <w:sz w:val="16"/>
        </w:rPr>
      </w:pPr>
    </w:p>
    <w:p w14:paraId="59338154" w14:textId="77777777" w:rsidR="00BA515C" w:rsidRPr="00790804" w:rsidRDefault="00BA515C" w:rsidP="00106B53">
      <w:pPr>
        <w:tabs>
          <w:tab w:val="left" w:pos="1785"/>
        </w:tabs>
        <w:spacing w:line="264" w:lineRule="auto"/>
        <w:rPr>
          <w:sz w:val="16"/>
        </w:rPr>
      </w:pPr>
    </w:p>
    <w:p w14:paraId="27F5487C" w14:textId="77777777" w:rsidR="00BA515C" w:rsidRPr="00790804" w:rsidRDefault="00BA515C" w:rsidP="00106B53">
      <w:pPr>
        <w:tabs>
          <w:tab w:val="left" w:pos="1785"/>
        </w:tabs>
        <w:spacing w:line="264" w:lineRule="auto"/>
        <w:rPr>
          <w:sz w:val="16"/>
        </w:rPr>
      </w:pPr>
    </w:p>
    <w:p w14:paraId="07EA9624" w14:textId="77777777" w:rsidR="00BA515C" w:rsidRPr="00790804" w:rsidRDefault="00BA515C" w:rsidP="00106B53">
      <w:pPr>
        <w:tabs>
          <w:tab w:val="left" w:pos="1785"/>
        </w:tabs>
        <w:spacing w:line="264" w:lineRule="auto"/>
        <w:rPr>
          <w:sz w:val="16"/>
        </w:rPr>
      </w:pPr>
    </w:p>
    <w:p w14:paraId="4D8E956E" w14:textId="77777777" w:rsidR="00BA515C" w:rsidRPr="00790804" w:rsidRDefault="00BA515C" w:rsidP="00106B53">
      <w:pPr>
        <w:tabs>
          <w:tab w:val="left" w:pos="1785"/>
        </w:tabs>
        <w:spacing w:line="264" w:lineRule="auto"/>
        <w:rPr>
          <w:sz w:val="16"/>
        </w:rPr>
      </w:pPr>
    </w:p>
    <w:p w14:paraId="72077932" w14:textId="77777777" w:rsidR="00BA515C" w:rsidRPr="00790804" w:rsidRDefault="00BA515C" w:rsidP="00106B53">
      <w:pPr>
        <w:tabs>
          <w:tab w:val="left" w:pos="1785"/>
        </w:tabs>
        <w:spacing w:line="264" w:lineRule="auto"/>
        <w:rPr>
          <w:sz w:val="16"/>
        </w:rPr>
      </w:pPr>
    </w:p>
    <w:p w14:paraId="23C16402" w14:textId="77777777" w:rsidR="00BA515C" w:rsidRPr="00790804" w:rsidRDefault="00BA515C" w:rsidP="00106B53">
      <w:pPr>
        <w:tabs>
          <w:tab w:val="left" w:pos="1785"/>
        </w:tabs>
        <w:spacing w:line="264" w:lineRule="auto"/>
        <w:rPr>
          <w:sz w:val="16"/>
        </w:rPr>
      </w:pPr>
    </w:p>
    <w:p w14:paraId="4D26697B" w14:textId="77777777" w:rsidR="002D02AE" w:rsidRPr="00790804" w:rsidRDefault="002D02AE" w:rsidP="00106B53">
      <w:pPr>
        <w:tabs>
          <w:tab w:val="left" w:pos="1785"/>
        </w:tabs>
        <w:spacing w:line="264" w:lineRule="auto"/>
        <w:rPr>
          <w:sz w:val="16"/>
        </w:rPr>
      </w:pPr>
    </w:p>
    <w:p w14:paraId="55A97BD5" w14:textId="77777777" w:rsidR="00BA515C" w:rsidRPr="00790804" w:rsidRDefault="00BA515C" w:rsidP="00106B53">
      <w:pPr>
        <w:tabs>
          <w:tab w:val="left" w:pos="1785"/>
        </w:tabs>
        <w:spacing w:line="264" w:lineRule="auto"/>
        <w:rPr>
          <w:sz w:val="16"/>
        </w:rPr>
      </w:pPr>
    </w:p>
    <w:p w14:paraId="620086A6" w14:textId="77777777" w:rsidR="00BA515C" w:rsidRPr="00790804" w:rsidRDefault="00BA515C" w:rsidP="00106B53">
      <w:pPr>
        <w:tabs>
          <w:tab w:val="left" w:pos="1785"/>
        </w:tabs>
        <w:spacing w:line="264" w:lineRule="auto"/>
        <w:rPr>
          <w:sz w:val="16"/>
        </w:rPr>
      </w:pPr>
    </w:p>
    <w:p w14:paraId="493A7A34" w14:textId="77777777" w:rsidR="00BA515C" w:rsidRPr="00790804" w:rsidRDefault="00A84075" w:rsidP="00106B53">
      <w:pPr>
        <w:tabs>
          <w:tab w:val="left" w:pos="1785"/>
        </w:tabs>
        <w:spacing w:line="264" w:lineRule="auto"/>
        <w:rPr>
          <w:sz w:val="16"/>
        </w:rPr>
      </w:pPr>
      <w:r w:rsidRPr="00D34967">
        <w:rPr>
          <w:rFonts w:ascii="Abel" w:hAnsi="Abel"/>
          <w:noProof/>
          <w:color w:val="3A6D8E" w:themeColor="text1"/>
          <w:sz w:val="21"/>
          <w:szCs w:val="21"/>
        </w:rPr>
        <mc:AlternateContent>
          <mc:Choice Requires="wps">
            <w:drawing>
              <wp:anchor distT="0" distB="0" distL="114300" distR="114300" simplePos="0" relativeHeight="251669504" behindDoc="0" locked="1" layoutInCell="1" allowOverlap="1" wp14:anchorId="216E180B" wp14:editId="179D2688">
                <wp:simplePos x="0" y="0"/>
                <wp:positionH relativeFrom="margin">
                  <wp:align>right</wp:align>
                </wp:positionH>
                <wp:positionV relativeFrom="margin">
                  <wp:posOffset>6150610</wp:posOffset>
                </wp:positionV>
                <wp:extent cx="6116320" cy="1234440"/>
                <wp:effectExtent l="0" t="0" r="0" b="0"/>
                <wp:wrapSquare wrapText="bothSides"/>
                <wp:docPr id="2"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6320" cy="1234440"/>
                        </a:xfrm>
                        <a:prstGeom prst="rect">
                          <a:avLst/>
                        </a:prstGeom>
                        <a:noFill/>
                        <a:ln w="9525">
                          <a:noFill/>
                          <a:miter lim="800000"/>
                          <a:headEnd/>
                          <a:tailEnd/>
                        </a:ln>
                      </wps:spPr>
                      <wps:txbx>
                        <w:txbxContent>
                          <w:p w14:paraId="05408F5E" w14:textId="77777777" w:rsidR="00A318CD" w:rsidRPr="00FB3F52" w:rsidRDefault="00A318CD" w:rsidP="00A8407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rFonts w:ascii="Nunito" w:hAnsi="Nunito"/>
                                <w:sz w:val="14"/>
                                <w:szCs w:val="14"/>
                              </w:rPr>
                            </w:pPr>
                            <w:r w:rsidRPr="00FB3F52">
                              <w:rPr>
                                <w:rFonts w:ascii="Nunito" w:hAnsi="Nunito"/>
                                <w:sz w:val="14"/>
                                <w:szCs w:val="14"/>
                              </w:rPr>
                              <w:t xml:space="preserve">Alle rechten voorbehouden. Niets uit deze opgave mag worden verveelvoudigd, opgeslagen in een geautomatiseerd system of openbaar gemaakt worden, in enige vorm of op enige wijze, hetzij elektronisch, mechanisch of door fotokopieën, opnamen of op enige andere manier, zonder voorafgaande schriftelijke </w:t>
                            </w:r>
                            <w:r w:rsidRPr="00F9703B">
                              <w:rPr>
                                <w:sz w:val="12"/>
                                <w:szCs w:val="12"/>
                              </w:rPr>
                              <w:t>toestemming</w:t>
                            </w:r>
                            <w:r w:rsidRPr="00FB3F52">
                              <w:rPr>
                                <w:rFonts w:ascii="Nunito" w:hAnsi="Nunito"/>
                                <w:sz w:val="14"/>
                                <w:szCs w:val="14"/>
                              </w:rPr>
                              <w:t xml:space="preserve"> van de uitgever.</w:t>
                            </w:r>
                          </w:p>
                          <w:p w14:paraId="18C8CA0A" w14:textId="77777777" w:rsidR="00A318CD" w:rsidRPr="00FB3F52" w:rsidRDefault="00A318CD" w:rsidP="00A84075">
                            <w:pPr>
                              <w:ind w:left="-142"/>
                              <w:jc w:val="left"/>
                              <w:rPr>
                                <w:rFonts w:ascii="Nunito" w:hAnsi="Nunito"/>
                                <w:sz w:val="14"/>
                                <w:szCs w:val="14"/>
                              </w:rPr>
                            </w:pPr>
                          </w:p>
                          <w:p w14:paraId="69FBA0A5" w14:textId="77777777" w:rsidR="00A318CD" w:rsidRPr="00FB3F52" w:rsidRDefault="00A318CD" w:rsidP="00A8407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rFonts w:ascii="Nunito" w:hAnsi="Nunito"/>
                                <w:sz w:val="14"/>
                                <w:szCs w:val="14"/>
                                <w:lang w:val="en-US"/>
                              </w:rPr>
                            </w:pPr>
                            <w:r w:rsidRPr="00FB3F52">
                              <w:rPr>
                                <w:rFonts w:ascii="Nunito" w:hAnsi="Nunito"/>
                                <w:sz w:val="14"/>
                                <w:szCs w:val="14"/>
                                <w:lang w:val="en-US"/>
                              </w:rPr>
                              <w:t>All rights reserved. No part of this publication may be reproduced, stored in a retrieval system or published in any form or by any means, electronic, mechanical or photocopies, recording or otherwise, without the prior written permission of the publisher.</w:t>
                            </w:r>
                          </w:p>
                          <w:p w14:paraId="754ED0ED" w14:textId="77777777" w:rsidR="00A318CD" w:rsidRPr="00FB3F52" w:rsidRDefault="00A318CD" w:rsidP="00A8407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rFonts w:ascii="Nunito" w:hAnsi="Nunito"/>
                                <w:sz w:val="14"/>
                                <w:szCs w:val="14"/>
                                <w:lang w:val="en-US"/>
                              </w:rPr>
                            </w:pPr>
                          </w:p>
                          <w:p w14:paraId="6BB1FF05" w14:textId="1D9C585C" w:rsidR="00A318CD" w:rsidRPr="00FB3F52" w:rsidRDefault="00A318CD" w:rsidP="00A84075">
                            <w:pPr>
                              <w:ind w:left="-142"/>
                              <w:jc w:val="left"/>
                              <w:rPr>
                                <w:rFonts w:ascii="Nunito" w:hAnsi="Nunito"/>
                                <w:sz w:val="14"/>
                                <w:szCs w:val="14"/>
                              </w:rPr>
                            </w:pPr>
                            <w:r w:rsidRPr="00FB3F52">
                              <w:rPr>
                                <w:rFonts w:ascii="Nunito" w:hAnsi="Nunito"/>
                                <w:sz w:val="14"/>
                                <w:szCs w:val="14"/>
                              </w:rPr>
                              <w:t xml:space="preserve">Copyright © </w:t>
                            </w:r>
                            <w:r w:rsidRPr="00FB3F52">
                              <w:rPr>
                                <w:rFonts w:ascii="Nunito" w:hAnsi="Nunito"/>
                                <w:sz w:val="14"/>
                                <w:szCs w:val="14"/>
                              </w:rPr>
                              <w:fldChar w:fldCharType="begin"/>
                            </w:r>
                            <w:r w:rsidRPr="00FB3F52">
                              <w:rPr>
                                <w:rFonts w:ascii="Nunito" w:hAnsi="Nunito"/>
                                <w:sz w:val="14"/>
                                <w:szCs w:val="14"/>
                              </w:rPr>
                              <w:instrText xml:space="preserve"> DATE  \@ "yyyy"  \* MERGEFORMAT </w:instrText>
                            </w:r>
                            <w:r w:rsidRPr="00FB3F52">
                              <w:rPr>
                                <w:rFonts w:ascii="Nunito" w:hAnsi="Nunito"/>
                                <w:sz w:val="14"/>
                                <w:szCs w:val="14"/>
                              </w:rPr>
                              <w:fldChar w:fldCharType="separate"/>
                            </w:r>
                            <w:r w:rsidR="007754C5">
                              <w:rPr>
                                <w:rFonts w:ascii="Nunito" w:hAnsi="Nunito"/>
                                <w:noProof/>
                                <w:sz w:val="14"/>
                                <w:szCs w:val="14"/>
                              </w:rPr>
                              <w:t>2025</w:t>
                            </w:r>
                            <w:r w:rsidRPr="00FB3F52">
                              <w:rPr>
                                <w:rFonts w:ascii="Nunito" w:hAnsi="Nunito"/>
                                <w:sz w:val="14"/>
                                <w:szCs w:val="14"/>
                              </w:rPr>
                              <w:fldChar w:fldCharType="end"/>
                            </w:r>
                            <w:r w:rsidRPr="00FB3F52">
                              <w:rPr>
                                <w:rFonts w:ascii="Nunito" w:hAnsi="Nunito"/>
                                <w:sz w:val="14"/>
                                <w:szCs w:val="14"/>
                              </w:rPr>
                              <w:t xml:space="preserve"> Acutus B.V. Technisch Bureau.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16E180B" id="_x0000_t202" coordsize="21600,21600" o:spt="202" path="m,l,21600r21600,l21600,xe">
                <v:stroke joinstyle="miter"/>
                <v:path gradientshapeok="t" o:connecttype="rect"/>
              </v:shapetype>
              <v:shape id="Tekstvak 2" o:spid="_x0000_s1026" type="#_x0000_t202" style="position:absolute;left:0;text-align:left;margin-left:430.4pt;margin-top:484.3pt;width:481.6pt;height:97.2pt;z-index:251669504;visibility:visible;mso-wrap-style:square;mso-width-percent:0;mso-height-percent:200;mso-wrap-distance-left:9pt;mso-wrap-distance-top:0;mso-wrap-distance-right:9pt;mso-wrap-distance-bottom:0;mso-position-horizontal:right;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" filled="f" stroked="f">
                <v:textbox style="mso-fit-shape-to-text:t">
                  <w:txbxContent>
                    <w:p w14:paraId="05408F5E" w14:textId="77777777" w:rsidR="00A318CD" w:rsidRPr="00FB3F52" w:rsidRDefault="00A318CD" w:rsidP="00A8407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rFonts w:ascii="Nunito" w:hAnsi="Nunito"/>
                          <w:sz w:val="14"/>
                          <w:szCs w:val="14"/>
                        </w:rPr>
                      </w:pPr>
                      <w:r w:rsidRPr="00FB3F52">
                        <w:rPr>
                          <w:rFonts w:ascii="Nunito" w:hAnsi="Nunito"/>
                          <w:sz w:val="14"/>
                          <w:szCs w:val="14"/>
                        </w:rPr>
                        <w:t xml:space="preserve">Alle rechten voorbehouden. Niets uit deze opgave mag worden verveelvoudigd, opgeslagen in een geautomatiseerd system of openbaar gemaakt worden, in enige vorm of op enige wijze, hetzij elektronisch, mechanisch of door fotokopieën, opnamen of op enige andere manier, zonder voorafgaande schriftelijke </w:t>
                      </w:r>
                      <w:r w:rsidRPr="00F9703B">
                        <w:rPr>
                          <w:sz w:val="12"/>
                          <w:szCs w:val="12"/>
                        </w:rPr>
                        <w:t>toestemming</w:t>
                      </w:r>
                      <w:r w:rsidRPr="00FB3F52">
                        <w:rPr>
                          <w:rFonts w:ascii="Nunito" w:hAnsi="Nunito"/>
                          <w:sz w:val="14"/>
                          <w:szCs w:val="14"/>
                        </w:rPr>
                        <w:t xml:space="preserve"> van de uitgever.</w:t>
                      </w:r>
                    </w:p>
                    <w:p w14:paraId="18C8CA0A" w14:textId="77777777" w:rsidR="00A318CD" w:rsidRPr="00FB3F52" w:rsidRDefault="00A318CD" w:rsidP="00A84075">
                      <w:pPr>
                        <w:ind w:left="-142"/>
                        <w:jc w:val="left"/>
                        <w:rPr>
                          <w:rFonts w:ascii="Nunito" w:hAnsi="Nunito"/>
                          <w:sz w:val="14"/>
                          <w:szCs w:val="14"/>
                        </w:rPr>
                      </w:pPr>
                    </w:p>
                    <w:p w14:paraId="69FBA0A5" w14:textId="77777777" w:rsidR="00A318CD" w:rsidRPr="00FB3F52" w:rsidRDefault="00A318CD" w:rsidP="00A8407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rFonts w:ascii="Nunito" w:hAnsi="Nunito"/>
                          <w:sz w:val="14"/>
                          <w:szCs w:val="14"/>
                          <w:lang w:val="en-US"/>
                        </w:rPr>
                      </w:pPr>
                      <w:r w:rsidRPr="00FB3F52">
                        <w:rPr>
                          <w:rFonts w:ascii="Nunito" w:hAnsi="Nunito"/>
                          <w:sz w:val="14"/>
                          <w:szCs w:val="14"/>
                          <w:lang w:val="en-US"/>
                        </w:rPr>
                        <w:t>All rights reserved. No part of this publication may be reproduced, stored in a retrieval system or published in any form or by any means, electronic, mechanical or photocopies, recording or otherwise, without the prior written permission of the publisher.</w:t>
                      </w:r>
                    </w:p>
                    <w:p w14:paraId="754ED0ED" w14:textId="77777777" w:rsidR="00A318CD" w:rsidRPr="00FB3F52" w:rsidRDefault="00A318CD" w:rsidP="00A8407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ind w:left="-142"/>
                        <w:jc w:val="left"/>
                        <w:rPr>
                          <w:rFonts w:ascii="Nunito" w:hAnsi="Nunito"/>
                          <w:sz w:val="14"/>
                          <w:szCs w:val="14"/>
                          <w:lang w:val="en-US"/>
                        </w:rPr>
                      </w:pPr>
                    </w:p>
                    <w:p w14:paraId="6BB1FF05" w14:textId="1D9C585C" w:rsidR="00A318CD" w:rsidRPr="00FB3F52" w:rsidRDefault="00A318CD" w:rsidP="00A84075">
                      <w:pPr>
                        <w:ind w:left="-142"/>
                        <w:jc w:val="left"/>
                        <w:rPr>
                          <w:rFonts w:ascii="Nunito" w:hAnsi="Nunito"/>
                          <w:sz w:val="14"/>
                          <w:szCs w:val="14"/>
                        </w:rPr>
                      </w:pPr>
                      <w:r w:rsidRPr="00FB3F52">
                        <w:rPr>
                          <w:rFonts w:ascii="Nunito" w:hAnsi="Nunito"/>
                          <w:sz w:val="14"/>
                          <w:szCs w:val="14"/>
                        </w:rPr>
                        <w:t xml:space="preserve">Copyright © </w:t>
                      </w:r>
                      <w:r w:rsidRPr="00FB3F52">
                        <w:rPr>
                          <w:rFonts w:ascii="Nunito" w:hAnsi="Nunito"/>
                          <w:sz w:val="14"/>
                          <w:szCs w:val="14"/>
                        </w:rPr>
                        <w:fldChar w:fldCharType="begin"/>
                      </w:r>
                      <w:r w:rsidRPr="00FB3F52">
                        <w:rPr>
                          <w:rFonts w:ascii="Nunito" w:hAnsi="Nunito"/>
                          <w:sz w:val="14"/>
                          <w:szCs w:val="14"/>
                        </w:rPr>
                        <w:instrText xml:space="preserve"> DATE  \@ "yyyy"  \* MERGEFORMAT </w:instrText>
                      </w:r>
                      <w:r w:rsidRPr="00FB3F52">
                        <w:rPr>
                          <w:rFonts w:ascii="Nunito" w:hAnsi="Nunito"/>
                          <w:sz w:val="14"/>
                          <w:szCs w:val="14"/>
                        </w:rPr>
                        <w:fldChar w:fldCharType="separate"/>
                      </w:r>
                      <w:r w:rsidR="007754C5">
                        <w:rPr>
                          <w:rFonts w:ascii="Nunito" w:hAnsi="Nunito"/>
                          <w:noProof/>
                          <w:sz w:val="14"/>
                          <w:szCs w:val="14"/>
                        </w:rPr>
                        <w:t>2025</w:t>
                      </w:r>
                      <w:r w:rsidRPr="00FB3F52">
                        <w:rPr>
                          <w:rFonts w:ascii="Nunito" w:hAnsi="Nunito"/>
                          <w:sz w:val="14"/>
                          <w:szCs w:val="14"/>
                        </w:rPr>
                        <w:fldChar w:fldCharType="end"/>
                      </w:r>
                      <w:r w:rsidRPr="00FB3F52">
                        <w:rPr>
                          <w:rFonts w:ascii="Nunito" w:hAnsi="Nunito"/>
                          <w:sz w:val="14"/>
                          <w:szCs w:val="14"/>
                        </w:rPr>
                        <w:t xml:space="preserve"> Acutus B.V. Technisch Bureau.</w:t>
                      </w:r>
                    </w:p>
                  </w:txbxContent>
                </v:textbox>
                <w10:wrap type="square" anchorx="margin" anchory="margin"/>
                <w10:anchorlock/>
              </v:shape>
            </w:pict>
          </mc:Fallback>
        </mc:AlternateContent>
      </w:r>
    </w:p>
    <w:p w14:paraId="636EE5F2" w14:textId="77777777" w:rsidR="004A1D46" w:rsidRDefault="004A1D46" w:rsidP="004A1D46">
      <w:pPr>
        <w:rPr>
          <w:b/>
          <w:color w:val="3A6D8E" w:themeColor="text1"/>
          <w:u w:val="single"/>
        </w:rPr>
      </w:pPr>
    </w:p>
    <w:p w14:paraId="30785293" w14:textId="77777777" w:rsidR="004A1D46" w:rsidRDefault="004A1D46" w:rsidP="004A1D46">
      <w:pPr>
        <w:rPr>
          <w:b/>
          <w:color w:val="3A6D8E" w:themeColor="text1"/>
          <w:u w:val="single"/>
        </w:rPr>
      </w:pPr>
    </w:p>
    <w:p w14:paraId="1304AD31" w14:textId="77777777" w:rsidR="004A1D46" w:rsidRDefault="004A1D46" w:rsidP="004A1D46">
      <w:pPr>
        <w:rPr>
          <w:b/>
          <w:color w:val="3A6D8E" w:themeColor="text1"/>
          <w:u w:val="single"/>
        </w:rPr>
      </w:pPr>
    </w:p>
    <w:p w14:paraId="3574F7D5" w14:textId="77777777" w:rsidR="004A1D46" w:rsidRDefault="004A1D46" w:rsidP="004A1D46">
      <w:pPr>
        <w:rPr>
          <w:b/>
          <w:color w:val="3A6D8E" w:themeColor="text1"/>
          <w:u w:val="single"/>
        </w:rPr>
      </w:pPr>
    </w:p>
    <w:p w14:paraId="635487B5" w14:textId="77777777" w:rsidR="004A1D46" w:rsidRDefault="004A1D46" w:rsidP="004A1D46">
      <w:pPr>
        <w:rPr>
          <w:b/>
          <w:color w:val="3A6D8E" w:themeColor="text1"/>
          <w:u w:val="single"/>
        </w:rPr>
      </w:pPr>
    </w:p>
    <w:p w14:paraId="3CE72915" w14:textId="77777777" w:rsidR="007D6FEB" w:rsidRDefault="007D6FEB" w:rsidP="004A1D46">
      <w:pPr>
        <w:rPr>
          <w:b/>
          <w:color w:val="3A6D8E" w:themeColor="text1"/>
          <w:u w:val="single"/>
        </w:rPr>
      </w:pPr>
    </w:p>
    <w:p w14:paraId="0B1FEDEA" w14:textId="77777777" w:rsidR="007D6FEB" w:rsidRDefault="007D6FEB" w:rsidP="004A1D46">
      <w:pPr>
        <w:rPr>
          <w:b/>
          <w:color w:val="3A6D8E" w:themeColor="text1"/>
          <w:u w:val="single"/>
        </w:rPr>
      </w:pPr>
    </w:p>
    <w:p w14:paraId="62F6D0F8" w14:textId="77777777" w:rsidR="007D6FEB" w:rsidRDefault="007D6FEB" w:rsidP="004A1D46">
      <w:pPr>
        <w:rPr>
          <w:b/>
          <w:color w:val="3A6D8E" w:themeColor="text1"/>
          <w:u w:val="single"/>
        </w:rPr>
      </w:pPr>
    </w:p>
    <w:p w14:paraId="31BBA551" w14:textId="77777777" w:rsidR="004A1D46" w:rsidRDefault="004A1D46" w:rsidP="004A1D46">
      <w:pPr>
        <w:rPr>
          <w:b/>
          <w:color w:val="3A6D8E" w:themeColor="text1"/>
          <w:u w:val="single"/>
        </w:rPr>
      </w:pPr>
    </w:p>
    <w:p w14:paraId="06C1EB7F" w14:textId="77777777" w:rsidR="004A1D46" w:rsidRDefault="004A1D46" w:rsidP="004A1D46">
      <w:pPr>
        <w:rPr>
          <w:b/>
          <w:color w:val="3A6D8E" w:themeColor="text1"/>
          <w:u w:val="single"/>
        </w:rPr>
      </w:pPr>
    </w:p>
    <w:p w14:paraId="58741D29" w14:textId="77777777" w:rsidR="004A1D46" w:rsidRDefault="004A1D46" w:rsidP="004A1D46">
      <w:pPr>
        <w:rPr>
          <w:b/>
          <w:color w:val="3A6D8E" w:themeColor="text1"/>
          <w:u w:val="single"/>
        </w:rPr>
      </w:pPr>
    </w:p>
    <w:p w14:paraId="798F864F" w14:textId="77777777" w:rsidR="004A1D46" w:rsidRDefault="004A1D46" w:rsidP="004A1D46">
      <w:pPr>
        <w:rPr>
          <w:b/>
          <w:color w:val="3A6D8E" w:themeColor="text1"/>
          <w:u w:val="single"/>
        </w:rPr>
      </w:pPr>
    </w:p>
    <w:p w14:paraId="12206B6E" w14:textId="77777777" w:rsidR="004A1D46" w:rsidRDefault="004A1D46" w:rsidP="004A1D46">
      <w:pPr>
        <w:rPr>
          <w:b/>
          <w:color w:val="3A6D8E" w:themeColor="text1"/>
          <w:u w:val="single"/>
        </w:rPr>
      </w:pPr>
    </w:p>
    <w:p w14:paraId="00C60FA4" w14:textId="77777777" w:rsidR="004A1D46" w:rsidRDefault="004A1D46" w:rsidP="004A1D46">
      <w:pPr>
        <w:rPr>
          <w:b/>
          <w:color w:val="3A6D8E" w:themeColor="text1"/>
          <w:u w:val="single"/>
        </w:rPr>
      </w:pPr>
    </w:p>
    <w:p w14:paraId="4952AE4A" w14:textId="77777777" w:rsidR="004A1D46" w:rsidRDefault="004A1D46" w:rsidP="004A1D46">
      <w:pPr>
        <w:rPr>
          <w:b/>
          <w:color w:val="3A6D8E" w:themeColor="text1"/>
          <w:u w:val="single"/>
        </w:rPr>
      </w:pPr>
    </w:p>
    <w:p w14:paraId="03F53111" w14:textId="77777777" w:rsidR="004A1D46" w:rsidRDefault="004A1D46" w:rsidP="004A1D46">
      <w:pPr>
        <w:rPr>
          <w:b/>
          <w:color w:val="3A6D8E" w:themeColor="text1"/>
          <w:u w:val="single"/>
        </w:rPr>
      </w:pPr>
    </w:p>
    <w:p w14:paraId="7068127E" w14:textId="77777777" w:rsidR="004A1D46" w:rsidRDefault="004A1D46" w:rsidP="004A1D46">
      <w:pPr>
        <w:rPr>
          <w:b/>
          <w:color w:val="3A6D8E" w:themeColor="text1"/>
          <w:u w:val="single"/>
        </w:rPr>
      </w:pPr>
    </w:p>
    <w:p w14:paraId="639A6A40" w14:textId="77777777" w:rsidR="004A1D46" w:rsidRDefault="004A1D46" w:rsidP="004A1D46">
      <w:pPr>
        <w:rPr>
          <w:b/>
          <w:color w:val="3A6D8E" w:themeColor="text1"/>
          <w:u w:val="single"/>
        </w:rPr>
      </w:pPr>
    </w:p>
    <w:p w14:paraId="35EB0A78" w14:textId="77777777" w:rsidR="004A1D46" w:rsidRDefault="004A1D46" w:rsidP="004A1D46">
      <w:pPr>
        <w:rPr>
          <w:b/>
          <w:color w:val="3A6D8E" w:themeColor="text1"/>
          <w:u w:val="single"/>
        </w:rPr>
      </w:pPr>
    </w:p>
    <w:p w14:paraId="14FD62AE" w14:textId="77777777" w:rsidR="004A1D46" w:rsidRDefault="004A1D46" w:rsidP="004A1D46">
      <w:pPr>
        <w:rPr>
          <w:b/>
          <w:color w:val="3A6D8E" w:themeColor="text1"/>
          <w:u w:val="single"/>
        </w:rPr>
      </w:pPr>
    </w:p>
    <w:p w14:paraId="57BF72D1" w14:textId="77777777" w:rsidR="004A1D46" w:rsidRDefault="004A1D46" w:rsidP="004A1D46">
      <w:pPr>
        <w:rPr>
          <w:b/>
          <w:color w:val="3A6D8E" w:themeColor="text1"/>
          <w:u w:val="single"/>
        </w:rPr>
      </w:pPr>
    </w:p>
    <w:p w14:paraId="66A4B24F" w14:textId="77777777" w:rsidR="004A1D46" w:rsidRDefault="004A1D46" w:rsidP="004A1D46">
      <w:pPr>
        <w:rPr>
          <w:b/>
          <w:color w:val="3A6D8E" w:themeColor="text1"/>
          <w:u w:val="single"/>
        </w:rPr>
      </w:pPr>
    </w:p>
    <w:p w14:paraId="5759809A" w14:textId="77777777" w:rsidR="004A1D46" w:rsidRDefault="004A1D46" w:rsidP="004A1D46">
      <w:pPr>
        <w:rPr>
          <w:b/>
          <w:color w:val="3A6D8E" w:themeColor="text1"/>
          <w:u w:val="single"/>
        </w:rPr>
      </w:pPr>
    </w:p>
    <w:p w14:paraId="1FA7701C" w14:textId="77777777" w:rsidR="004A1D46" w:rsidRDefault="004A1D46" w:rsidP="004A1D46">
      <w:pPr>
        <w:rPr>
          <w:b/>
          <w:color w:val="3A6D8E" w:themeColor="text1"/>
          <w:u w:val="single"/>
        </w:rPr>
      </w:pPr>
    </w:p>
    <w:p w14:paraId="7584A5AE" w14:textId="77777777" w:rsidR="004A1D46" w:rsidRDefault="004A1D46" w:rsidP="004A1D46">
      <w:pPr>
        <w:rPr>
          <w:b/>
          <w:color w:val="3A6D8E" w:themeColor="text1"/>
          <w:u w:val="single"/>
        </w:rPr>
      </w:pPr>
    </w:p>
    <w:p w14:paraId="7CD4F74C" w14:textId="77777777" w:rsidR="004A1D46" w:rsidRDefault="004A1D46" w:rsidP="004A1D46">
      <w:pPr>
        <w:rPr>
          <w:b/>
          <w:color w:val="3A6D8E" w:themeColor="text1"/>
          <w:u w:val="single"/>
        </w:rPr>
      </w:pPr>
    </w:p>
    <w:p w14:paraId="11201ED1" w14:textId="77777777" w:rsidR="004A1D46" w:rsidRDefault="004A1D46" w:rsidP="004A1D46">
      <w:pPr>
        <w:rPr>
          <w:b/>
          <w:color w:val="3A6D8E" w:themeColor="text1"/>
          <w:u w:val="single"/>
        </w:rPr>
      </w:pPr>
    </w:p>
    <w:p w14:paraId="184AE350" w14:textId="77777777" w:rsidR="004A1D46" w:rsidRDefault="004A1D46" w:rsidP="004A1D46">
      <w:pPr>
        <w:rPr>
          <w:b/>
          <w:color w:val="3A6D8E" w:themeColor="text1"/>
          <w:u w:val="single"/>
        </w:rPr>
      </w:pPr>
    </w:p>
    <w:p w14:paraId="0BFF2E0F" w14:textId="77777777" w:rsidR="004A1D46" w:rsidRDefault="004A1D46" w:rsidP="004A1D46">
      <w:pPr>
        <w:rPr>
          <w:b/>
          <w:color w:val="3A6D8E" w:themeColor="text1"/>
          <w:u w:val="single"/>
        </w:rPr>
      </w:pPr>
    </w:p>
    <w:p w14:paraId="5796BF8D" w14:textId="77777777" w:rsidR="004A1D46" w:rsidRDefault="004A1D46" w:rsidP="004A1D46">
      <w:pPr>
        <w:rPr>
          <w:b/>
          <w:color w:val="3A6D8E" w:themeColor="text1"/>
          <w:u w:val="single"/>
        </w:rPr>
      </w:pPr>
    </w:p>
    <w:p w14:paraId="4D3F76B6" w14:textId="77777777" w:rsidR="003261F2" w:rsidRDefault="003261F2" w:rsidP="00DB3FDF">
      <w:pPr>
        <w:rPr>
          <w:b/>
          <w:color w:val="3A6D8E" w:themeColor="text1"/>
          <w:sz w:val="22"/>
          <w:szCs w:val="22"/>
          <w:u w:val="single"/>
        </w:rPr>
      </w:pPr>
    </w:p>
    <w:p w14:paraId="16BA12F0" w14:textId="77777777" w:rsidR="003261F2" w:rsidRDefault="003261F2" w:rsidP="00DB3FDF">
      <w:pPr>
        <w:rPr>
          <w:b/>
          <w:color w:val="3A6D8E" w:themeColor="text1"/>
          <w:sz w:val="22"/>
          <w:szCs w:val="22"/>
          <w:u w:val="single"/>
        </w:rPr>
      </w:pPr>
    </w:p>
    <w:p w14:paraId="7B754D76" w14:textId="77777777" w:rsidR="00A3636A" w:rsidRDefault="00A3636A" w:rsidP="003A5285">
      <w:pPr>
        <w:pStyle w:val="KopINH"/>
        <w:pageBreakBefore w:val="0"/>
      </w:pPr>
      <w:bookmarkStart w:id="15" w:name="_Hlk38531096"/>
    </w:p>
    <w:p w14:paraId="5E29A49F" w14:textId="77777777" w:rsidR="00A84075" w:rsidRPr="008A780E" w:rsidRDefault="003A5285" w:rsidP="003A5285">
      <w:pPr>
        <w:pStyle w:val="KopINH"/>
        <w:pageBreakBefore w:val="0"/>
      </w:pPr>
      <w:r>
        <w:t>R</w:t>
      </w:r>
      <w:r w:rsidR="00F9703B">
        <w:t>evisieoverzicht</w:t>
      </w:r>
    </w:p>
    <w:bookmarkEnd w:id="15"/>
    <w:p w14:paraId="7E9D523B" w14:textId="77777777" w:rsidR="00A84075" w:rsidRDefault="00A84075" w:rsidP="00DB3FDF">
      <w:pPr>
        <w:rPr>
          <w:b/>
          <w:color w:val="3A6D8E" w:themeColor="text1"/>
          <w:sz w:val="22"/>
          <w:szCs w:val="22"/>
          <w:u w:val="single"/>
        </w:rPr>
      </w:pPr>
    </w:p>
    <w:tbl>
      <w:tblPr>
        <w:tblStyle w:val="AcutusStandaardTabel"/>
        <w:tblW w:w="4992" w:type="pct"/>
        <w:tblLook w:val="04A0" w:firstRow="1" w:lastRow="0" w:firstColumn="1" w:lastColumn="0" w:noHBand="0" w:noVBand="1"/>
      </w:tblPr>
      <w:tblGrid>
        <w:gridCol w:w="1596"/>
        <w:gridCol w:w="4741"/>
        <w:gridCol w:w="2378"/>
        <w:gridCol w:w="898"/>
      </w:tblGrid>
      <w:tr w:rsidR="00A84075" w:rsidRPr="003A5285" w14:paraId="78C21790" w14:textId="77777777" w:rsidTr="0069424A">
        <w:trPr>
          <w:cnfStyle w:val="100000000000" w:firstRow="1" w:lastRow="0" w:firstColumn="0" w:lastColumn="0" w:oddVBand="0" w:evenVBand="0" w:oddHBand="0" w:evenHBand="0" w:firstRowFirstColumn="0" w:firstRowLastColumn="0" w:lastRowFirstColumn="0" w:lastRowLastColumn="0"/>
          <w:trHeight w:hRule="exact" w:val="397"/>
        </w:trPr>
        <w:tc>
          <w:tcPr>
            <w:cnfStyle w:val="001000000000" w:firstRow="0" w:lastRow="0" w:firstColumn="1" w:lastColumn="0" w:oddVBand="0" w:evenVBand="0" w:oddHBand="0" w:evenHBand="0" w:firstRowFirstColumn="0" w:firstRowLastColumn="0" w:lastRowFirstColumn="0" w:lastRowLastColumn="0"/>
            <w:tcW w:w="830" w:type="pct"/>
            <w:hideMark/>
          </w:tcPr>
          <w:p w14:paraId="7468A5E7" w14:textId="77777777" w:rsidR="00A84075" w:rsidRPr="003A5285" w:rsidRDefault="00A84075" w:rsidP="0069424A">
            <w:pPr>
              <w:pStyle w:val="Rapportage"/>
            </w:pPr>
            <w:r w:rsidRPr="003A5285">
              <w:t>Datum</w:t>
            </w:r>
          </w:p>
        </w:tc>
        <w:tc>
          <w:tcPr>
            <w:tcW w:w="2466" w:type="pct"/>
            <w:hideMark/>
          </w:tcPr>
          <w:p w14:paraId="6DB19483" w14:textId="77777777" w:rsidR="00A84075" w:rsidRPr="003A5285" w:rsidRDefault="00A84075" w:rsidP="0069424A">
            <w:pPr>
              <w:pStyle w:val="Rapportage"/>
              <w:cnfStyle w:val="100000000000" w:firstRow="1" w:lastRow="0" w:firstColumn="0" w:lastColumn="0" w:oddVBand="0" w:evenVBand="0" w:oddHBand="0" w:evenHBand="0" w:firstRowFirstColumn="0" w:firstRowLastColumn="0" w:lastRowFirstColumn="0" w:lastRowLastColumn="0"/>
            </w:pPr>
            <w:r w:rsidRPr="003A5285">
              <w:t>Wijziging</w:t>
            </w:r>
          </w:p>
        </w:tc>
        <w:tc>
          <w:tcPr>
            <w:tcW w:w="1237" w:type="pct"/>
            <w:hideMark/>
          </w:tcPr>
          <w:p w14:paraId="509B60B2" w14:textId="77777777" w:rsidR="00A84075" w:rsidRPr="003A5285" w:rsidRDefault="00A84075" w:rsidP="0069424A">
            <w:pPr>
              <w:pStyle w:val="Rapportage"/>
              <w:cnfStyle w:val="100000000000" w:firstRow="1" w:lastRow="0" w:firstColumn="0" w:lastColumn="0" w:oddVBand="0" w:evenVBand="0" w:oddHBand="0" w:evenHBand="0" w:firstRowFirstColumn="0" w:firstRowLastColumn="0" w:lastRowFirstColumn="0" w:lastRowLastColumn="0"/>
            </w:pPr>
            <w:r w:rsidRPr="003A5285">
              <w:t>Auteur</w:t>
            </w:r>
          </w:p>
        </w:tc>
        <w:tc>
          <w:tcPr>
            <w:tcW w:w="468" w:type="pct"/>
            <w:hideMark/>
          </w:tcPr>
          <w:p w14:paraId="73D97749" w14:textId="77777777" w:rsidR="00A84075" w:rsidRPr="003A5285" w:rsidRDefault="00A84075" w:rsidP="0069424A">
            <w:pPr>
              <w:pStyle w:val="Rapportage"/>
              <w:tabs>
                <w:tab w:val="left" w:pos="647"/>
              </w:tabs>
              <w:cnfStyle w:val="100000000000" w:firstRow="1" w:lastRow="0" w:firstColumn="0" w:lastColumn="0" w:oddVBand="0" w:evenVBand="0" w:oddHBand="0" w:evenHBand="0" w:firstRowFirstColumn="0" w:firstRowLastColumn="0" w:lastRowFirstColumn="0" w:lastRowLastColumn="0"/>
            </w:pPr>
            <w:r w:rsidRPr="003A5285">
              <w:t>Versie</w:t>
            </w:r>
          </w:p>
        </w:tc>
      </w:tr>
      <w:tr w:rsidR="00A84075" w:rsidRPr="003A5285" w14:paraId="6F11FC74" w14:textId="77777777" w:rsidTr="0069424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830" w:type="pct"/>
          </w:tcPr>
          <w:p w14:paraId="490EECD1" w14:textId="5F72CC48" w:rsidR="00A84075" w:rsidRPr="003A5285" w:rsidRDefault="00A318CD" w:rsidP="0069424A">
            <w:pPr>
              <w:pStyle w:val="Rapportage"/>
            </w:pPr>
            <w:r>
              <w:t>22-10-25</w:t>
            </w:r>
          </w:p>
        </w:tc>
        <w:tc>
          <w:tcPr>
            <w:tcW w:w="2466" w:type="pct"/>
          </w:tcPr>
          <w:p w14:paraId="5C9FF15B" w14:textId="77777777" w:rsidR="00A84075" w:rsidRPr="003A5285" w:rsidRDefault="00A84075" w:rsidP="0069424A">
            <w:pPr>
              <w:pStyle w:val="Rapportage"/>
              <w:cnfStyle w:val="000000100000" w:firstRow="0" w:lastRow="0" w:firstColumn="0" w:lastColumn="0" w:oddVBand="0" w:evenVBand="0" w:oddHBand="1" w:evenHBand="0" w:firstRowFirstColumn="0" w:firstRowLastColumn="0" w:lastRowFirstColumn="0" w:lastRowLastColumn="0"/>
            </w:pPr>
          </w:p>
        </w:tc>
        <w:tc>
          <w:tcPr>
            <w:tcW w:w="1237" w:type="pct"/>
          </w:tcPr>
          <w:p w14:paraId="7EFB0B51" w14:textId="23F69F71" w:rsidR="00A84075" w:rsidRPr="003A5285" w:rsidRDefault="00A318CD" w:rsidP="0069424A">
            <w:pPr>
              <w:pStyle w:val="Rapportage"/>
              <w:cnfStyle w:val="000000100000" w:firstRow="0" w:lastRow="0" w:firstColumn="0" w:lastColumn="0" w:oddVBand="0" w:evenVBand="0" w:oddHBand="1" w:evenHBand="0" w:firstRowFirstColumn="0" w:firstRowLastColumn="0" w:lastRowFirstColumn="0" w:lastRowLastColumn="0"/>
            </w:pPr>
            <w:r>
              <w:t>O. Leppink</w:t>
            </w:r>
          </w:p>
        </w:tc>
        <w:tc>
          <w:tcPr>
            <w:tcW w:w="468" w:type="pct"/>
          </w:tcPr>
          <w:p w14:paraId="7FEE2BC4" w14:textId="770DE0DF" w:rsidR="00A84075" w:rsidRPr="003A5285" w:rsidRDefault="00A318CD" w:rsidP="0069424A">
            <w:pPr>
              <w:pStyle w:val="Rapportage"/>
              <w:cnfStyle w:val="000000100000" w:firstRow="0" w:lastRow="0" w:firstColumn="0" w:lastColumn="0" w:oddVBand="0" w:evenVBand="0" w:oddHBand="1" w:evenHBand="0" w:firstRowFirstColumn="0" w:firstRowLastColumn="0" w:lastRowFirstColumn="0" w:lastRowLastColumn="0"/>
            </w:pPr>
            <w:r>
              <w:t>1.1</w:t>
            </w:r>
          </w:p>
        </w:tc>
      </w:tr>
      <w:tr w:rsidR="00A84075" w:rsidRPr="003A5285" w14:paraId="6A13374A" w14:textId="77777777" w:rsidTr="0069424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830" w:type="pct"/>
          </w:tcPr>
          <w:p w14:paraId="200EF0E5" w14:textId="77777777" w:rsidR="00A84075" w:rsidRPr="003A5285" w:rsidRDefault="00A84075" w:rsidP="0069424A">
            <w:pPr>
              <w:pStyle w:val="Rapportage"/>
            </w:pPr>
          </w:p>
        </w:tc>
        <w:tc>
          <w:tcPr>
            <w:tcW w:w="2466" w:type="pct"/>
          </w:tcPr>
          <w:p w14:paraId="783C3351" w14:textId="77777777" w:rsidR="00A84075" w:rsidRPr="003A5285" w:rsidRDefault="00A84075" w:rsidP="0069424A">
            <w:pPr>
              <w:pStyle w:val="Rapportage"/>
              <w:cnfStyle w:val="000000010000" w:firstRow="0" w:lastRow="0" w:firstColumn="0" w:lastColumn="0" w:oddVBand="0" w:evenVBand="0" w:oddHBand="0" w:evenHBand="1" w:firstRowFirstColumn="0" w:firstRowLastColumn="0" w:lastRowFirstColumn="0" w:lastRowLastColumn="0"/>
            </w:pPr>
          </w:p>
        </w:tc>
        <w:tc>
          <w:tcPr>
            <w:tcW w:w="1237" w:type="pct"/>
          </w:tcPr>
          <w:p w14:paraId="3889981F" w14:textId="77777777" w:rsidR="00A84075" w:rsidRPr="003A5285" w:rsidRDefault="00A84075" w:rsidP="0069424A">
            <w:pPr>
              <w:pStyle w:val="Rapportage"/>
              <w:cnfStyle w:val="000000010000" w:firstRow="0" w:lastRow="0" w:firstColumn="0" w:lastColumn="0" w:oddVBand="0" w:evenVBand="0" w:oddHBand="0" w:evenHBand="1" w:firstRowFirstColumn="0" w:firstRowLastColumn="0" w:lastRowFirstColumn="0" w:lastRowLastColumn="0"/>
            </w:pPr>
          </w:p>
        </w:tc>
        <w:tc>
          <w:tcPr>
            <w:tcW w:w="468" w:type="pct"/>
          </w:tcPr>
          <w:p w14:paraId="119DB41B" w14:textId="77777777" w:rsidR="00A84075" w:rsidRPr="003A5285" w:rsidRDefault="00A84075" w:rsidP="0069424A">
            <w:pPr>
              <w:pStyle w:val="Rapportage"/>
              <w:cnfStyle w:val="000000010000" w:firstRow="0" w:lastRow="0" w:firstColumn="0" w:lastColumn="0" w:oddVBand="0" w:evenVBand="0" w:oddHBand="0" w:evenHBand="1" w:firstRowFirstColumn="0" w:firstRowLastColumn="0" w:lastRowFirstColumn="0" w:lastRowLastColumn="0"/>
            </w:pPr>
          </w:p>
        </w:tc>
      </w:tr>
      <w:tr w:rsidR="00A84075" w:rsidRPr="003A5285" w14:paraId="2643039C" w14:textId="77777777" w:rsidTr="0069424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830" w:type="pct"/>
          </w:tcPr>
          <w:p w14:paraId="7E3CF6A8" w14:textId="77777777" w:rsidR="00A84075" w:rsidRPr="003A5285" w:rsidRDefault="00A84075" w:rsidP="0069424A">
            <w:pPr>
              <w:pStyle w:val="Rapportage"/>
            </w:pPr>
          </w:p>
        </w:tc>
        <w:tc>
          <w:tcPr>
            <w:tcW w:w="2466" w:type="pct"/>
          </w:tcPr>
          <w:p w14:paraId="03CF9700" w14:textId="77777777" w:rsidR="00A84075" w:rsidRPr="003A5285" w:rsidRDefault="00A84075" w:rsidP="0069424A">
            <w:pPr>
              <w:pStyle w:val="Rapportage"/>
              <w:cnfStyle w:val="000000100000" w:firstRow="0" w:lastRow="0" w:firstColumn="0" w:lastColumn="0" w:oddVBand="0" w:evenVBand="0" w:oddHBand="1" w:evenHBand="0" w:firstRowFirstColumn="0" w:firstRowLastColumn="0" w:lastRowFirstColumn="0" w:lastRowLastColumn="0"/>
            </w:pPr>
          </w:p>
        </w:tc>
        <w:tc>
          <w:tcPr>
            <w:tcW w:w="1237" w:type="pct"/>
          </w:tcPr>
          <w:p w14:paraId="4DE09A2A" w14:textId="77777777" w:rsidR="00A84075" w:rsidRPr="003A5285" w:rsidRDefault="00A84075" w:rsidP="0069424A">
            <w:pPr>
              <w:pStyle w:val="Rapportage"/>
              <w:cnfStyle w:val="000000100000" w:firstRow="0" w:lastRow="0" w:firstColumn="0" w:lastColumn="0" w:oddVBand="0" w:evenVBand="0" w:oddHBand="1" w:evenHBand="0" w:firstRowFirstColumn="0" w:firstRowLastColumn="0" w:lastRowFirstColumn="0" w:lastRowLastColumn="0"/>
            </w:pPr>
          </w:p>
        </w:tc>
        <w:tc>
          <w:tcPr>
            <w:tcW w:w="468" w:type="pct"/>
          </w:tcPr>
          <w:p w14:paraId="3C871BD1" w14:textId="77777777" w:rsidR="00A84075" w:rsidRPr="003A5285" w:rsidRDefault="00A84075" w:rsidP="0069424A">
            <w:pPr>
              <w:pStyle w:val="Rapportage"/>
              <w:cnfStyle w:val="000000100000" w:firstRow="0" w:lastRow="0" w:firstColumn="0" w:lastColumn="0" w:oddVBand="0" w:evenVBand="0" w:oddHBand="1" w:evenHBand="0" w:firstRowFirstColumn="0" w:firstRowLastColumn="0" w:lastRowFirstColumn="0" w:lastRowLastColumn="0"/>
            </w:pPr>
          </w:p>
        </w:tc>
      </w:tr>
      <w:tr w:rsidR="00A84075" w:rsidRPr="003A5285" w14:paraId="7C274D4E" w14:textId="77777777" w:rsidTr="0069424A">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830" w:type="pct"/>
          </w:tcPr>
          <w:p w14:paraId="73EE339D" w14:textId="77777777" w:rsidR="00A84075" w:rsidRPr="003A5285" w:rsidRDefault="00A84075" w:rsidP="0069424A">
            <w:pPr>
              <w:pStyle w:val="Rapportage"/>
            </w:pPr>
          </w:p>
        </w:tc>
        <w:tc>
          <w:tcPr>
            <w:tcW w:w="2466" w:type="pct"/>
          </w:tcPr>
          <w:p w14:paraId="143EF3DE" w14:textId="77777777" w:rsidR="00A84075" w:rsidRPr="003A5285" w:rsidRDefault="00A84075" w:rsidP="0069424A">
            <w:pPr>
              <w:pStyle w:val="Rapportage"/>
              <w:cnfStyle w:val="000000010000" w:firstRow="0" w:lastRow="0" w:firstColumn="0" w:lastColumn="0" w:oddVBand="0" w:evenVBand="0" w:oddHBand="0" w:evenHBand="1" w:firstRowFirstColumn="0" w:firstRowLastColumn="0" w:lastRowFirstColumn="0" w:lastRowLastColumn="0"/>
            </w:pPr>
          </w:p>
        </w:tc>
        <w:tc>
          <w:tcPr>
            <w:tcW w:w="1237" w:type="pct"/>
          </w:tcPr>
          <w:p w14:paraId="4E1E396E" w14:textId="77777777" w:rsidR="00A84075" w:rsidRPr="003A5285" w:rsidRDefault="00A84075" w:rsidP="0069424A">
            <w:pPr>
              <w:pStyle w:val="Rapportage"/>
              <w:cnfStyle w:val="000000010000" w:firstRow="0" w:lastRow="0" w:firstColumn="0" w:lastColumn="0" w:oddVBand="0" w:evenVBand="0" w:oddHBand="0" w:evenHBand="1" w:firstRowFirstColumn="0" w:firstRowLastColumn="0" w:lastRowFirstColumn="0" w:lastRowLastColumn="0"/>
            </w:pPr>
          </w:p>
        </w:tc>
        <w:tc>
          <w:tcPr>
            <w:tcW w:w="468" w:type="pct"/>
          </w:tcPr>
          <w:p w14:paraId="788E0A1F" w14:textId="77777777" w:rsidR="00A84075" w:rsidRPr="003A5285" w:rsidRDefault="00A84075" w:rsidP="0069424A">
            <w:pPr>
              <w:pStyle w:val="Rapportage"/>
              <w:cnfStyle w:val="000000010000" w:firstRow="0" w:lastRow="0" w:firstColumn="0" w:lastColumn="0" w:oddVBand="0" w:evenVBand="0" w:oddHBand="0" w:evenHBand="1" w:firstRowFirstColumn="0" w:firstRowLastColumn="0" w:lastRowFirstColumn="0" w:lastRowLastColumn="0"/>
            </w:pPr>
          </w:p>
        </w:tc>
      </w:tr>
      <w:tr w:rsidR="00A84075" w:rsidRPr="003A5285" w14:paraId="092C0C73" w14:textId="77777777" w:rsidTr="0069424A">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830" w:type="pct"/>
          </w:tcPr>
          <w:p w14:paraId="0ACDA7E5" w14:textId="77777777" w:rsidR="00A84075" w:rsidRPr="003A5285" w:rsidRDefault="00A84075" w:rsidP="0069424A">
            <w:pPr>
              <w:pStyle w:val="Rapportage"/>
            </w:pPr>
          </w:p>
        </w:tc>
        <w:tc>
          <w:tcPr>
            <w:tcW w:w="2466" w:type="pct"/>
          </w:tcPr>
          <w:p w14:paraId="0EAEA7BA" w14:textId="77777777" w:rsidR="00A84075" w:rsidRPr="003A5285" w:rsidRDefault="00A84075" w:rsidP="0069424A">
            <w:pPr>
              <w:pStyle w:val="Rapportage"/>
              <w:cnfStyle w:val="000000100000" w:firstRow="0" w:lastRow="0" w:firstColumn="0" w:lastColumn="0" w:oddVBand="0" w:evenVBand="0" w:oddHBand="1" w:evenHBand="0" w:firstRowFirstColumn="0" w:firstRowLastColumn="0" w:lastRowFirstColumn="0" w:lastRowLastColumn="0"/>
            </w:pPr>
          </w:p>
        </w:tc>
        <w:tc>
          <w:tcPr>
            <w:tcW w:w="1237" w:type="pct"/>
          </w:tcPr>
          <w:p w14:paraId="5D655280" w14:textId="77777777" w:rsidR="00A84075" w:rsidRPr="003A5285" w:rsidRDefault="00A84075" w:rsidP="0069424A">
            <w:pPr>
              <w:pStyle w:val="Rapportage"/>
              <w:cnfStyle w:val="000000100000" w:firstRow="0" w:lastRow="0" w:firstColumn="0" w:lastColumn="0" w:oddVBand="0" w:evenVBand="0" w:oddHBand="1" w:evenHBand="0" w:firstRowFirstColumn="0" w:firstRowLastColumn="0" w:lastRowFirstColumn="0" w:lastRowLastColumn="0"/>
            </w:pPr>
          </w:p>
        </w:tc>
        <w:tc>
          <w:tcPr>
            <w:tcW w:w="468" w:type="pct"/>
          </w:tcPr>
          <w:p w14:paraId="131AE0BA" w14:textId="77777777" w:rsidR="00A84075" w:rsidRPr="003A5285" w:rsidRDefault="00A84075" w:rsidP="0069424A">
            <w:pPr>
              <w:pStyle w:val="Rapportage"/>
              <w:cnfStyle w:val="000000100000" w:firstRow="0" w:lastRow="0" w:firstColumn="0" w:lastColumn="0" w:oddVBand="0" w:evenVBand="0" w:oddHBand="1" w:evenHBand="0" w:firstRowFirstColumn="0" w:firstRowLastColumn="0" w:lastRowFirstColumn="0" w:lastRowLastColumn="0"/>
            </w:pPr>
          </w:p>
        </w:tc>
      </w:tr>
    </w:tbl>
    <w:p w14:paraId="79E65930" w14:textId="77777777" w:rsidR="00A84075" w:rsidRDefault="00A84075" w:rsidP="00DB3FDF">
      <w:pPr>
        <w:sectPr w:rsidR="00A84075" w:rsidSect="000C6D2E">
          <w:headerReference w:type="default" r:id="rId9"/>
          <w:footerReference w:type="default" r:id="rId10"/>
          <w:footerReference w:type="first" r:id="rId11"/>
          <w:type w:val="continuous"/>
          <w:pgSz w:w="11906" w:h="16838"/>
          <w:pgMar w:top="2268" w:right="1134" w:bottom="1985" w:left="1134" w:header="567" w:footer="1361" w:gutter="0"/>
          <w:pgNumType w:start="0"/>
          <w:cols w:space="708"/>
          <w:docGrid w:linePitch="360"/>
        </w:sectPr>
      </w:pPr>
    </w:p>
    <w:p w14:paraId="14F8763C" w14:textId="77777777" w:rsidR="00D85548" w:rsidRDefault="00F9703B" w:rsidP="007D35B3">
      <w:pPr>
        <w:pStyle w:val="KopINH"/>
        <w:spacing w:line="240" w:lineRule="auto"/>
      </w:pPr>
      <w:bookmarkStart w:id="17" w:name="WOOTaakINH"/>
      <w:bookmarkEnd w:id="17"/>
      <w:r w:rsidRPr="0069424A">
        <w:lastRenderedPageBreak/>
        <w:t>Inhoudsopgave</w:t>
      </w:r>
    </w:p>
    <w:p w14:paraId="1ADC8F93" w14:textId="77777777" w:rsidR="004A24DD" w:rsidRDefault="004A24DD" w:rsidP="004A24DD">
      <w:pPr>
        <w:pStyle w:val="Rapportage"/>
      </w:pPr>
    </w:p>
    <w:bookmarkStart w:id="18" w:name="WOOTaakImportBW"/>
    <w:bookmarkEnd w:id="18"/>
    <w:p w14:paraId="5A6B060E" w14:textId="1C61F4DB" w:rsidR="00A318CD" w:rsidRDefault="000C6D2E">
      <w:pPr>
        <w:pStyle w:val="Inhopg1"/>
        <w:rPr>
          <w:rFonts w:asciiTheme="minorHAnsi" w:eastAsiaTheme="minorEastAsia" w:hAnsiTheme="minorHAnsi" w:cstheme="minorBidi"/>
          <w:noProof/>
          <w:color w:val="auto"/>
          <w:sz w:val="22"/>
          <w:szCs w:val="22"/>
          <w:lang w:eastAsia="nl-NL"/>
        </w:rPr>
      </w:pPr>
      <w:r>
        <w:fldChar w:fldCharType="begin"/>
      </w:r>
      <w:r>
        <w:instrText xml:space="preserve"> TOC \o "1-3" \h \z \u </w:instrText>
      </w:r>
      <w:r>
        <w:fldChar w:fldCharType="separate"/>
      </w:r>
      <w:hyperlink w:anchor="_Toc212036002" w:history="1">
        <w:r w:rsidR="00A318CD" w:rsidRPr="00885718">
          <w:rPr>
            <w:rStyle w:val="Hyperlink"/>
            <w:rFonts w:eastAsiaTheme="majorEastAsia"/>
            <w:noProof/>
          </w:rPr>
          <w:t>1.</w:t>
        </w:r>
        <w:r w:rsidR="00A318CD">
          <w:rPr>
            <w:rFonts w:asciiTheme="minorHAnsi" w:eastAsiaTheme="minorEastAsia" w:hAnsiTheme="minorHAnsi" w:cstheme="minorBidi"/>
            <w:noProof/>
            <w:color w:val="auto"/>
            <w:sz w:val="22"/>
            <w:szCs w:val="22"/>
            <w:lang w:eastAsia="nl-NL"/>
          </w:rPr>
          <w:tab/>
        </w:r>
        <w:r w:rsidR="00A318CD" w:rsidRPr="00885718">
          <w:rPr>
            <w:rStyle w:val="Hyperlink"/>
            <w:rFonts w:eastAsiaTheme="majorEastAsia"/>
            <w:noProof/>
          </w:rPr>
          <w:t>Inleiding</w:t>
        </w:r>
        <w:r w:rsidR="00A318CD">
          <w:rPr>
            <w:noProof/>
            <w:webHidden/>
          </w:rPr>
          <w:tab/>
        </w:r>
        <w:r w:rsidR="00A318CD">
          <w:rPr>
            <w:noProof/>
            <w:webHidden/>
          </w:rPr>
          <w:fldChar w:fldCharType="begin"/>
        </w:r>
        <w:r w:rsidR="00A318CD">
          <w:rPr>
            <w:noProof/>
            <w:webHidden/>
          </w:rPr>
          <w:instrText xml:space="preserve"> PAGEREF _Toc212036002 \h </w:instrText>
        </w:r>
        <w:r w:rsidR="00A318CD">
          <w:rPr>
            <w:noProof/>
            <w:webHidden/>
          </w:rPr>
        </w:r>
        <w:r w:rsidR="00A318CD">
          <w:rPr>
            <w:noProof/>
            <w:webHidden/>
          </w:rPr>
          <w:fldChar w:fldCharType="separate"/>
        </w:r>
        <w:r w:rsidR="00A318CD">
          <w:rPr>
            <w:noProof/>
            <w:webHidden/>
          </w:rPr>
          <w:t>7</w:t>
        </w:r>
        <w:r w:rsidR="00A318CD">
          <w:rPr>
            <w:noProof/>
            <w:webHidden/>
          </w:rPr>
          <w:fldChar w:fldCharType="end"/>
        </w:r>
      </w:hyperlink>
    </w:p>
    <w:p w14:paraId="56D41D7A" w14:textId="4B63B487" w:rsidR="00A318CD" w:rsidRDefault="00A318CD">
      <w:pPr>
        <w:pStyle w:val="Inhopg1"/>
        <w:rPr>
          <w:rFonts w:asciiTheme="minorHAnsi" w:eastAsiaTheme="minorEastAsia" w:hAnsiTheme="minorHAnsi" w:cstheme="minorBidi"/>
          <w:noProof/>
          <w:color w:val="auto"/>
          <w:sz w:val="22"/>
          <w:szCs w:val="22"/>
          <w:lang w:eastAsia="nl-NL"/>
        </w:rPr>
      </w:pPr>
      <w:hyperlink w:anchor="_Toc212036003" w:history="1">
        <w:r w:rsidRPr="00885718">
          <w:rPr>
            <w:rStyle w:val="Hyperlink"/>
            <w:rFonts w:eastAsiaTheme="majorEastAsia"/>
            <w:noProof/>
          </w:rPr>
          <w:t>2.</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Uitvoering</w:t>
        </w:r>
        <w:r>
          <w:rPr>
            <w:noProof/>
            <w:webHidden/>
          </w:rPr>
          <w:tab/>
        </w:r>
        <w:r>
          <w:rPr>
            <w:noProof/>
            <w:webHidden/>
          </w:rPr>
          <w:fldChar w:fldCharType="begin"/>
        </w:r>
        <w:r>
          <w:rPr>
            <w:noProof/>
            <w:webHidden/>
          </w:rPr>
          <w:instrText xml:space="preserve"> PAGEREF _Toc212036003 \h </w:instrText>
        </w:r>
        <w:r>
          <w:rPr>
            <w:noProof/>
            <w:webHidden/>
          </w:rPr>
        </w:r>
        <w:r>
          <w:rPr>
            <w:noProof/>
            <w:webHidden/>
          </w:rPr>
          <w:fldChar w:fldCharType="separate"/>
        </w:r>
        <w:r>
          <w:rPr>
            <w:noProof/>
            <w:webHidden/>
          </w:rPr>
          <w:t>8</w:t>
        </w:r>
        <w:r>
          <w:rPr>
            <w:noProof/>
            <w:webHidden/>
          </w:rPr>
          <w:fldChar w:fldCharType="end"/>
        </w:r>
      </w:hyperlink>
    </w:p>
    <w:p w14:paraId="227BBBB8" w14:textId="5D575BEE"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04" w:history="1">
        <w:r w:rsidRPr="00885718">
          <w:rPr>
            <w:rStyle w:val="Hyperlink"/>
            <w:rFonts w:eastAsiaTheme="majorEastAsia"/>
            <w:noProof/>
          </w:rPr>
          <w:t>2.1</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Algemeen</w:t>
        </w:r>
        <w:r>
          <w:rPr>
            <w:noProof/>
            <w:webHidden/>
          </w:rPr>
          <w:tab/>
        </w:r>
        <w:r>
          <w:rPr>
            <w:noProof/>
            <w:webHidden/>
          </w:rPr>
          <w:fldChar w:fldCharType="begin"/>
        </w:r>
        <w:r>
          <w:rPr>
            <w:noProof/>
            <w:webHidden/>
          </w:rPr>
          <w:instrText xml:space="preserve"> PAGEREF _Toc212036004 \h </w:instrText>
        </w:r>
        <w:r>
          <w:rPr>
            <w:noProof/>
            <w:webHidden/>
          </w:rPr>
        </w:r>
        <w:r>
          <w:rPr>
            <w:noProof/>
            <w:webHidden/>
          </w:rPr>
          <w:fldChar w:fldCharType="separate"/>
        </w:r>
        <w:r>
          <w:rPr>
            <w:noProof/>
            <w:webHidden/>
          </w:rPr>
          <w:t>8</w:t>
        </w:r>
        <w:r>
          <w:rPr>
            <w:noProof/>
            <w:webHidden/>
          </w:rPr>
          <w:fldChar w:fldCharType="end"/>
        </w:r>
      </w:hyperlink>
    </w:p>
    <w:p w14:paraId="7FDD58FB" w14:textId="739AF63C"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05" w:history="1">
        <w:r w:rsidRPr="00885718">
          <w:rPr>
            <w:rStyle w:val="Hyperlink"/>
            <w:rFonts w:eastAsiaTheme="majorEastAsia"/>
            <w:noProof/>
          </w:rPr>
          <w:t>2.1.1</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Aanloopperiode na gunning</w:t>
        </w:r>
        <w:r>
          <w:rPr>
            <w:noProof/>
            <w:webHidden/>
          </w:rPr>
          <w:tab/>
        </w:r>
        <w:r>
          <w:rPr>
            <w:noProof/>
            <w:webHidden/>
          </w:rPr>
          <w:fldChar w:fldCharType="begin"/>
        </w:r>
        <w:r>
          <w:rPr>
            <w:noProof/>
            <w:webHidden/>
          </w:rPr>
          <w:instrText xml:space="preserve"> PAGEREF _Toc212036005 \h </w:instrText>
        </w:r>
        <w:r>
          <w:rPr>
            <w:noProof/>
            <w:webHidden/>
          </w:rPr>
        </w:r>
        <w:r>
          <w:rPr>
            <w:noProof/>
            <w:webHidden/>
          </w:rPr>
          <w:fldChar w:fldCharType="separate"/>
        </w:r>
        <w:r>
          <w:rPr>
            <w:noProof/>
            <w:webHidden/>
          </w:rPr>
          <w:t>8</w:t>
        </w:r>
        <w:r>
          <w:rPr>
            <w:noProof/>
            <w:webHidden/>
          </w:rPr>
          <w:fldChar w:fldCharType="end"/>
        </w:r>
      </w:hyperlink>
    </w:p>
    <w:p w14:paraId="69AB9EE6" w14:textId="4099FD93"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06" w:history="1">
        <w:r w:rsidRPr="00885718">
          <w:rPr>
            <w:rStyle w:val="Hyperlink"/>
            <w:rFonts w:eastAsiaTheme="majorEastAsia"/>
            <w:noProof/>
          </w:rPr>
          <w:t>2.2</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Objecten en omvang</w:t>
        </w:r>
        <w:r>
          <w:rPr>
            <w:noProof/>
            <w:webHidden/>
          </w:rPr>
          <w:tab/>
        </w:r>
        <w:r>
          <w:rPr>
            <w:noProof/>
            <w:webHidden/>
          </w:rPr>
          <w:fldChar w:fldCharType="begin"/>
        </w:r>
        <w:r>
          <w:rPr>
            <w:noProof/>
            <w:webHidden/>
          </w:rPr>
          <w:instrText xml:space="preserve"> PAGEREF _Toc212036006 \h </w:instrText>
        </w:r>
        <w:r>
          <w:rPr>
            <w:noProof/>
            <w:webHidden/>
          </w:rPr>
        </w:r>
        <w:r>
          <w:rPr>
            <w:noProof/>
            <w:webHidden/>
          </w:rPr>
          <w:fldChar w:fldCharType="separate"/>
        </w:r>
        <w:r>
          <w:rPr>
            <w:noProof/>
            <w:webHidden/>
          </w:rPr>
          <w:t>8</w:t>
        </w:r>
        <w:r>
          <w:rPr>
            <w:noProof/>
            <w:webHidden/>
          </w:rPr>
          <w:fldChar w:fldCharType="end"/>
        </w:r>
      </w:hyperlink>
    </w:p>
    <w:p w14:paraId="77FBD85C" w14:textId="62FA688A"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07" w:history="1">
        <w:r w:rsidRPr="00885718">
          <w:rPr>
            <w:rStyle w:val="Hyperlink"/>
            <w:rFonts w:eastAsiaTheme="majorEastAsia"/>
            <w:noProof/>
          </w:rPr>
          <w:t>2.2.1</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Objecten</w:t>
        </w:r>
        <w:r>
          <w:rPr>
            <w:noProof/>
            <w:webHidden/>
          </w:rPr>
          <w:tab/>
        </w:r>
        <w:r>
          <w:rPr>
            <w:noProof/>
            <w:webHidden/>
          </w:rPr>
          <w:fldChar w:fldCharType="begin"/>
        </w:r>
        <w:r>
          <w:rPr>
            <w:noProof/>
            <w:webHidden/>
          </w:rPr>
          <w:instrText xml:space="preserve"> PAGEREF _Toc212036007 \h </w:instrText>
        </w:r>
        <w:r>
          <w:rPr>
            <w:noProof/>
            <w:webHidden/>
          </w:rPr>
        </w:r>
        <w:r>
          <w:rPr>
            <w:noProof/>
            <w:webHidden/>
          </w:rPr>
          <w:fldChar w:fldCharType="separate"/>
        </w:r>
        <w:r>
          <w:rPr>
            <w:noProof/>
            <w:webHidden/>
          </w:rPr>
          <w:t>8</w:t>
        </w:r>
        <w:r>
          <w:rPr>
            <w:noProof/>
            <w:webHidden/>
          </w:rPr>
          <w:fldChar w:fldCharType="end"/>
        </w:r>
      </w:hyperlink>
    </w:p>
    <w:p w14:paraId="13A83677" w14:textId="7B2667FF"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08" w:history="1">
        <w:r w:rsidRPr="00885718">
          <w:rPr>
            <w:rStyle w:val="Hyperlink"/>
            <w:rFonts w:eastAsiaTheme="majorEastAsia"/>
            <w:noProof/>
          </w:rPr>
          <w:t>2.2.2</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Omvang</w:t>
        </w:r>
        <w:r>
          <w:rPr>
            <w:noProof/>
            <w:webHidden/>
          </w:rPr>
          <w:tab/>
        </w:r>
        <w:r>
          <w:rPr>
            <w:noProof/>
            <w:webHidden/>
          </w:rPr>
          <w:fldChar w:fldCharType="begin"/>
        </w:r>
        <w:r>
          <w:rPr>
            <w:noProof/>
            <w:webHidden/>
          </w:rPr>
          <w:instrText xml:space="preserve"> PAGEREF _Toc212036008 \h </w:instrText>
        </w:r>
        <w:r>
          <w:rPr>
            <w:noProof/>
            <w:webHidden/>
          </w:rPr>
        </w:r>
        <w:r>
          <w:rPr>
            <w:noProof/>
            <w:webHidden/>
          </w:rPr>
          <w:fldChar w:fldCharType="separate"/>
        </w:r>
        <w:r>
          <w:rPr>
            <w:noProof/>
            <w:webHidden/>
          </w:rPr>
          <w:t>8</w:t>
        </w:r>
        <w:r>
          <w:rPr>
            <w:noProof/>
            <w:webHidden/>
          </w:rPr>
          <w:fldChar w:fldCharType="end"/>
        </w:r>
      </w:hyperlink>
    </w:p>
    <w:p w14:paraId="373E1C38" w14:textId="32D8300A"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09" w:history="1">
        <w:r w:rsidRPr="00885718">
          <w:rPr>
            <w:rStyle w:val="Hyperlink"/>
            <w:noProof/>
          </w:rPr>
          <w:t>2.3</w:t>
        </w:r>
        <w:r>
          <w:rPr>
            <w:rFonts w:asciiTheme="minorHAnsi" w:eastAsiaTheme="minorEastAsia" w:hAnsiTheme="minorHAnsi" w:cstheme="minorBidi"/>
            <w:noProof/>
            <w:color w:val="auto"/>
            <w:sz w:val="22"/>
            <w:szCs w:val="22"/>
            <w:lang w:eastAsia="nl-NL"/>
          </w:rPr>
          <w:tab/>
        </w:r>
        <w:r w:rsidRPr="00885718">
          <w:rPr>
            <w:rStyle w:val="Hyperlink"/>
            <w:noProof/>
          </w:rPr>
          <w:t>Taken</w:t>
        </w:r>
        <w:r>
          <w:rPr>
            <w:noProof/>
            <w:webHidden/>
          </w:rPr>
          <w:tab/>
        </w:r>
        <w:r>
          <w:rPr>
            <w:noProof/>
            <w:webHidden/>
          </w:rPr>
          <w:fldChar w:fldCharType="begin"/>
        </w:r>
        <w:r>
          <w:rPr>
            <w:noProof/>
            <w:webHidden/>
          </w:rPr>
          <w:instrText xml:space="preserve"> PAGEREF _Toc212036009 \h </w:instrText>
        </w:r>
        <w:r>
          <w:rPr>
            <w:noProof/>
            <w:webHidden/>
          </w:rPr>
        </w:r>
        <w:r>
          <w:rPr>
            <w:noProof/>
            <w:webHidden/>
          </w:rPr>
          <w:fldChar w:fldCharType="separate"/>
        </w:r>
        <w:r>
          <w:rPr>
            <w:noProof/>
            <w:webHidden/>
          </w:rPr>
          <w:t>9</w:t>
        </w:r>
        <w:r>
          <w:rPr>
            <w:noProof/>
            <w:webHidden/>
          </w:rPr>
          <w:fldChar w:fldCharType="end"/>
        </w:r>
      </w:hyperlink>
    </w:p>
    <w:p w14:paraId="64CD5188" w14:textId="77764C5E"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10" w:history="1">
        <w:r w:rsidRPr="00885718">
          <w:rPr>
            <w:rStyle w:val="Hyperlink"/>
            <w:rFonts w:eastAsiaTheme="majorEastAsia"/>
            <w:noProof/>
          </w:rPr>
          <w:t>2.3.1</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Handhaving conditie</w:t>
        </w:r>
        <w:r>
          <w:rPr>
            <w:noProof/>
            <w:webHidden/>
          </w:rPr>
          <w:tab/>
        </w:r>
        <w:r>
          <w:rPr>
            <w:noProof/>
            <w:webHidden/>
          </w:rPr>
          <w:fldChar w:fldCharType="begin"/>
        </w:r>
        <w:r>
          <w:rPr>
            <w:noProof/>
            <w:webHidden/>
          </w:rPr>
          <w:instrText xml:space="preserve"> PAGEREF _Toc212036010 \h </w:instrText>
        </w:r>
        <w:r>
          <w:rPr>
            <w:noProof/>
            <w:webHidden/>
          </w:rPr>
        </w:r>
        <w:r>
          <w:rPr>
            <w:noProof/>
            <w:webHidden/>
          </w:rPr>
          <w:fldChar w:fldCharType="separate"/>
        </w:r>
        <w:r>
          <w:rPr>
            <w:noProof/>
            <w:webHidden/>
          </w:rPr>
          <w:t>9</w:t>
        </w:r>
        <w:r>
          <w:rPr>
            <w:noProof/>
            <w:webHidden/>
          </w:rPr>
          <w:fldChar w:fldCharType="end"/>
        </w:r>
      </w:hyperlink>
    </w:p>
    <w:p w14:paraId="33BDA94C" w14:textId="046BE25E"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11" w:history="1">
        <w:r w:rsidRPr="00885718">
          <w:rPr>
            <w:rStyle w:val="Hyperlink"/>
            <w:rFonts w:eastAsiaTheme="majorEastAsia"/>
            <w:noProof/>
          </w:rPr>
          <w:t>2.3.2</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Preventief  onderhoud</w:t>
        </w:r>
        <w:r>
          <w:rPr>
            <w:noProof/>
            <w:webHidden/>
          </w:rPr>
          <w:tab/>
        </w:r>
        <w:r>
          <w:rPr>
            <w:noProof/>
            <w:webHidden/>
          </w:rPr>
          <w:fldChar w:fldCharType="begin"/>
        </w:r>
        <w:r>
          <w:rPr>
            <w:noProof/>
            <w:webHidden/>
          </w:rPr>
          <w:instrText xml:space="preserve"> PAGEREF _Toc212036011 \h </w:instrText>
        </w:r>
        <w:r>
          <w:rPr>
            <w:noProof/>
            <w:webHidden/>
          </w:rPr>
        </w:r>
        <w:r>
          <w:rPr>
            <w:noProof/>
            <w:webHidden/>
          </w:rPr>
          <w:fldChar w:fldCharType="separate"/>
        </w:r>
        <w:r>
          <w:rPr>
            <w:noProof/>
            <w:webHidden/>
          </w:rPr>
          <w:t>9</w:t>
        </w:r>
        <w:r>
          <w:rPr>
            <w:noProof/>
            <w:webHidden/>
          </w:rPr>
          <w:fldChar w:fldCharType="end"/>
        </w:r>
      </w:hyperlink>
    </w:p>
    <w:p w14:paraId="0E1488C0" w14:textId="7F9CEE81"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12" w:history="1">
        <w:r w:rsidRPr="00885718">
          <w:rPr>
            <w:rStyle w:val="Hyperlink"/>
            <w:rFonts w:eastAsiaTheme="majorEastAsia"/>
            <w:noProof/>
          </w:rPr>
          <w:t>2.3.3</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Correctief onderhoud</w:t>
        </w:r>
        <w:r>
          <w:rPr>
            <w:noProof/>
            <w:webHidden/>
          </w:rPr>
          <w:tab/>
        </w:r>
        <w:r>
          <w:rPr>
            <w:noProof/>
            <w:webHidden/>
          </w:rPr>
          <w:fldChar w:fldCharType="begin"/>
        </w:r>
        <w:r>
          <w:rPr>
            <w:noProof/>
            <w:webHidden/>
          </w:rPr>
          <w:instrText xml:space="preserve"> PAGEREF _Toc212036012 \h </w:instrText>
        </w:r>
        <w:r>
          <w:rPr>
            <w:noProof/>
            <w:webHidden/>
          </w:rPr>
        </w:r>
        <w:r>
          <w:rPr>
            <w:noProof/>
            <w:webHidden/>
          </w:rPr>
          <w:fldChar w:fldCharType="separate"/>
        </w:r>
        <w:r>
          <w:rPr>
            <w:noProof/>
            <w:webHidden/>
          </w:rPr>
          <w:t>10</w:t>
        </w:r>
        <w:r>
          <w:rPr>
            <w:noProof/>
            <w:webHidden/>
          </w:rPr>
          <w:fldChar w:fldCharType="end"/>
        </w:r>
      </w:hyperlink>
    </w:p>
    <w:p w14:paraId="44CEF3CF" w14:textId="5241421A"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13" w:history="1">
        <w:r w:rsidRPr="00885718">
          <w:rPr>
            <w:rStyle w:val="Hyperlink"/>
            <w:rFonts w:eastAsiaTheme="majorEastAsia"/>
            <w:noProof/>
          </w:rPr>
          <w:t>2.3.4</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Keurings- en inspectieonderhoud</w:t>
        </w:r>
        <w:r>
          <w:rPr>
            <w:noProof/>
            <w:webHidden/>
          </w:rPr>
          <w:tab/>
        </w:r>
        <w:r>
          <w:rPr>
            <w:noProof/>
            <w:webHidden/>
          </w:rPr>
          <w:fldChar w:fldCharType="begin"/>
        </w:r>
        <w:r>
          <w:rPr>
            <w:noProof/>
            <w:webHidden/>
          </w:rPr>
          <w:instrText xml:space="preserve"> PAGEREF _Toc212036013 \h </w:instrText>
        </w:r>
        <w:r>
          <w:rPr>
            <w:noProof/>
            <w:webHidden/>
          </w:rPr>
        </w:r>
        <w:r>
          <w:rPr>
            <w:noProof/>
            <w:webHidden/>
          </w:rPr>
          <w:fldChar w:fldCharType="separate"/>
        </w:r>
        <w:r>
          <w:rPr>
            <w:noProof/>
            <w:webHidden/>
          </w:rPr>
          <w:t>11</w:t>
        </w:r>
        <w:r>
          <w:rPr>
            <w:noProof/>
            <w:webHidden/>
          </w:rPr>
          <w:fldChar w:fldCharType="end"/>
        </w:r>
      </w:hyperlink>
    </w:p>
    <w:p w14:paraId="526C1FAB" w14:textId="385F598A"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14" w:history="1">
        <w:r w:rsidRPr="00885718">
          <w:rPr>
            <w:rStyle w:val="Hyperlink"/>
            <w:rFonts w:eastAsiaTheme="majorEastAsia"/>
            <w:noProof/>
          </w:rPr>
          <w:t>2.3.5</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Achterstallig onderhoud</w:t>
        </w:r>
        <w:r>
          <w:rPr>
            <w:noProof/>
            <w:webHidden/>
          </w:rPr>
          <w:tab/>
        </w:r>
        <w:r>
          <w:rPr>
            <w:noProof/>
            <w:webHidden/>
          </w:rPr>
          <w:fldChar w:fldCharType="begin"/>
        </w:r>
        <w:r>
          <w:rPr>
            <w:noProof/>
            <w:webHidden/>
          </w:rPr>
          <w:instrText xml:space="preserve"> PAGEREF _Toc212036014 \h </w:instrText>
        </w:r>
        <w:r>
          <w:rPr>
            <w:noProof/>
            <w:webHidden/>
          </w:rPr>
        </w:r>
        <w:r>
          <w:rPr>
            <w:noProof/>
            <w:webHidden/>
          </w:rPr>
          <w:fldChar w:fldCharType="separate"/>
        </w:r>
        <w:r>
          <w:rPr>
            <w:noProof/>
            <w:webHidden/>
          </w:rPr>
          <w:t>11</w:t>
        </w:r>
        <w:r>
          <w:rPr>
            <w:noProof/>
            <w:webHidden/>
          </w:rPr>
          <w:fldChar w:fldCharType="end"/>
        </w:r>
      </w:hyperlink>
    </w:p>
    <w:p w14:paraId="1907CA4D" w14:textId="2EF66E5F"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15" w:history="1">
        <w:r w:rsidRPr="00885718">
          <w:rPr>
            <w:rStyle w:val="Hyperlink"/>
            <w:rFonts w:eastAsiaTheme="majorEastAsia"/>
            <w:noProof/>
          </w:rPr>
          <w:t>2.3.6</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Documenten- en tekeningenbeheer</w:t>
        </w:r>
        <w:r>
          <w:rPr>
            <w:noProof/>
            <w:webHidden/>
          </w:rPr>
          <w:tab/>
        </w:r>
        <w:r>
          <w:rPr>
            <w:noProof/>
            <w:webHidden/>
          </w:rPr>
          <w:fldChar w:fldCharType="begin"/>
        </w:r>
        <w:r>
          <w:rPr>
            <w:noProof/>
            <w:webHidden/>
          </w:rPr>
          <w:instrText xml:space="preserve"> PAGEREF _Toc212036015 \h </w:instrText>
        </w:r>
        <w:r>
          <w:rPr>
            <w:noProof/>
            <w:webHidden/>
          </w:rPr>
        </w:r>
        <w:r>
          <w:rPr>
            <w:noProof/>
            <w:webHidden/>
          </w:rPr>
          <w:fldChar w:fldCharType="separate"/>
        </w:r>
        <w:r>
          <w:rPr>
            <w:noProof/>
            <w:webHidden/>
          </w:rPr>
          <w:t>11</w:t>
        </w:r>
        <w:r>
          <w:rPr>
            <w:noProof/>
            <w:webHidden/>
          </w:rPr>
          <w:fldChar w:fldCharType="end"/>
        </w:r>
      </w:hyperlink>
    </w:p>
    <w:p w14:paraId="5AE8A405" w14:textId="0A3F7F16"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16" w:history="1">
        <w:r w:rsidRPr="00885718">
          <w:rPr>
            <w:rStyle w:val="Hyperlink"/>
            <w:rFonts w:eastAsiaTheme="majorEastAsia"/>
            <w:noProof/>
          </w:rPr>
          <w:t>2.3.7</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Energieprestatie en -beheer</w:t>
        </w:r>
        <w:r>
          <w:rPr>
            <w:noProof/>
            <w:webHidden/>
          </w:rPr>
          <w:tab/>
        </w:r>
        <w:r>
          <w:rPr>
            <w:noProof/>
            <w:webHidden/>
          </w:rPr>
          <w:fldChar w:fldCharType="begin"/>
        </w:r>
        <w:r>
          <w:rPr>
            <w:noProof/>
            <w:webHidden/>
          </w:rPr>
          <w:instrText xml:space="preserve"> PAGEREF _Toc212036016 \h </w:instrText>
        </w:r>
        <w:r>
          <w:rPr>
            <w:noProof/>
            <w:webHidden/>
          </w:rPr>
        </w:r>
        <w:r>
          <w:rPr>
            <w:noProof/>
            <w:webHidden/>
          </w:rPr>
          <w:fldChar w:fldCharType="separate"/>
        </w:r>
        <w:r>
          <w:rPr>
            <w:noProof/>
            <w:webHidden/>
          </w:rPr>
          <w:t>12</w:t>
        </w:r>
        <w:r>
          <w:rPr>
            <w:noProof/>
            <w:webHidden/>
          </w:rPr>
          <w:fldChar w:fldCharType="end"/>
        </w:r>
      </w:hyperlink>
    </w:p>
    <w:p w14:paraId="29E92890" w14:textId="07CD6DFF"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17" w:history="1">
        <w:r w:rsidRPr="00885718">
          <w:rPr>
            <w:rStyle w:val="Hyperlink"/>
            <w:rFonts w:eastAsiaTheme="majorEastAsia"/>
            <w:noProof/>
          </w:rPr>
          <w:t>2.3.8</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Klantenportaal</w:t>
        </w:r>
        <w:r>
          <w:rPr>
            <w:noProof/>
            <w:webHidden/>
          </w:rPr>
          <w:tab/>
        </w:r>
        <w:r>
          <w:rPr>
            <w:noProof/>
            <w:webHidden/>
          </w:rPr>
          <w:fldChar w:fldCharType="begin"/>
        </w:r>
        <w:r>
          <w:rPr>
            <w:noProof/>
            <w:webHidden/>
          </w:rPr>
          <w:instrText xml:space="preserve"> PAGEREF _Toc212036017 \h </w:instrText>
        </w:r>
        <w:r>
          <w:rPr>
            <w:noProof/>
            <w:webHidden/>
          </w:rPr>
        </w:r>
        <w:r>
          <w:rPr>
            <w:noProof/>
            <w:webHidden/>
          </w:rPr>
          <w:fldChar w:fldCharType="separate"/>
        </w:r>
        <w:r>
          <w:rPr>
            <w:noProof/>
            <w:webHidden/>
          </w:rPr>
          <w:t>12</w:t>
        </w:r>
        <w:r>
          <w:rPr>
            <w:noProof/>
            <w:webHidden/>
          </w:rPr>
          <w:fldChar w:fldCharType="end"/>
        </w:r>
      </w:hyperlink>
    </w:p>
    <w:p w14:paraId="70C5E07F" w14:textId="114ACFBC"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18" w:history="1">
        <w:r w:rsidRPr="00885718">
          <w:rPr>
            <w:rStyle w:val="Hyperlink"/>
            <w:rFonts w:eastAsiaTheme="majorEastAsia"/>
            <w:noProof/>
          </w:rPr>
          <w:t>2.3.9</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Software</w:t>
        </w:r>
        <w:r>
          <w:rPr>
            <w:noProof/>
            <w:webHidden/>
          </w:rPr>
          <w:tab/>
        </w:r>
        <w:r>
          <w:rPr>
            <w:noProof/>
            <w:webHidden/>
          </w:rPr>
          <w:fldChar w:fldCharType="begin"/>
        </w:r>
        <w:r>
          <w:rPr>
            <w:noProof/>
            <w:webHidden/>
          </w:rPr>
          <w:instrText xml:space="preserve"> PAGEREF _Toc212036018 \h </w:instrText>
        </w:r>
        <w:r>
          <w:rPr>
            <w:noProof/>
            <w:webHidden/>
          </w:rPr>
        </w:r>
        <w:r>
          <w:rPr>
            <w:noProof/>
            <w:webHidden/>
          </w:rPr>
          <w:fldChar w:fldCharType="separate"/>
        </w:r>
        <w:r>
          <w:rPr>
            <w:noProof/>
            <w:webHidden/>
          </w:rPr>
          <w:t>12</w:t>
        </w:r>
        <w:r>
          <w:rPr>
            <w:noProof/>
            <w:webHidden/>
          </w:rPr>
          <w:fldChar w:fldCharType="end"/>
        </w:r>
      </w:hyperlink>
    </w:p>
    <w:p w14:paraId="72424D36" w14:textId="6C831B25"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19" w:history="1">
        <w:r w:rsidRPr="00885718">
          <w:rPr>
            <w:rStyle w:val="Hyperlink"/>
            <w:rFonts w:eastAsiaTheme="majorEastAsia"/>
            <w:noProof/>
          </w:rPr>
          <w:t>2.3.10</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Aanloopperiode na gunning</w:t>
        </w:r>
        <w:r>
          <w:rPr>
            <w:noProof/>
            <w:webHidden/>
          </w:rPr>
          <w:tab/>
        </w:r>
        <w:r>
          <w:rPr>
            <w:noProof/>
            <w:webHidden/>
          </w:rPr>
          <w:fldChar w:fldCharType="begin"/>
        </w:r>
        <w:r>
          <w:rPr>
            <w:noProof/>
            <w:webHidden/>
          </w:rPr>
          <w:instrText xml:space="preserve"> PAGEREF _Toc212036019 \h </w:instrText>
        </w:r>
        <w:r>
          <w:rPr>
            <w:noProof/>
            <w:webHidden/>
          </w:rPr>
        </w:r>
        <w:r>
          <w:rPr>
            <w:noProof/>
            <w:webHidden/>
          </w:rPr>
          <w:fldChar w:fldCharType="separate"/>
        </w:r>
        <w:r>
          <w:rPr>
            <w:noProof/>
            <w:webHidden/>
          </w:rPr>
          <w:t>12</w:t>
        </w:r>
        <w:r>
          <w:rPr>
            <w:noProof/>
            <w:webHidden/>
          </w:rPr>
          <w:fldChar w:fldCharType="end"/>
        </w:r>
      </w:hyperlink>
    </w:p>
    <w:p w14:paraId="7499122A" w14:textId="4300D027"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20" w:history="1">
        <w:r w:rsidRPr="00885718">
          <w:rPr>
            <w:rStyle w:val="Hyperlink"/>
            <w:noProof/>
          </w:rPr>
          <w:t>2.4</w:t>
        </w:r>
        <w:r>
          <w:rPr>
            <w:rFonts w:asciiTheme="minorHAnsi" w:eastAsiaTheme="minorEastAsia" w:hAnsiTheme="minorHAnsi" w:cstheme="minorBidi"/>
            <w:noProof/>
            <w:color w:val="auto"/>
            <w:sz w:val="22"/>
            <w:szCs w:val="22"/>
            <w:lang w:eastAsia="nl-NL"/>
          </w:rPr>
          <w:tab/>
        </w:r>
        <w:r w:rsidRPr="00885718">
          <w:rPr>
            <w:rStyle w:val="Hyperlink"/>
            <w:noProof/>
          </w:rPr>
          <w:t>Normen en voorschriften</w:t>
        </w:r>
        <w:r>
          <w:rPr>
            <w:noProof/>
            <w:webHidden/>
          </w:rPr>
          <w:tab/>
        </w:r>
        <w:r>
          <w:rPr>
            <w:noProof/>
            <w:webHidden/>
          </w:rPr>
          <w:fldChar w:fldCharType="begin"/>
        </w:r>
        <w:r>
          <w:rPr>
            <w:noProof/>
            <w:webHidden/>
          </w:rPr>
          <w:instrText xml:space="preserve"> PAGEREF _Toc212036020 \h </w:instrText>
        </w:r>
        <w:r>
          <w:rPr>
            <w:noProof/>
            <w:webHidden/>
          </w:rPr>
        </w:r>
        <w:r>
          <w:rPr>
            <w:noProof/>
            <w:webHidden/>
          </w:rPr>
          <w:fldChar w:fldCharType="separate"/>
        </w:r>
        <w:r>
          <w:rPr>
            <w:noProof/>
            <w:webHidden/>
          </w:rPr>
          <w:t>13</w:t>
        </w:r>
        <w:r>
          <w:rPr>
            <w:noProof/>
            <w:webHidden/>
          </w:rPr>
          <w:fldChar w:fldCharType="end"/>
        </w:r>
      </w:hyperlink>
    </w:p>
    <w:p w14:paraId="2F5AD7B6" w14:textId="655E82B1"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21" w:history="1">
        <w:r w:rsidRPr="00885718">
          <w:rPr>
            <w:rStyle w:val="Hyperlink"/>
            <w:rFonts w:eastAsiaTheme="majorEastAsia"/>
            <w:noProof/>
          </w:rPr>
          <w:t>2.5</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Werktijden</w:t>
        </w:r>
        <w:r>
          <w:rPr>
            <w:noProof/>
            <w:webHidden/>
          </w:rPr>
          <w:tab/>
        </w:r>
        <w:r>
          <w:rPr>
            <w:noProof/>
            <w:webHidden/>
          </w:rPr>
          <w:fldChar w:fldCharType="begin"/>
        </w:r>
        <w:r>
          <w:rPr>
            <w:noProof/>
            <w:webHidden/>
          </w:rPr>
          <w:instrText xml:space="preserve"> PAGEREF _Toc212036021 \h </w:instrText>
        </w:r>
        <w:r>
          <w:rPr>
            <w:noProof/>
            <w:webHidden/>
          </w:rPr>
        </w:r>
        <w:r>
          <w:rPr>
            <w:noProof/>
            <w:webHidden/>
          </w:rPr>
          <w:fldChar w:fldCharType="separate"/>
        </w:r>
        <w:r>
          <w:rPr>
            <w:noProof/>
            <w:webHidden/>
          </w:rPr>
          <w:t>13</w:t>
        </w:r>
        <w:r>
          <w:rPr>
            <w:noProof/>
            <w:webHidden/>
          </w:rPr>
          <w:fldChar w:fldCharType="end"/>
        </w:r>
      </w:hyperlink>
    </w:p>
    <w:p w14:paraId="4B121DBC" w14:textId="1ED377D9"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22" w:history="1">
        <w:r w:rsidRPr="00885718">
          <w:rPr>
            <w:rStyle w:val="Hyperlink"/>
            <w:rFonts w:eastAsiaTheme="majorEastAsia"/>
            <w:noProof/>
          </w:rPr>
          <w:t>2.6</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Toegang tot locaties</w:t>
        </w:r>
        <w:r>
          <w:rPr>
            <w:noProof/>
            <w:webHidden/>
          </w:rPr>
          <w:tab/>
        </w:r>
        <w:r>
          <w:rPr>
            <w:noProof/>
            <w:webHidden/>
          </w:rPr>
          <w:fldChar w:fldCharType="begin"/>
        </w:r>
        <w:r>
          <w:rPr>
            <w:noProof/>
            <w:webHidden/>
          </w:rPr>
          <w:instrText xml:space="preserve"> PAGEREF _Toc212036022 \h </w:instrText>
        </w:r>
        <w:r>
          <w:rPr>
            <w:noProof/>
            <w:webHidden/>
          </w:rPr>
        </w:r>
        <w:r>
          <w:rPr>
            <w:noProof/>
            <w:webHidden/>
          </w:rPr>
          <w:fldChar w:fldCharType="separate"/>
        </w:r>
        <w:r>
          <w:rPr>
            <w:noProof/>
            <w:webHidden/>
          </w:rPr>
          <w:t>13</w:t>
        </w:r>
        <w:r>
          <w:rPr>
            <w:noProof/>
            <w:webHidden/>
          </w:rPr>
          <w:fldChar w:fldCharType="end"/>
        </w:r>
      </w:hyperlink>
    </w:p>
    <w:p w14:paraId="110B8D1E" w14:textId="39FCE1B5"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23" w:history="1">
        <w:r w:rsidRPr="00885718">
          <w:rPr>
            <w:rStyle w:val="Hyperlink"/>
            <w:rFonts w:eastAsiaTheme="majorEastAsia"/>
            <w:noProof/>
          </w:rPr>
          <w:t>2.7</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Bereikbaarheid en melden van storingen</w:t>
        </w:r>
        <w:r>
          <w:rPr>
            <w:noProof/>
            <w:webHidden/>
          </w:rPr>
          <w:tab/>
        </w:r>
        <w:r>
          <w:rPr>
            <w:noProof/>
            <w:webHidden/>
          </w:rPr>
          <w:fldChar w:fldCharType="begin"/>
        </w:r>
        <w:r>
          <w:rPr>
            <w:noProof/>
            <w:webHidden/>
          </w:rPr>
          <w:instrText xml:space="preserve"> PAGEREF _Toc212036023 \h </w:instrText>
        </w:r>
        <w:r>
          <w:rPr>
            <w:noProof/>
            <w:webHidden/>
          </w:rPr>
        </w:r>
        <w:r>
          <w:rPr>
            <w:noProof/>
            <w:webHidden/>
          </w:rPr>
          <w:fldChar w:fldCharType="separate"/>
        </w:r>
        <w:r>
          <w:rPr>
            <w:noProof/>
            <w:webHidden/>
          </w:rPr>
          <w:t>14</w:t>
        </w:r>
        <w:r>
          <w:rPr>
            <w:noProof/>
            <w:webHidden/>
          </w:rPr>
          <w:fldChar w:fldCharType="end"/>
        </w:r>
      </w:hyperlink>
    </w:p>
    <w:p w14:paraId="033166E2" w14:textId="583839B3"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24" w:history="1">
        <w:r w:rsidRPr="00885718">
          <w:rPr>
            <w:rStyle w:val="Hyperlink"/>
            <w:rFonts w:eastAsiaTheme="majorEastAsia"/>
            <w:noProof/>
          </w:rPr>
          <w:t>2.8</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Consignatiedienst</w:t>
        </w:r>
        <w:r>
          <w:rPr>
            <w:noProof/>
            <w:webHidden/>
          </w:rPr>
          <w:tab/>
        </w:r>
        <w:r>
          <w:rPr>
            <w:noProof/>
            <w:webHidden/>
          </w:rPr>
          <w:fldChar w:fldCharType="begin"/>
        </w:r>
        <w:r>
          <w:rPr>
            <w:noProof/>
            <w:webHidden/>
          </w:rPr>
          <w:instrText xml:space="preserve"> PAGEREF _Toc212036024 \h </w:instrText>
        </w:r>
        <w:r>
          <w:rPr>
            <w:noProof/>
            <w:webHidden/>
          </w:rPr>
        </w:r>
        <w:r>
          <w:rPr>
            <w:noProof/>
            <w:webHidden/>
          </w:rPr>
          <w:fldChar w:fldCharType="separate"/>
        </w:r>
        <w:r>
          <w:rPr>
            <w:noProof/>
            <w:webHidden/>
          </w:rPr>
          <w:t>14</w:t>
        </w:r>
        <w:r>
          <w:rPr>
            <w:noProof/>
            <w:webHidden/>
          </w:rPr>
          <w:fldChar w:fldCharType="end"/>
        </w:r>
      </w:hyperlink>
    </w:p>
    <w:p w14:paraId="19449B4F" w14:textId="19F6E17F"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25" w:history="1">
        <w:r w:rsidRPr="00885718">
          <w:rPr>
            <w:rStyle w:val="Hyperlink"/>
            <w:rFonts w:eastAsiaTheme="majorEastAsia"/>
            <w:noProof/>
          </w:rPr>
          <w:t>2.9</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Respons- en hersteltijden</w:t>
        </w:r>
        <w:r>
          <w:rPr>
            <w:noProof/>
            <w:webHidden/>
          </w:rPr>
          <w:tab/>
        </w:r>
        <w:r>
          <w:rPr>
            <w:noProof/>
            <w:webHidden/>
          </w:rPr>
          <w:fldChar w:fldCharType="begin"/>
        </w:r>
        <w:r>
          <w:rPr>
            <w:noProof/>
            <w:webHidden/>
          </w:rPr>
          <w:instrText xml:space="preserve"> PAGEREF _Toc212036025 \h </w:instrText>
        </w:r>
        <w:r>
          <w:rPr>
            <w:noProof/>
            <w:webHidden/>
          </w:rPr>
        </w:r>
        <w:r>
          <w:rPr>
            <w:noProof/>
            <w:webHidden/>
          </w:rPr>
          <w:fldChar w:fldCharType="separate"/>
        </w:r>
        <w:r>
          <w:rPr>
            <w:noProof/>
            <w:webHidden/>
          </w:rPr>
          <w:t>14</w:t>
        </w:r>
        <w:r>
          <w:rPr>
            <w:noProof/>
            <w:webHidden/>
          </w:rPr>
          <w:fldChar w:fldCharType="end"/>
        </w:r>
      </w:hyperlink>
    </w:p>
    <w:p w14:paraId="7806E9CF" w14:textId="63264F59"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26" w:history="1">
        <w:r w:rsidRPr="00885718">
          <w:rPr>
            <w:rStyle w:val="Hyperlink"/>
            <w:rFonts w:eastAsiaTheme="majorEastAsia"/>
            <w:noProof/>
          </w:rPr>
          <w:t>2.10</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Installatiebekendheid</w:t>
        </w:r>
        <w:r>
          <w:rPr>
            <w:noProof/>
            <w:webHidden/>
          </w:rPr>
          <w:tab/>
        </w:r>
        <w:r>
          <w:rPr>
            <w:noProof/>
            <w:webHidden/>
          </w:rPr>
          <w:fldChar w:fldCharType="begin"/>
        </w:r>
        <w:r>
          <w:rPr>
            <w:noProof/>
            <w:webHidden/>
          </w:rPr>
          <w:instrText xml:space="preserve"> PAGEREF _Toc212036026 \h </w:instrText>
        </w:r>
        <w:r>
          <w:rPr>
            <w:noProof/>
            <w:webHidden/>
          </w:rPr>
        </w:r>
        <w:r>
          <w:rPr>
            <w:noProof/>
            <w:webHidden/>
          </w:rPr>
          <w:fldChar w:fldCharType="separate"/>
        </w:r>
        <w:r>
          <w:rPr>
            <w:noProof/>
            <w:webHidden/>
          </w:rPr>
          <w:t>15</w:t>
        </w:r>
        <w:r>
          <w:rPr>
            <w:noProof/>
            <w:webHidden/>
          </w:rPr>
          <w:fldChar w:fldCharType="end"/>
        </w:r>
      </w:hyperlink>
    </w:p>
    <w:p w14:paraId="3C449F50" w14:textId="23C5A33D"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27" w:history="1">
        <w:r w:rsidRPr="00885718">
          <w:rPr>
            <w:rStyle w:val="Hyperlink"/>
            <w:rFonts w:eastAsiaTheme="majorEastAsia"/>
            <w:noProof/>
          </w:rPr>
          <w:t>2.11</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Kostenverrekening</w:t>
        </w:r>
        <w:r>
          <w:rPr>
            <w:noProof/>
            <w:webHidden/>
          </w:rPr>
          <w:tab/>
        </w:r>
        <w:r>
          <w:rPr>
            <w:noProof/>
            <w:webHidden/>
          </w:rPr>
          <w:fldChar w:fldCharType="begin"/>
        </w:r>
        <w:r>
          <w:rPr>
            <w:noProof/>
            <w:webHidden/>
          </w:rPr>
          <w:instrText xml:space="preserve"> PAGEREF _Toc212036027 \h </w:instrText>
        </w:r>
        <w:r>
          <w:rPr>
            <w:noProof/>
            <w:webHidden/>
          </w:rPr>
        </w:r>
        <w:r>
          <w:rPr>
            <w:noProof/>
            <w:webHidden/>
          </w:rPr>
          <w:fldChar w:fldCharType="separate"/>
        </w:r>
        <w:r>
          <w:rPr>
            <w:noProof/>
            <w:webHidden/>
          </w:rPr>
          <w:t>15</w:t>
        </w:r>
        <w:r>
          <w:rPr>
            <w:noProof/>
            <w:webHidden/>
          </w:rPr>
          <w:fldChar w:fldCharType="end"/>
        </w:r>
      </w:hyperlink>
    </w:p>
    <w:p w14:paraId="2FA0964E" w14:textId="0D9ADC7E"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28" w:history="1">
        <w:r w:rsidRPr="00885718">
          <w:rPr>
            <w:rStyle w:val="Hyperlink"/>
            <w:rFonts w:eastAsiaTheme="majorEastAsia"/>
            <w:noProof/>
          </w:rPr>
          <w:t>2.11.1</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Algemeen</w:t>
        </w:r>
        <w:r>
          <w:rPr>
            <w:noProof/>
            <w:webHidden/>
          </w:rPr>
          <w:tab/>
        </w:r>
        <w:r>
          <w:rPr>
            <w:noProof/>
            <w:webHidden/>
          </w:rPr>
          <w:fldChar w:fldCharType="begin"/>
        </w:r>
        <w:r>
          <w:rPr>
            <w:noProof/>
            <w:webHidden/>
          </w:rPr>
          <w:instrText xml:space="preserve"> PAGEREF _Toc212036028 \h </w:instrText>
        </w:r>
        <w:r>
          <w:rPr>
            <w:noProof/>
            <w:webHidden/>
          </w:rPr>
        </w:r>
        <w:r>
          <w:rPr>
            <w:noProof/>
            <w:webHidden/>
          </w:rPr>
          <w:fldChar w:fldCharType="separate"/>
        </w:r>
        <w:r>
          <w:rPr>
            <w:noProof/>
            <w:webHidden/>
          </w:rPr>
          <w:t>15</w:t>
        </w:r>
        <w:r>
          <w:rPr>
            <w:noProof/>
            <w:webHidden/>
          </w:rPr>
          <w:fldChar w:fldCharType="end"/>
        </w:r>
      </w:hyperlink>
    </w:p>
    <w:p w14:paraId="3EB30ACC" w14:textId="532E52E3"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29" w:history="1">
        <w:r w:rsidRPr="00885718">
          <w:rPr>
            <w:rStyle w:val="Hyperlink"/>
            <w:rFonts w:eastAsiaTheme="majorEastAsia"/>
            <w:noProof/>
          </w:rPr>
          <w:t>2.11.2</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Preventief onderhoud</w:t>
        </w:r>
        <w:r>
          <w:rPr>
            <w:noProof/>
            <w:webHidden/>
          </w:rPr>
          <w:tab/>
        </w:r>
        <w:r>
          <w:rPr>
            <w:noProof/>
            <w:webHidden/>
          </w:rPr>
          <w:fldChar w:fldCharType="begin"/>
        </w:r>
        <w:r>
          <w:rPr>
            <w:noProof/>
            <w:webHidden/>
          </w:rPr>
          <w:instrText xml:space="preserve"> PAGEREF _Toc212036029 \h </w:instrText>
        </w:r>
        <w:r>
          <w:rPr>
            <w:noProof/>
            <w:webHidden/>
          </w:rPr>
        </w:r>
        <w:r>
          <w:rPr>
            <w:noProof/>
            <w:webHidden/>
          </w:rPr>
          <w:fldChar w:fldCharType="separate"/>
        </w:r>
        <w:r>
          <w:rPr>
            <w:noProof/>
            <w:webHidden/>
          </w:rPr>
          <w:t>16</w:t>
        </w:r>
        <w:r>
          <w:rPr>
            <w:noProof/>
            <w:webHidden/>
          </w:rPr>
          <w:fldChar w:fldCharType="end"/>
        </w:r>
      </w:hyperlink>
    </w:p>
    <w:p w14:paraId="75B2137D" w14:textId="6FCEA7B2"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30" w:history="1">
        <w:r w:rsidRPr="00885718">
          <w:rPr>
            <w:rStyle w:val="Hyperlink"/>
            <w:rFonts w:eastAsiaTheme="majorEastAsia"/>
            <w:noProof/>
          </w:rPr>
          <w:t>2.11.3</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Correctief onderhoud</w:t>
        </w:r>
        <w:r>
          <w:rPr>
            <w:noProof/>
            <w:webHidden/>
          </w:rPr>
          <w:tab/>
        </w:r>
        <w:r>
          <w:rPr>
            <w:noProof/>
            <w:webHidden/>
          </w:rPr>
          <w:fldChar w:fldCharType="begin"/>
        </w:r>
        <w:r>
          <w:rPr>
            <w:noProof/>
            <w:webHidden/>
          </w:rPr>
          <w:instrText xml:space="preserve"> PAGEREF _Toc212036030 \h </w:instrText>
        </w:r>
        <w:r>
          <w:rPr>
            <w:noProof/>
            <w:webHidden/>
          </w:rPr>
        </w:r>
        <w:r>
          <w:rPr>
            <w:noProof/>
            <w:webHidden/>
          </w:rPr>
          <w:fldChar w:fldCharType="separate"/>
        </w:r>
        <w:r>
          <w:rPr>
            <w:noProof/>
            <w:webHidden/>
          </w:rPr>
          <w:t>16</w:t>
        </w:r>
        <w:r>
          <w:rPr>
            <w:noProof/>
            <w:webHidden/>
          </w:rPr>
          <w:fldChar w:fldCharType="end"/>
        </w:r>
      </w:hyperlink>
    </w:p>
    <w:p w14:paraId="4BA2AB61" w14:textId="72AF1848"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31" w:history="1">
        <w:r w:rsidRPr="00885718">
          <w:rPr>
            <w:rStyle w:val="Hyperlink"/>
            <w:rFonts w:eastAsiaTheme="majorEastAsia"/>
            <w:noProof/>
          </w:rPr>
          <w:t>2.11.4</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Achterstallig onderhoud</w:t>
        </w:r>
        <w:r>
          <w:rPr>
            <w:noProof/>
            <w:webHidden/>
          </w:rPr>
          <w:tab/>
        </w:r>
        <w:r>
          <w:rPr>
            <w:noProof/>
            <w:webHidden/>
          </w:rPr>
          <w:fldChar w:fldCharType="begin"/>
        </w:r>
        <w:r>
          <w:rPr>
            <w:noProof/>
            <w:webHidden/>
          </w:rPr>
          <w:instrText xml:space="preserve"> PAGEREF _Toc212036031 \h </w:instrText>
        </w:r>
        <w:r>
          <w:rPr>
            <w:noProof/>
            <w:webHidden/>
          </w:rPr>
        </w:r>
        <w:r>
          <w:rPr>
            <w:noProof/>
            <w:webHidden/>
          </w:rPr>
          <w:fldChar w:fldCharType="separate"/>
        </w:r>
        <w:r>
          <w:rPr>
            <w:noProof/>
            <w:webHidden/>
          </w:rPr>
          <w:t>17</w:t>
        </w:r>
        <w:r>
          <w:rPr>
            <w:noProof/>
            <w:webHidden/>
          </w:rPr>
          <w:fldChar w:fldCharType="end"/>
        </w:r>
      </w:hyperlink>
    </w:p>
    <w:p w14:paraId="3A958394" w14:textId="73EAA4D6"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32" w:history="1">
        <w:r w:rsidRPr="00885718">
          <w:rPr>
            <w:rStyle w:val="Hyperlink"/>
            <w:rFonts w:eastAsiaTheme="majorEastAsia"/>
            <w:noProof/>
          </w:rPr>
          <w:t>2.11.5</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Keuringen en inspecties</w:t>
        </w:r>
        <w:r>
          <w:rPr>
            <w:noProof/>
            <w:webHidden/>
          </w:rPr>
          <w:tab/>
        </w:r>
        <w:r>
          <w:rPr>
            <w:noProof/>
            <w:webHidden/>
          </w:rPr>
          <w:fldChar w:fldCharType="begin"/>
        </w:r>
        <w:r>
          <w:rPr>
            <w:noProof/>
            <w:webHidden/>
          </w:rPr>
          <w:instrText xml:space="preserve"> PAGEREF _Toc212036032 \h </w:instrText>
        </w:r>
        <w:r>
          <w:rPr>
            <w:noProof/>
            <w:webHidden/>
          </w:rPr>
        </w:r>
        <w:r>
          <w:rPr>
            <w:noProof/>
            <w:webHidden/>
          </w:rPr>
          <w:fldChar w:fldCharType="separate"/>
        </w:r>
        <w:r>
          <w:rPr>
            <w:noProof/>
            <w:webHidden/>
          </w:rPr>
          <w:t>17</w:t>
        </w:r>
        <w:r>
          <w:rPr>
            <w:noProof/>
            <w:webHidden/>
          </w:rPr>
          <w:fldChar w:fldCharType="end"/>
        </w:r>
      </w:hyperlink>
    </w:p>
    <w:p w14:paraId="14E5885B" w14:textId="3BF6E924"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33" w:history="1">
        <w:r w:rsidRPr="00885718">
          <w:rPr>
            <w:rStyle w:val="Hyperlink"/>
            <w:rFonts w:eastAsiaTheme="majorEastAsia"/>
            <w:noProof/>
          </w:rPr>
          <w:t>2.11.6</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Documenten- en tekeningenbeheer</w:t>
        </w:r>
        <w:r>
          <w:rPr>
            <w:noProof/>
            <w:webHidden/>
          </w:rPr>
          <w:tab/>
        </w:r>
        <w:r>
          <w:rPr>
            <w:noProof/>
            <w:webHidden/>
          </w:rPr>
          <w:fldChar w:fldCharType="begin"/>
        </w:r>
        <w:r>
          <w:rPr>
            <w:noProof/>
            <w:webHidden/>
          </w:rPr>
          <w:instrText xml:space="preserve"> PAGEREF _Toc212036033 \h </w:instrText>
        </w:r>
        <w:r>
          <w:rPr>
            <w:noProof/>
            <w:webHidden/>
          </w:rPr>
        </w:r>
        <w:r>
          <w:rPr>
            <w:noProof/>
            <w:webHidden/>
          </w:rPr>
          <w:fldChar w:fldCharType="separate"/>
        </w:r>
        <w:r>
          <w:rPr>
            <w:noProof/>
            <w:webHidden/>
          </w:rPr>
          <w:t>17</w:t>
        </w:r>
        <w:r>
          <w:rPr>
            <w:noProof/>
            <w:webHidden/>
          </w:rPr>
          <w:fldChar w:fldCharType="end"/>
        </w:r>
      </w:hyperlink>
    </w:p>
    <w:p w14:paraId="44ACB864" w14:textId="23E99454"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34" w:history="1">
        <w:r w:rsidRPr="00885718">
          <w:rPr>
            <w:rStyle w:val="Hyperlink"/>
            <w:rFonts w:eastAsiaTheme="majorEastAsia"/>
            <w:noProof/>
          </w:rPr>
          <w:t>2.11.7</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Software</w:t>
        </w:r>
        <w:r>
          <w:rPr>
            <w:noProof/>
            <w:webHidden/>
          </w:rPr>
          <w:tab/>
        </w:r>
        <w:r>
          <w:rPr>
            <w:noProof/>
            <w:webHidden/>
          </w:rPr>
          <w:fldChar w:fldCharType="begin"/>
        </w:r>
        <w:r>
          <w:rPr>
            <w:noProof/>
            <w:webHidden/>
          </w:rPr>
          <w:instrText xml:space="preserve"> PAGEREF _Toc212036034 \h </w:instrText>
        </w:r>
        <w:r>
          <w:rPr>
            <w:noProof/>
            <w:webHidden/>
          </w:rPr>
        </w:r>
        <w:r>
          <w:rPr>
            <w:noProof/>
            <w:webHidden/>
          </w:rPr>
          <w:fldChar w:fldCharType="separate"/>
        </w:r>
        <w:r>
          <w:rPr>
            <w:noProof/>
            <w:webHidden/>
          </w:rPr>
          <w:t>17</w:t>
        </w:r>
        <w:r>
          <w:rPr>
            <w:noProof/>
            <w:webHidden/>
          </w:rPr>
          <w:fldChar w:fldCharType="end"/>
        </w:r>
      </w:hyperlink>
    </w:p>
    <w:p w14:paraId="312AAA0C" w14:textId="1026D1A3"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35" w:history="1">
        <w:r w:rsidRPr="00885718">
          <w:rPr>
            <w:rStyle w:val="Hyperlink"/>
            <w:rFonts w:eastAsiaTheme="majorEastAsia"/>
            <w:noProof/>
          </w:rPr>
          <w:t>2.11.8</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Klantenportaal</w:t>
        </w:r>
        <w:r>
          <w:rPr>
            <w:noProof/>
            <w:webHidden/>
          </w:rPr>
          <w:tab/>
        </w:r>
        <w:r>
          <w:rPr>
            <w:noProof/>
            <w:webHidden/>
          </w:rPr>
          <w:fldChar w:fldCharType="begin"/>
        </w:r>
        <w:r>
          <w:rPr>
            <w:noProof/>
            <w:webHidden/>
          </w:rPr>
          <w:instrText xml:space="preserve"> PAGEREF _Toc212036035 \h </w:instrText>
        </w:r>
        <w:r>
          <w:rPr>
            <w:noProof/>
            <w:webHidden/>
          </w:rPr>
        </w:r>
        <w:r>
          <w:rPr>
            <w:noProof/>
            <w:webHidden/>
          </w:rPr>
          <w:fldChar w:fldCharType="separate"/>
        </w:r>
        <w:r>
          <w:rPr>
            <w:noProof/>
            <w:webHidden/>
          </w:rPr>
          <w:t>17</w:t>
        </w:r>
        <w:r>
          <w:rPr>
            <w:noProof/>
            <w:webHidden/>
          </w:rPr>
          <w:fldChar w:fldCharType="end"/>
        </w:r>
      </w:hyperlink>
    </w:p>
    <w:p w14:paraId="4CCA6068" w14:textId="4179D8D5"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36" w:history="1">
        <w:r w:rsidRPr="00885718">
          <w:rPr>
            <w:rStyle w:val="Hyperlink"/>
            <w:rFonts w:eastAsiaTheme="majorEastAsia"/>
            <w:noProof/>
          </w:rPr>
          <w:t>2.12</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Overige afspraken</w:t>
        </w:r>
        <w:r>
          <w:rPr>
            <w:noProof/>
            <w:webHidden/>
          </w:rPr>
          <w:tab/>
        </w:r>
        <w:r>
          <w:rPr>
            <w:noProof/>
            <w:webHidden/>
          </w:rPr>
          <w:fldChar w:fldCharType="begin"/>
        </w:r>
        <w:r>
          <w:rPr>
            <w:noProof/>
            <w:webHidden/>
          </w:rPr>
          <w:instrText xml:space="preserve"> PAGEREF _Toc212036036 \h </w:instrText>
        </w:r>
        <w:r>
          <w:rPr>
            <w:noProof/>
            <w:webHidden/>
          </w:rPr>
        </w:r>
        <w:r>
          <w:rPr>
            <w:noProof/>
            <w:webHidden/>
          </w:rPr>
          <w:fldChar w:fldCharType="separate"/>
        </w:r>
        <w:r>
          <w:rPr>
            <w:noProof/>
            <w:webHidden/>
          </w:rPr>
          <w:t>18</w:t>
        </w:r>
        <w:r>
          <w:rPr>
            <w:noProof/>
            <w:webHidden/>
          </w:rPr>
          <w:fldChar w:fldCharType="end"/>
        </w:r>
      </w:hyperlink>
    </w:p>
    <w:p w14:paraId="0AE14BA7" w14:textId="206A2E81"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37" w:history="1">
        <w:r w:rsidRPr="00885718">
          <w:rPr>
            <w:rStyle w:val="Hyperlink"/>
            <w:rFonts w:eastAsiaTheme="majorEastAsia"/>
            <w:noProof/>
          </w:rPr>
          <w:t>2.12.1</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Toepassing materialen</w:t>
        </w:r>
        <w:r>
          <w:rPr>
            <w:noProof/>
            <w:webHidden/>
          </w:rPr>
          <w:tab/>
        </w:r>
        <w:r>
          <w:rPr>
            <w:noProof/>
            <w:webHidden/>
          </w:rPr>
          <w:fldChar w:fldCharType="begin"/>
        </w:r>
        <w:r>
          <w:rPr>
            <w:noProof/>
            <w:webHidden/>
          </w:rPr>
          <w:instrText xml:space="preserve"> PAGEREF _Toc212036037 \h </w:instrText>
        </w:r>
        <w:r>
          <w:rPr>
            <w:noProof/>
            <w:webHidden/>
          </w:rPr>
        </w:r>
        <w:r>
          <w:rPr>
            <w:noProof/>
            <w:webHidden/>
          </w:rPr>
          <w:fldChar w:fldCharType="separate"/>
        </w:r>
        <w:r>
          <w:rPr>
            <w:noProof/>
            <w:webHidden/>
          </w:rPr>
          <w:t>18</w:t>
        </w:r>
        <w:r>
          <w:rPr>
            <w:noProof/>
            <w:webHidden/>
          </w:rPr>
          <w:fldChar w:fldCharType="end"/>
        </w:r>
      </w:hyperlink>
    </w:p>
    <w:p w14:paraId="001FFF4B" w14:textId="388DC26C"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38" w:history="1">
        <w:r w:rsidRPr="00885718">
          <w:rPr>
            <w:rStyle w:val="Hyperlink"/>
            <w:rFonts w:eastAsiaTheme="majorEastAsia"/>
            <w:noProof/>
          </w:rPr>
          <w:t>2.12.2</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Aan- en afvoer van materialen en personen</w:t>
        </w:r>
        <w:r>
          <w:rPr>
            <w:noProof/>
            <w:webHidden/>
          </w:rPr>
          <w:tab/>
        </w:r>
        <w:r>
          <w:rPr>
            <w:noProof/>
            <w:webHidden/>
          </w:rPr>
          <w:fldChar w:fldCharType="begin"/>
        </w:r>
        <w:r>
          <w:rPr>
            <w:noProof/>
            <w:webHidden/>
          </w:rPr>
          <w:instrText xml:space="preserve"> PAGEREF _Toc212036038 \h </w:instrText>
        </w:r>
        <w:r>
          <w:rPr>
            <w:noProof/>
            <w:webHidden/>
          </w:rPr>
        </w:r>
        <w:r>
          <w:rPr>
            <w:noProof/>
            <w:webHidden/>
          </w:rPr>
          <w:fldChar w:fldCharType="separate"/>
        </w:r>
        <w:r>
          <w:rPr>
            <w:noProof/>
            <w:webHidden/>
          </w:rPr>
          <w:t>18</w:t>
        </w:r>
        <w:r>
          <w:rPr>
            <w:noProof/>
            <w:webHidden/>
          </w:rPr>
          <w:fldChar w:fldCharType="end"/>
        </w:r>
      </w:hyperlink>
    </w:p>
    <w:p w14:paraId="66918782" w14:textId="1C9CA3B7"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39" w:history="1">
        <w:r w:rsidRPr="00885718">
          <w:rPr>
            <w:rStyle w:val="Hyperlink"/>
            <w:rFonts w:eastAsiaTheme="majorEastAsia"/>
            <w:noProof/>
          </w:rPr>
          <w:t>2.12.3</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Arbeidsomstandigheden</w:t>
        </w:r>
        <w:r>
          <w:rPr>
            <w:noProof/>
            <w:webHidden/>
          </w:rPr>
          <w:tab/>
        </w:r>
        <w:r>
          <w:rPr>
            <w:noProof/>
            <w:webHidden/>
          </w:rPr>
          <w:fldChar w:fldCharType="begin"/>
        </w:r>
        <w:r>
          <w:rPr>
            <w:noProof/>
            <w:webHidden/>
          </w:rPr>
          <w:instrText xml:space="preserve"> PAGEREF _Toc212036039 \h </w:instrText>
        </w:r>
        <w:r>
          <w:rPr>
            <w:noProof/>
            <w:webHidden/>
          </w:rPr>
        </w:r>
        <w:r>
          <w:rPr>
            <w:noProof/>
            <w:webHidden/>
          </w:rPr>
          <w:fldChar w:fldCharType="separate"/>
        </w:r>
        <w:r>
          <w:rPr>
            <w:noProof/>
            <w:webHidden/>
          </w:rPr>
          <w:t>18</w:t>
        </w:r>
        <w:r>
          <w:rPr>
            <w:noProof/>
            <w:webHidden/>
          </w:rPr>
          <w:fldChar w:fldCharType="end"/>
        </w:r>
      </w:hyperlink>
    </w:p>
    <w:p w14:paraId="780866F5" w14:textId="2F4D9C4D" w:rsidR="00A318CD" w:rsidRDefault="00A318CD">
      <w:pPr>
        <w:pStyle w:val="Inhopg3"/>
        <w:tabs>
          <w:tab w:val="left" w:pos="1320"/>
          <w:tab w:val="right" w:leader="dot" w:pos="9628"/>
        </w:tabs>
        <w:rPr>
          <w:rFonts w:asciiTheme="minorHAnsi" w:eastAsiaTheme="minorEastAsia" w:hAnsiTheme="minorHAnsi" w:cstheme="minorBidi"/>
          <w:noProof/>
          <w:color w:val="auto"/>
          <w:sz w:val="22"/>
          <w:szCs w:val="22"/>
          <w:lang w:eastAsia="nl-NL"/>
        </w:rPr>
      </w:pPr>
      <w:hyperlink w:anchor="_Toc212036040" w:history="1">
        <w:r w:rsidRPr="00885718">
          <w:rPr>
            <w:rStyle w:val="Hyperlink"/>
            <w:rFonts w:eastAsiaTheme="majorEastAsia"/>
            <w:noProof/>
          </w:rPr>
          <w:t>2.12.4</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Gevonden voorwerpen</w:t>
        </w:r>
        <w:r>
          <w:rPr>
            <w:noProof/>
            <w:webHidden/>
          </w:rPr>
          <w:tab/>
        </w:r>
        <w:r>
          <w:rPr>
            <w:noProof/>
            <w:webHidden/>
          </w:rPr>
          <w:fldChar w:fldCharType="begin"/>
        </w:r>
        <w:r>
          <w:rPr>
            <w:noProof/>
            <w:webHidden/>
          </w:rPr>
          <w:instrText xml:space="preserve"> PAGEREF _Toc212036040 \h </w:instrText>
        </w:r>
        <w:r>
          <w:rPr>
            <w:noProof/>
            <w:webHidden/>
          </w:rPr>
        </w:r>
        <w:r>
          <w:rPr>
            <w:noProof/>
            <w:webHidden/>
          </w:rPr>
          <w:fldChar w:fldCharType="separate"/>
        </w:r>
        <w:r>
          <w:rPr>
            <w:noProof/>
            <w:webHidden/>
          </w:rPr>
          <w:t>19</w:t>
        </w:r>
        <w:r>
          <w:rPr>
            <w:noProof/>
            <w:webHidden/>
          </w:rPr>
          <w:fldChar w:fldCharType="end"/>
        </w:r>
      </w:hyperlink>
    </w:p>
    <w:p w14:paraId="7562C055" w14:textId="7D25179F" w:rsidR="00A318CD" w:rsidRDefault="00A318CD">
      <w:pPr>
        <w:pStyle w:val="Inhopg1"/>
        <w:rPr>
          <w:rFonts w:asciiTheme="minorHAnsi" w:eastAsiaTheme="minorEastAsia" w:hAnsiTheme="minorHAnsi" w:cstheme="minorBidi"/>
          <w:noProof/>
          <w:color w:val="auto"/>
          <w:sz w:val="22"/>
          <w:szCs w:val="22"/>
          <w:lang w:eastAsia="nl-NL"/>
        </w:rPr>
      </w:pPr>
      <w:hyperlink w:anchor="_Toc212036041" w:history="1">
        <w:r w:rsidRPr="00885718">
          <w:rPr>
            <w:rStyle w:val="Hyperlink"/>
            <w:rFonts w:eastAsiaTheme="majorEastAsia"/>
            <w:noProof/>
          </w:rPr>
          <w:t>3.</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Communicatie en projectorganisatie</w:t>
        </w:r>
        <w:r>
          <w:rPr>
            <w:noProof/>
            <w:webHidden/>
          </w:rPr>
          <w:tab/>
        </w:r>
        <w:r>
          <w:rPr>
            <w:noProof/>
            <w:webHidden/>
          </w:rPr>
          <w:fldChar w:fldCharType="begin"/>
        </w:r>
        <w:r>
          <w:rPr>
            <w:noProof/>
            <w:webHidden/>
          </w:rPr>
          <w:instrText xml:space="preserve"> PAGEREF _Toc212036041 \h </w:instrText>
        </w:r>
        <w:r>
          <w:rPr>
            <w:noProof/>
            <w:webHidden/>
          </w:rPr>
        </w:r>
        <w:r>
          <w:rPr>
            <w:noProof/>
            <w:webHidden/>
          </w:rPr>
          <w:fldChar w:fldCharType="separate"/>
        </w:r>
        <w:r>
          <w:rPr>
            <w:noProof/>
            <w:webHidden/>
          </w:rPr>
          <w:t>20</w:t>
        </w:r>
        <w:r>
          <w:rPr>
            <w:noProof/>
            <w:webHidden/>
          </w:rPr>
          <w:fldChar w:fldCharType="end"/>
        </w:r>
      </w:hyperlink>
    </w:p>
    <w:p w14:paraId="68797C7B" w14:textId="72C512FF"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42" w:history="1">
        <w:r w:rsidRPr="00885718">
          <w:rPr>
            <w:rStyle w:val="Hyperlink"/>
            <w:rFonts w:eastAsiaTheme="majorEastAsia"/>
            <w:noProof/>
          </w:rPr>
          <w:t>3.1</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Directie tijdens uitvoering</w:t>
        </w:r>
        <w:r>
          <w:rPr>
            <w:noProof/>
            <w:webHidden/>
          </w:rPr>
          <w:tab/>
        </w:r>
        <w:r>
          <w:rPr>
            <w:noProof/>
            <w:webHidden/>
          </w:rPr>
          <w:fldChar w:fldCharType="begin"/>
        </w:r>
        <w:r>
          <w:rPr>
            <w:noProof/>
            <w:webHidden/>
          </w:rPr>
          <w:instrText xml:space="preserve"> PAGEREF _Toc212036042 \h </w:instrText>
        </w:r>
        <w:r>
          <w:rPr>
            <w:noProof/>
            <w:webHidden/>
          </w:rPr>
        </w:r>
        <w:r>
          <w:rPr>
            <w:noProof/>
            <w:webHidden/>
          </w:rPr>
          <w:fldChar w:fldCharType="separate"/>
        </w:r>
        <w:r>
          <w:rPr>
            <w:noProof/>
            <w:webHidden/>
          </w:rPr>
          <w:t>20</w:t>
        </w:r>
        <w:r>
          <w:rPr>
            <w:noProof/>
            <w:webHidden/>
          </w:rPr>
          <w:fldChar w:fldCharType="end"/>
        </w:r>
      </w:hyperlink>
    </w:p>
    <w:p w14:paraId="17A9616A" w14:textId="729328FC"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43" w:history="1">
        <w:r w:rsidRPr="00885718">
          <w:rPr>
            <w:rStyle w:val="Hyperlink"/>
            <w:rFonts w:eastAsiaTheme="majorEastAsia"/>
            <w:noProof/>
          </w:rPr>
          <w:t>3.2</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Projectteam</w:t>
        </w:r>
        <w:r>
          <w:rPr>
            <w:noProof/>
            <w:webHidden/>
          </w:rPr>
          <w:tab/>
        </w:r>
        <w:r>
          <w:rPr>
            <w:noProof/>
            <w:webHidden/>
          </w:rPr>
          <w:fldChar w:fldCharType="begin"/>
        </w:r>
        <w:r>
          <w:rPr>
            <w:noProof/>
            <w:webHidden/>
          </w:rPr>
          <w:instrText xml:space="preserve"> PAGEREF _Toc212036043 \h </w:instrText>
        </w:r>
        <w:r>
          <w:rPr>
            <w:noProof/>
            <w:webHidden/>
          </w:rPr>
        </w:r>
        <w:r>
          <w:rPr>
            <w:noProof/>
            <w:webHidden/>
          </w:rPr>
          <w:fldChar w:fldCharType="separate"/>
        </w:r>
        <w:r>
          <w:rPr>
            <w:noProof/>
            <w:webHidden/>
          </w:rPr>
          <w:t>20</w:t>
        </w:r>
        <w:r>
          <w:rPr>
            <w:noProof/>
            <w:webHidden/>
          </w:rPr>
          <w:fldChar w:fldCharType="end"/>
        </w:r>
      </w:hyperlink>
    </w:p>
    <w:p w14:paraId="580AD41B" w14:textId="1F943C05"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44" w:history="1">
        <w:r w:rsidRPr="00885718">
          <w:rPr>
            <w:rStyle w:val="Hyperlink"/>
            <w:rFonts w:eastAsiaTheme="majorEastAsia"/>
            <w:noProof/>
          </w:rPr>
          <w:t>3.3</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Uitvoeringsplan</w:t>
        </w:r>
        <w:r>
          <w:rPr>
            <w:noProof/>
            <w:webHidden/>
          </w:rPr>
          <w:tab/>
        </w:r>
        <w:r>
          <w:rPr>
            <w:noProof/>
            <w:webHidden/>
          </w:rPr>
          <w:fldChar w:fldCharType="begin"/>
        </w:r>
        <w:r>
          <w:rPr>
            <w:noProof/>
            <w:webHidden/>
          </w:rPr>
          <w:instrText xml:space="preserve"> PAGEREF _Toc212036044 \h </w:instrText>
        </w:r>
        <w:r>
          <w:rPr>
            <w:noProof/>
            <w:webHidden/>
          </w:rPr>
        </w:r>
        <w:r>
          <w:rPr>
            <w:noProof/>
            <w:webHidden/>
          </w:rPr>
          <w:fldChar w:fldCharType="separate"/>
        </w:r>
        <w:r>
          <w:rPr>
            <w:noProof/>
            <w:webHidden/>
          </w:rPr>
          <w:t>20</w:t>
        </w:r>
        <w:r>
          <w:rPr>
            <w:noProof/>
            <w:webHidden/>
          </w:rPr>
          <w:fldChar w:fldCharType="end"/>
        </w:r>
      </w:hyperlink>
    </w:p>
    <w:p w14:paraId="3277FD48" w14:textId="0B6286BF" w:rsidR="00A318CD" w:rsidRDefault="00A318CD">
      <w:pPr>
        <w:pStyle w:val="Inhopg2"/>
        <w:tabs>
          <w:tab w:val="left" w:pos="880"/>
          <w:tab w:val="right" w:leader="dot" w:pos="9628"/>
        </w:tabs>
        <w:rPr>
          <w:rFonts w:asciiTheme="minorHAnsi" w:eastAsiaTheme="minorEastAsia" w:hAnsiTheme="minorHAnsi" w:cstheme="minorBidi"/>
          <w:noProof/>
          <w:color w:val="auto"/>
          <w:sz w:val="22"/>
          <w:szCs w:val="22"/>
          <w:lang w:eastAsia="nl-NL"/>
        </w:rPr>
      </w:pPr>
      <w:hyperlink w:anchor="_Toc212036045" w:history="1">
        <w:r w:rsidRPr="00885718">
          <w:rPr>
            <w:rStyle w:val="Hyperlink"/>
            <w:rFonts w:eastAsiaTheme="majorEastAsia"/>
            <w:noProof/>
          </w:rPr>
          <w:t>3.4</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Rapportages en overlegmomenten</w:t>
        </w:r>
        <w:r>
          <w:rPr>
            <w:noProof/>
            <w:webHidden/>
          </w:rPr>
          <w:tab/>
        </w:r>
        <w:r>
          <w:rPr>
            <w:noProof/>
            <w:webHidden/>
          </w:rPr>
          <w:fldChar w:fldCharType="begin"/>
        </w:r>
        <w:r>
          <w:rPr>
            <w:noProof/>
            <w:webHidden/>
          </w:rPr>
          <w:instrText xml:space="preserve"> PAGEREF _Toc212036045 \h </w:instrText>
        </w:r>
        <w:r>
          <w:rPr>
            <w:noProof/>
            <w:webHidden/>
          </w:rPr>
        </w:r>
        <w:r>
          <w:rPr>
            <w:noProof/>
            <w:webHidden/>
          </w:rPr>
          <w:fldChar w:fldCharType="separate"/>
        </w:r>
        <w:r>
          <w:rPr>
            <w:noProof/>
            <w:webHidden/>
          </w:rPr>
          <w:t>21</w:t>
        </w:r>
        <w:r>
          <w:rPr>
            <w:noProof/>
            <w:webHidden/>
          </w:rPr>
          <w:fldChar w:fldCharType="end"/>
        </w:r>
      </w:hyperlink>
    </w:p>
    <w:p w14:paraId="403C7518" w14:textId="43527CB4"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46" w:history="1">
        <w:r w:rsidRPr="00885718">
          <w:rPr>
            <w:rStyle w:val="Hyperlink"/>
            <w:rFonts w:eastAsiaTheme="majorEastAsia"/>
            <w:noProof/>
          </w:rPr>
          <w:t>3.4.1</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Werkrapportage en logboek</w:t>
        </w:r>
        <w:r>
          <w:rPr>
            <w:noProof/>
            <w:webHidden/>
          </w:rPr>
          <w:tab/>
        </w:r>
        <w:r>
          <w:rPr>
            <w:noProof/>
            <w:webHidden/>
          </w:rPr>
          <w:fldChar w:fldCharType="begin"/>
        </w:r>
        <w:r>
          <w:rPr>
            <w:noProof/>
            <w:webHidden/>
          </w:rPr>
          <w:instrText xml:space="preserve"> PAGEREF _Toc212036046 \h </w:instrText>
        </w:r>
        <w:r>
          <w:rPr>
            <w:noProof/>
            <w:webHidden/>
          </w:rPr>
        </w:r>
        <w:r>
          <w:rPr>
            <w:noProof/>
            <w:webHidden/>
          </w:rPr>
          <w:fldChar w:fldCharType="separate"/>
        </w:r>
        <w:r>
          <w:rPr>
            <w:noProof/>
            <w:webHidden/>
          </w:rPr>
          <w:t>21</w:t>
        </w:r>
        <w:r>
          <w:rPr>
            <w:noProof/>
            <w:webHidden/>
          </w:rPr>
          <w:fldChar w:fldCharType="end"/>
        </w:r>
      </w:hyperlink>
    </w:p>
    <w:p w14:paraId="6A64ED90" w14:textId="647AA7D9"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47" w:history="1">
        <w:r w:rsidRPr="00885718">
          <w:rPr>
            <w:rStyle w:val="Hyperlink"/>
            <w:rFonts w:eastAsiaTheme="majorEastAsia"/>
            <w:noProof/>
          </w:rPr>
          <w:t>3.4.2</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Kwartaalrapportage</w:t>
        </w:r>
        <w:r>
          <w:rPr>
            <w:noProof/>
            <w:webHidden/>
          </w:rPr>
          <w:tab/>
        </w:r>
        <w:r>
          <w:rPr>
            <w:noProof/>
            <w:webHidden/>
          </w:rPr>
          <w:fldChar w:fldCharType="begin"/>
        </w:r>
        <w:r>
          <w:rPr>
            <w:noProof/>
            <w:webHidden/>
          </w:rPr>
          <w:instrText xml:space="preserve"> PAGEREF _Toc212036047 \h </w:instrText>
        </w:r>
        <w:r>
          <w:rPr>
            <w:noProof/>
            <w:webHidden/>
          </w:rPr>
        </w:r>
        <w:r>
          <w:rPr>
            <w:noProof/>
            <w:webHidden/>
          </w:rPr>
          <w:fldChar w:fldCharType="separate"/>
        </w:r>
        <w:r>
          <w:rPr>
            <w:noProof/>
            <w:webHidden/>
          </w:rPr>
          <w:t>21</w:t>
        </w:r>
        <w:r>
          <w:rPr>
            <w:noProof/>
            <w:webHidden/>
          </w:rPr>
          <w:fldChar w:fldCharType="end"/>
        </w:r>
      </w:hyperlink>
    </w:p>
    <w:p w14:paraId="3CFA90F8" w14:textId="312EC1DB" w:rsidR="00A318CD" w:rsidRDefault="00A318CD">
      <w:pPr>
        <w:pStyle w:val="Inhopg3"/>
        <w:tabs>
          <w:tab w:val="left" w:pos="1100"/>
          <w:tab w:val="right" w:leader="dot" w:pos="9628"/>
        </w:tabs>
        <w:rPr>
          <w:rFonts w:asciiTheme="minorHAnsi" w:eastAsiaTheme="minorEastAsia" w:hAnsiTheme="minorHAnsi" w:cstheme="minorBidi"/>
          <w:noProof/>
          <w:color w:val="auto"/>
          <w:sz w:val="22"/>
          <w:szCs w:val="22"/>
          <w:lang w:eastAsia="nl-NL"/>
        </w:rPr>
      </w:pPr>
      <w:hyperlink w:anchor="_Toc212036048" w:history="1">
        <w:r w:rsidRPr="00885718">
          <w:rPr>
            <w:rStyle w:val="Hyperlink"/>
            <w:rFonts w:eastAsiaTheme="majorEastAsia"/>
            <w:noProof/>
          </w:rPr>
          <w:t>3.4.3</w:t>
        </w:r>
        <w:r>
          <w:rPr>
            <w:rFonts w:asciiTheme="minorHAnsi" w:eastAsiaTheme="minorEastAsia" w:hAnsiTheme="minorHAnsi" w:cstheme="minorBidi"/>
            <w:noProof/>
            <w:color w:val="auto"/>
            <w:sz w:val="22"/>
            <w:szCs w:val="22"/>
            <w:lang w:eastAsia="nl-NL"/>
          </w:rPr>
          <w:tab/>
        </w:r>
        <w:r w:rsidRPr="00885718">
          <w:rPr>
            <w:rStyle w:val="Hyperlink"/>
            <w:rFonts w:eastAsiaTheme="majorEastAsia"/>
            <w:noProof/>
          </w:rPr>
          <w:t>Jaarrapportage</w:t>
        </w:r>
        <w:r>
          <w:rPr>
            <w:noProof/>
            <w:webHidden/>
          </w:rPr>
          <w:tab/>
        </w:r>
        <w:r>
          <w:rPr>
            <w:noProof/>
            <w:webHidden/>
          </w:rPr>
          <w:fldChar w:fldCharType="begin"/>
        </w:r>
        <w:r>
          <w:rPr>
            <w:noProof/>
            <w:webHidden/>
          </w:rPr>
          <w:instrText xml:space="preserve"> PAGEREF _Toc212036048 \h </w:instrText>
        </w:r>
        <w:r>
          <w:rPr>
            <w:noProof/>
            <w:webHidden/>
          </w:rPr>
        </w:r>
        <w:r>
          <w:rPr>
            <w:noProof/>
            <w:webHidden/>
          </w:rPr>
          <w:fldChar w:fldCharType="separate"/>
        </w:r>
        <w:r>
          <w:rPr>
            <w:noProof/>
            <w:webHidden/>
          </w:rPr>
          <w:t>22</w:t>
        </w:r>
        <w:r>
          <w:rPr>
            <w:noProof/>
            <w:webHidden/>
          </w:rPr>
          <w:fldChar w:fldCharType="end"/>
        </w:r>
      </w:hyperlink>
    </w:p>
    <w:p w14:paraId="1D6C8391" w14:textId="49F51673" w:rsidR="006C60D0" w:rsidRPr="00790804" w:rsidRDefault="000C6D2E" w:rsidP="00106B53">
      <w:pPr>
        <w:spacing w:line="264" w:lineRule="auto"/>
      </w:pPr>
      <w:r>
        <w:fldChar w:fldCharType="end"/>
      </w:r>
    </w:p>
    <w:p w14:paraId="670025F8" w14:textId="77777777" w:rsidR="00D1181E" w:rsidRPr="00790804" w:rsidRDefault="00D1181E" w:rsidP="00106B53">
      <w:pPr>
        <w:spacing w:line="264" w:lineRule="auto"/>
      </w:pPr>
    </w:p>
    <w:p w14:paraId="0BBD8233" w14:textId="77777777" w:rsidR="00D1181E" w:rsidRPr="00790804" w:rsidRDefault="00D1181E" w:rsidP="00106B53">
      <w:pPr>
        <w:spacing w:line="264" w:lineRule="auto"/>
      </w:pPr>
    </w:p>
    <w:p w14:paraId="00388F9C" w14:textId="77777777" w:rsidR="00D1181E" w:rsidRPr="00790804" w:rsidRDefault="00D1181E" w:rsidP="00106B53">
      <w:pPr>
        <w:spacing w:line="264" w:lineRule="auto"/>
      </w:pPr>
    </w:p>
    <w:p w14:paraId="14EA062D" w14:textId="77777777" w:rsidR="00D1181E" w:rsidRDefault="00D1181E" w:rsidP="00106B53">
      <w:pPr>
        <w:spacing w:line="264" w:lineRule="auto"/>
      </w:pPr>
    </w:p>
    <w:p w14:paraId="70FBB028" w14:textId="77777777" w:rsidR="0069424A" w:rsidRPr="00790804" w:rsidRDefault="0069424A" w:rsidP="00106B53">
      <w:pPr>
        <w:spacing w:line="264" w:lineRule="auto"/>
        <w:sectPr w:rsidR="0069424A" w:rsidRPr="00790804" w:rsidSect="000C6D2E">
          <w:headerReference w:type="first" r:id="rId12"/>
          <w:type w:val="continuous"/>
          <w:pgSz w:w="11906" w:h="16838"/>
          <w:pgMar w:top="2268" w:right="1134" w:bottom="1985" w:left="1134" w:header="567" w:footer="1361" w:gutter="0"/>
          <w:pgNumType w:start="3"/>
          <w:cols w:space="708"/>
          <w:docGrid w:linePitch="360"/>
        </w:sectPr>
      </w:pPr>
    </w:p>
    <w:p w14:paraId="02A1E581" w14:textId="77777777" w:rsidR="0069424A" w:rsidRPr="00FC26C0" w:rsidRDefault="00F9703B" w:rsidP="0069424A">
      <w:pPr>
        <w:pStyle w:val="KopINH"/>
      </w:pPr>
      <w:bookmarkStart w:id="19" w:name="Bijlage_Installatieoverzicht"/>
      <w:bookmarkStart w:id="20" w:name="_Toc403132722"/>
      <w:bookmarkStart w:id="21" w:name="_Toc403377071"/>
      <w:bookmarkStart w:id="22" w:name="_Toc406422160"/>
      <w:bookmarkStart w:id="23" w:name="_Toc406422772"/>
      <w:bookmarkEnd w:id="19"/>
      <w:r>
        <w:lastRenderedPageBreak/>
        <w:t>Gebruikte termen en definities</w:t>
      </w:r>
    </w:p>
    <w:p w14:paraId="17EE2C01" w14:textId="77777777" w:rsidR="0069424A" w:rsidRPr="00F17695" w:rsidRDefault="0069424A" w:rsidP="0069424A">
      <w:pPr>
        <w:pStyle w:val="Rapportage"/>
      </w:pPr>
      <w:r w:rsidRPr="00F17695">
        <w:t>Onderstaande termen en definities worden in dit document gebruikt. Per term is aangegeven hoe deze in voorliggend stuk dient te worden gelezen (definitie).</w:t>
      </w:r>
    </w:p>
    <w:tbl>
      <w:tblPr>
        <w:tblStyle w:val="Tabelraster"/>
        <w:tblpPr w:leftFromText="142" w:rightFromText="142" w:vertAnchor="text" w:horzAnchor="margin" w:tblpX="-142" w:tblpY="353"/>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87"/>
        <w:gridCol w:w="6484"/>
      </w:tblGrid>
      <w:tr w:rsidR="0069424A" w:rsidRPr="003A5285" w14:paraId="23DE5C7B" w14:textId="77777777" w:rsidTr="0069424A">
        <w:trPr>
          <w:trHeight w:val="1066"/>
        </w:trPr>
        <w:tc>
          <w:tcPr>
            <w:tcW w:w="1426" w:type="pct"/>
          </w:tcPr>
          <w:p w14:paraId="271AE74D" w14:textId="77777777" w:rsidR="0069424A" w:rsidRPr="00F9703B" w:rsidRDefault="0069424A" w:rsidP="002A0DFE">
            <w:pPr>
              <w:jc w:val="left"/>
              <w:rPr>
                <w:rFonts w:cs="Tahoma"/>
                <w:b/>
                <w:bCs/>
                <w:color w:val="3A6D8E"/>
              </w:rPr>
            </w:pPr>
            <w:r w:rsidRPr="00F9703B">
              <w:rPr>
                <w:rFonts w:cs="Tahoma"/>
                <w:b/>
                <w:bCs/>
                <w:color w:val="3A6D8E"/>
              </w:rPr>
              <w:t>Inschrijver</w:t>
            </w:r>
          </w:p>
        </w:tc>
        <w:tc>
          <w:tcPr>
            <w:tcW w:w="3574" w:type="pct"/>
          </w:tcPr>
          <w:p w14:paraId="4E2843A6" w14:textId="77777777" w:rsidR="0069424A" w:rsidRPr="00F9703B" w:rsidRDefault="0069424A" w:rsidP="003A5285">
            <w:r w:rsidRPr="00F9703B">
              <w:t>De organisatie die uitgenodigd is om overeenkomstig alle voorwaarden en verplichtingen van deze werkomschrijving een aanbieding uit te brengen voor de gevraagde diensten en leveringen.</w:t>
            </w:r>
          </w:p>
          <w:p w14:paraId="79B80680" w14:textId="77777777" w:rsidR="0069424A" w:rsidRPr="00F9703B" w:rsidRDefault="0069424A" w:rsidP="003A5285"/>
        </w:tc>
      </w:tr>
      <w:tr w:rsidR="0069424A" w:rsidRPr="003A5285" w14:paraId="3B712EED" w14:textId="77777777" w:rsidTr="0069424A">
        <w:trPr>
          <w:trHeight w:val="1066"/>
        </w:trPr>
        <w:tc>
          <w:tcPr>
            <w:tcW w:w="1426" w:type="pct"/>
          </w:tcPr>
          <w:p w14:paraId="248E9774" w14:textId="77777777" w:rsidR="0069424A" w:rsidRPr="00F9703B" w:rsidRDefault="0069424A" w:rsidP="002A0DFE">
            <w:pPr>
              <w:jc w:val="left"/>
              <w:rPr>
                <w:rFonts w:cs="Tahoma"/>
                <w:b/>
                <w:bCs/>
                <w:color w:val="3A6D8E"/>
              </w:rPr>
            </w:pPr>
            <w:r w:rsidRPr="00F9703B">
              <w:rPr>
                <w:rFonts w:cs="Tahoma"/>
                <w:b/>
                <w:bCs/>
                <w:color w:val="3A6D8E"/>
              </w:rPr>
              <w:t>Opdrachtnemer</w:t>
            </w:r>
          </w:p>
          <w:p w14:paraId="0D54FC89" w14:textId="77777777" w:rsidR="0069424A" w:rsidRPr="00F9703B" w:rsidRDefault="0069424A" w:rsidP="002A0DFE">
            <w:pPr>
              <w:jc w:val="left"/>
              <w:rPr>
                <w:rFonts w:cs="Tahoma"/>
                <w:b/>
                <w:bCs/>
                <w:color w:val="3A6D8E"/>
              </w:rPr>
            </w:pPr>
          </w:p>
        </w:tc>
        <w:tc>
          <w:tcPr>
            <w:tcW w:w="3574" w:type="pct"/>
          </w:tcPr>
          <w:p w14:paraId="1068BA83" w14:textId="77777777" w:rsidR="0069424A" w:rsidRPr="00F9703B" w:rsidRDefault="0069424A" w:rsidP="003A5285">
            <w:r w:rsidRPr="00F9703B">
              <w:t>De (kandidaat) aannemende organisatie die overeenkomstig alle voorwaarden en verplichtingen van deze werkomschrijving de gevraagde diensten en leveringen (voorlopig) gegund heeft gekregen en ten uitvoer brengt.</w:t>
            </w:r>
          </w:p>
          <w:p w14:paraId="1CC7E38C" w14:textId="77777777" w:rsidR="0069424A" w:rsidRPr="00F9703B" w:rsidRDefault="0069424A" w:rsidP="003A5285"/>
        </w:tc>
      </w:tr>
      <w:tr w:rsidR="0069424A" w:rsidRPr="003A5285" w14:paraId="684408D0" w14:textId="77777777" w:rsidTr="0069424A">
        <w:trPr>
          <w:trHeight w:val="1066"/>
        </w:trPr>
        <w:tc>
          <w:tcPr>
            <w:tcW w:w="1426" w:type="pct"/>
          </w:tcPr>
          <w:p w14:paraId="0022155D" w14:textId="77777777" w:rsidR="0069424A" w:rsidRPr="00F9703B" w:rsidRDefault="0069424A" w:rsidP="002A0DFE">
            <w:pPr>
              <w:jc w:val="left"/>
              <w:rPr>
                <w:rFonts w:cs="Tahoma"/>
                <w:b/>
                <w:bCs/>
                <w:color w:val="3A6D8E"/>
              </w:rPr>
            </w:pPr>
            <w:r w:rsidRPr="00F9703B">
              <w:rPr>
                <w:rFonts w:cs="Tahoma"/>
                <w:b/>
                <w:bCs/>
                <w:color w:val="3A6D8E"/>
              </w:rPr>
              <w:t>Opdrachtgever</w:t>
            </w:r>
          </w:p>
          <w:p w14:paraId="369A4D67" w14:textId="77777777" w:rsidR="0069424A" w:rsidRPr="00F9703B" w:rsidRDefault="0069424A" w:rsidP="002A0DFE">
            <w:pPr>
              <w:jc w:val="left"/>
              <w:rPr>
                <w:rFonts w:cs="Tahoma"/>
              </w:rPr>
            </w:pPr>
          </w:p>
        </w:tc>
        <w:tc>
          <w:tcPr>
            <w:tcW w:w="3574" w:type="pct"/>
          </w:tcPr>
          <w:p w14:paraId="5898403C" w14:textId="77777777" w:rsidR="0069424A" w:rsidRPr="00F9703B" w:rsidRDefault="0069424A" w:rsidP="003A5285">
            <w:pPr>
              <w:rPr>
                <w:b/>
                <w:bCs/>
                <w:color w:val="3A6D8E"/>
              </w:rPr>
            </w:pPr>
            <w:r w:rsidRPr="00F9703B">
              <w:t xml:space="preserve">De organisatie die voornemens is overeenkomstig alle voorwaarden en verplichtingen van deze werkomschrijving de gevraagde diensten en leveringen aan te besteden en te gunnen. </w:t>
            </w:r>
          </w:p>
          <w:p w14:paraId="63E52186" w14:textId="77777777" w:rsidR="0069424A" w:rsidRPr="00F9703B" w:rsidRDefault="0069424A" w:rsidP="003A5285"/>
        </w:tc>
      </w:tr>
      <w:tr w:rsidR="0069424A" w:rsidRPr="003A5285" w14:paraId="32C8DB8E" w14:textId="77777777" w:rsidTr="0069424A">
        <w:trPr>
          <w:trHeight w:val="1066"/>
        </w:trPr>
        <w:tc>
          <w:tcPr>
            <w:tcW w:w="1426" w:type="pct"/>
          </w:tcPr>
          <w:p w14:paraId="15130C6D" w14:textId="77777777" w:rsidR="0069424A" w:rsidRPr="00F9703B" w:rsidRDefault="0069424A" w:rsidP="002A0DFE">
            <w:pPr>
              <w:jc w:val="left"/>
              <w:rPr>
                <w:rFonts w:cs="Tahoma"/>
                <w:b/>
                <w:bCs/>
                <w:color w:val="3A6D8E"/>
              </w:rPr>
            </w:pPr>
            <w:r w:rsidRPr="00F9703B">
              <w:rPr>
                <w:rFonts w:cs="Tahoma"/>
                <w:b/>
                <w:bCs/>
                <w:color w:val="3A6D8E"/>
              </w:rPr>
              <w:t>Directie</w:t>
            </w:r>
          </w:p>
          <w:p w14:paraId="16D0648D" w14:textId="77777777" w:rsidR="0069424A" w:rsidRPr="00F9703B" w:rsidRDefault="0069424A" w:rsidP="002A0DFE">
            <w:pPr>
              <w:jc w:val="left"/>
              <w:rPr>
                <w:rFonts w:cs="Tahoma"/>
              </w:rPr>
            </w:pPr>
          </w:p>
        </w:tc>
        <w:tc>
          <w:tcPr>
            <w:tcW w:w="3574" w:type="pct"/>
          </w:tcPr>
          <w:p w14:paraId="53AE3C7B" w14:textId="77777777" w:rsidR="0069424A" w:rsidRPr="00F9703B" w:rsidRDefault="0069424A" w:rsidP="003A5285">
            <w:r w:rsidRPr="00F9703B">
              <w:t xml:space="preserve">De door de opdrachtgever gemachtigde organisatie die de aansturing, begeleiding en controle uitvoert op de gevraagde diensten en leveringen namens opdrachtgever. </w:t>
            </w:r>
          </w:p>
          <w:p w14:paraId="5E530A8E" w14:textId="77777777" w:rsidR="0069424A" w:rsidRPr="00F9703B" w:rsidRDefault="0069424A" w:rsidP="003A5285"/>
        </w:tc>
      </w:tr>
      <w:tr w:rsidR="0069424A" w:rsidRPr="003A5285" w14:paraId="0F4B9A82" w14:textId="77777777" w:rsidTr="0069424A">
        <w:trPr>
          <w:trHeight w:val="1066"/>
        </w:trPr>
        <w:tc>
          <w:tcPr>
            <w:tcW w:w="1426" w:type="pct"/>
          </w:tcPr>
          <w:p w14:paraId="5E9B94A0" w14:textId="77777777" w:rsidR="0069424A" w:rsidRPr="00F9703B" w:rsidRDefault="0069424A" w:rsidP="002A0DFE">
            <w:pPr>
              <w:jc w:val="left"/>
              <w:rPr>
                <w:rFonts w:cs="Tahoma"/>
                <w:b/>
                <w:bCs/>
                <w:color w:val="3A6D8E"/>
              </w:rPr>
            </w:pPr>
            <w:r w:rsidRPr="00F9703B">
              <w:rPr>
                <w:rFonts w:cs="Tahoma"/>
                <w:b/>
                <w:bCs/>
                <w:color w:val="3A6D8E"/>
              </w:rPr>
              <w:t>Aanloopperiode</w:t>
            </w:r>
          </w:p>
        </w:tc>
        <w:tc>
          <w:tcPr>
            <w:tcW w:w="3574" w:type="pct"/>
          </w:tcPr>
          <w:p w14:paraId="11A1A741" w14:textId="77777777" w:rsidR="0069424A" w:rsidRPr="00F9703B" w:rsidRDefault="0069424A" w:rsidP="003A5285">
            <w:r w:rsidRPr="00F9703B">
              <w:t>Periode van twee maanden na start overeenkomst waarbinnen de opdrachtnemer de tijd heeft om afwijkingen in de installatieoverzichten en achterstallig onderhoud te melden bij de opdrachtgever.</w:t>
            </w:r>
          </w:p>
          <w:p w14:paraId="019A1606" w14:textId="77777777" w:rsidR="0069424A" w:rsidRPr="00F9703B" w:rsidRDefault="0069424A" w:rsidP="003A5285"/>
        </w:tc>
      </w:tr>
      <w:tr w:rsidR="0069424A" w:rsidRPr="003A5285" w14:paraId="2B299D2E" w14:textId="77777777" w:rsidTr="0069424A">
        <w:trPr>
          <w:trHeight w:val="1066"/>
        </w:trPr>
        <w:tc>
          <w:tcPr>
            <w:tcW w:w="1426" w:type="pct"/>
          </w:tcPr>
          <w:p w14:paraId="627314CA" w14:textId="77777777" w:rsidR="0069424A" w:rsidRPr="00F9703B" w:rsidRDefault="0069424A" w:rsidP="002A0DFE">
            <w:pPr>
              <w:jc w:val="left"/>
              <w:rPr>
                <w:rFonts w:cs="Tahoma"/>
                <w:b/>
                <w:bCs/>
                <w:color w:val="3A6D8E"/>
              </w:rPr>
            </w:pPr>
            <w:r w:rsidRPr="00F9703B">
              <w:rPr>
                <w:rFonts w:cs="Tahoma"/>
                <w:b/>
                <w:bCs/>
                <w:color w:val="3A6D8E"/>
              </w:rPr>
              <w:t>Bezwaartermijn</w:t>
            </w:r>
          </w:p>
        </w:tc>
        <w:tc>
          <w:tcPr>
            <w:tcW w:w="3574" w:type="pct"/>
          </w:tcPr>
          <w:p w14:paraId="73F16B20" w14:textId="77777777" w:rsidR="0069424A" w:rsidRPr="00F9703B" w:rsidRDefault="0069424A" w:rsidP="003A5285">
            <w:r w:rsidRPr="00F9703B">
              <w:t>Termijn van 20 kalenderdagen waarin de inschrijver bezwaar kan maken tegen de voorlopige gunningsbeslissing.  Deze termijn is een vervaltermijn en eindigt op de 20e dag ná de dag van het verzenden van de gunningsbeslissing.</w:t>
            </w:r>
          </w:p>
          <w:p w14:paraId="0FA795C7" w14:textId="77777777" w:rsidR="0069424A" w:rsidRPr="00F9703B" w:rsidRDefault="0069424A" w:rsidP="003A5285"/>
        </w:tc>
      </w:tr>
      <w:tr w:rsidR="0069424A" w:rsidRPr="003A5285" w14:paraId="2D1C1EC6" w14:textId="77777777" w:rsidTr="0069424A">
        <w:trPr>
          <w:trHeight w:val="1066"/>
        </w:trPr>
        <w:tc>
          <w:tcPr>
            <w:tcW w:w="1426" w:type="pct"/>
          </w:tcPr>
          <w:p w14:paraId="767FB5CA" w14:textId="77777777" w:rsidR="0069424A" w:rsidRPr="00F9703B" w:rsidRDefault="0069424A" w:rsidP="002A0DFE">
            <w:pPr>
              <w:jc w:val="left"/>
              <w:rPr>
                <w:rFonts w:cs="Tahoma"/>
                <w:b/>
                <w:bCs/>
                <w:color w:val="3A6D8E"/>
              </w:rPr>
            </w:pPr>
            <w:r w:rsidRPr="00F9703B">
              <w:rPr>
                <w:rFonts w:cs="Tahoma"/>
                <w:b/>
                <w:bCs/>
                <w:color w:val="3A6D8E"/>
              </w:rPr>
              <w:t>Preventief planmatig onderhoud</w:t>
            </w:r>
          </w:p>
          <w:p w14:paraId="1C6DFC8C" w14:textId="77777777" w:rsidR="0069424A" w:rsidRPr="00F9703B" w:rsidRDefault="0069424A" w:rsidP="002A0DFE">
            <w:pPr>
              <w:jc w:val="left"/>
              <w:rPr>
                <w:rFonts w:cs="Tahoma"/>
              </w:rPr>
            </w:pPr>
          </w:p>
        </w:tc>
        <w:tc>
          <w:tcPr>
            <w:tcW w:w="3574" w:type="pct"/>
          </w:tcPr>
          <w:p w14:paraId="427E4B92" w14:textId="77777777" w:rsidR="0069424A" w:rsidRPr="00F9703B" w:rsidRDefault="0069424A" w:rsidP="003A5285">
            <w:r w:rsidRPr="00F9703B">
              <w:t xml:space="preserve">Het preventief planmatig onderhoud omvat de instandhouding van de gewenste functionele, en technisch fysieke staat resulterend in een maximale bedrijfszekerheid van de installaties en componenten. </w:t>
            </w:r>
          </w:p>
          <w:p w14:paraId="0225E92C" w14:textId="77777777" w:rsidR="0069424A" w:rsidRPr="00F9703B" w:rsidRDefault="0069424A" w:rsidP="003A5285">
            <w:r w:rsidRPr="00F9703B">
              <w:t xml:space="preserve">De functionele staat betreft het op goede en juiste wijze functioneren van de installaties of componenten waarvoor deze zijn bedoeld. De technisch fysieke staat betreft het op niveau houden van de fysieke conditie waarin de installaties of componenten verkeren. </w:t>
            </w:r>
          </w:p>
          <w:p w14:paraId="036EFB41" w14:textId="77777777" w:rsidR="0069424A" w:rsidRPr="00F9703B" w:rsidRDefault="0069424A" w:rsidP="003A5285">
            <w:r w:rsidRPr="00F9703B">
              <w:t>Alle handelingen hebben de instandhouding van de installaties en/of installatiecomponenten op een goed en hoogwaardig kwaliteitsniveau bij een maximaal ongestoord functioneren tot doel.</w:t>
            </w:r>
          </w:p>
          <w:p w14:paraId="53A99DEB" w14:textId="77777777" w:rsidR="0069424A" w:rsidRPr="00F9703B" w:rsidRDefault="0069424A" w:rsidP="003A5285"/>
        </w:tc>
      </w:tr>
      <w:tr w:rsidR="0069424A" w:rsidRPr="003A5285" w14:paraId="3F28B92A" w14:textId="77777777" w:rsidTr="0069424A">
        <w:trPr>
          <w:trHeight w:val="1066"/>
        </w:trPr>
        <w:tc>
          <w:tcPr>
            <w:tcW w:w="1426" w:type="pct"/>
          </w:tcPr>
          <w:p w14:paraId="2AD55764" w14:textId="77777777" w:rsidR="0069424A" w:rsidRPr="00F9703B" w:rsidRDefault="0069424A" w:rsidP="002A0DFE">
            <w:pPr>
              <w:jc w:val="left"/>
              <w:rPr>
                <w:rFonts w:cs="Tahoma"/>
                <w:b/>
                <w:bCs/>
                <w:color w:val="3A6D8E"/>
              </w:rPr>
            </w:pPr>
            <w:r w:rsidRPr="00F9703B">
              <w:rPr>
                <w:rFonts w:cs="Tahoma"/>
                <w:b/>
                <w:bCs/>
                <w:color w:val="3A6D8E"/>
              </w:rPr>
              <w:t>Correctief onderhoud</w:t>
            </w:r>
          </w:p>
          <w:p w14:paraId="5586596A" w14:textId="77777777" w:rsidR="0069424A" w:rsidRPr="00F9703B" w:rsidRDefault="0069424A" w:rsidP="002A0DFE">
            <w:pPr>
              <w:jc w:val="left"/>
              <w:rPr>
                <w:rFonts w:cs="Tahoma"/>
              </w:rPr>
            </w:pPr>
          </w:p>
        </w:tc>
        <w:tc>
          <w:tcPr>
            <w:tcW w:w="3574" w:type="pct"/>
          </w:tcPr>
          <w:p w14:paraId="1E21194B" w14:textId="77777777" w:rsidR="0069424A" w:rsidRPr="00F9703B" w:rsidRDefault="0069424A" w:rsidP="003A5285">
            <w:r w:rsidRPr="00F9703B">
              <w:t xml:space="preserve">Het correctief onderhoud omvat alle handelingen die noodzakelijk zijn om optredende storingen, bedrijfsonderbrekingen en/of disfunctionaliteit van installaties en/of installatiecomponenten waardoor het bedrijfsproces van de opdrachtgever wordt verstoord binnen de daarvoor gestelde termijnen op te heffen. </w:t>
            </w:r>
          </w:p>
          <w:p w14:paraId="76D4074B" w14:textId="77777777" w:rsidR="0069424A" w:rsidRPr="00F9703B" w:rsidRDefault="0069424A" w:rsidP="003A5285"/>
        </w:tc>
      </w:tr>
      <w:tr w:rsidR="0069424A" w:rsidRPr="003A5285" w14:paraId="0FA261CC" w14:textId="77777777" w:rsidTr="0069424A">
        <w:trPr>
          <w:trHeight w:val="1066"/>
        </w:trPr>
        <w:tc>
          <w:tcPr>
            <w:tcW w:w="1426" w:type="pct"/>
          </w:tcPr>
          <w:p w14:paraId="18544FE9" w14:textId="77777777" w:rsidR="0069424A" w:rsidRPr="00F9703B" w:rsidRDefault="0069424A" w:rsidP="002A0DFE">
            <w:pPr>
              <w:jc w:val="left"/>
              <w:rPr>
                <w:rFonts w:cs="Tahoma"/>
                <w:b/>
                <w:bCs/>
                <w:color w:val="3A6D8E"/>
              </w:rPr>
            </w:pPr>
            <w:r w:rsidRPr="00F9703B">
              <w:rPr>
                <w:rFonts w:cs="Tahoma"/>
                <w:b/>
                <w:bCs/>
                <w:color w:val="3A6D8E"/>
              </w:rPr>
              <w:t>Revisieonderhoud</w:t>
            </w:r>
          </w:p>
          <w:p w14:paraId="758A5457" w14:textId="77777777" w:rsidR="0069424A" w:rsidRPr="00F9703B" w:rsidRDefault="0069424A" w:rsidP="002A0DFE">
            <w:pPr>
              <w:jc w:val="left"/>
              <w:rPr>
                <w:rFonts w:cs="Tahoma"/>
              </w:rPr>
            </w:pPr>
          </w:p>
        </w:tc>
        <w:tc>
          <w:tcPr>
            <w:tcW w:w="3574" w:type="pct"/>
          </w:tcPr>
          <w:p w14:paraId="56D27E5F" w14:textId="77777777" w:rsidR="0069424A" w:rsidRPr="00F9703B" w:rsidRDefault="0069424A" w:rsidP="003A5285">
            <w:r w:rsidRPr="00F9703B">
              <w:t>Het revisieonderhoud betreft het opwaarderen en/of verbeteren van installaties en/of installatiecomponenten met als doel het herstellen, verlengen en verbeteren van de technische en/of functionele levensduur en/of de bedrijfszekerheid.</w:t>
            </w:r>
          </w:p>
          <w:p w14:paraId="6446EA96" w14:textId="77777777" w:rsidR="0069424A" w:rsidRPr="00F9703B" w:rsidRDefault="0069424A" w:rsidP="003A5285"/>
        </w:tc>
      </w:tr>
      <w:tr w:rsidR="0069424A" w:rsidRPr="003A5285" w14:paraId="15F32A41" w14:textId="77777777" w:rsidTr="0069424A">
        <w:trPr>
          <w:trHeight w:val="1066"/>
        </w:trPr>
        <w:tc>
          <w:tcPr>
            <w:tcW w:w="1426" w:type="pct"/>
          </w:tcPr>
          <w:p w14:paraId="638E98C3" w14:textId="77777777" w:rsidR="0069424A" w:rsidRPr="00F9703B" w:rsidRDefault="0069424A" w:rsidP="002A0DFE">
            <w:pPr>
              <w:jc w:val="left"/>
              <w:rPr>
                <w:rFonts w:cs="Tahoma"/>
                <w:b/>
                <w:bCs/>
                <w:color w:val="3A6D8E"/>
              </w:rPr>
            </w:pPr>
            <w:r w:rsidRPr="00F9703B">
              <w:rPr>
                <w:rFonts w:cs="Tahoma"/>
                <w:b/>
                <w:bCs/>
                <w:color w:val="3A6D8E"/>
              </w:rPr>
              <w:lastRenderedPageBreak/>
              <w:t>Keuring- en inspectie onderhoud</w:t>
            </w:r>
          </w:p>
          <w:p w14:paraId="70875FE2" w14:textId="77777777" w:rsidR="0069424A" w:rsidRPr="00F9703B" w:rsidRDefault="0069424A" w:rsidP="002A0DFE">
            <w:pPr>
              <w:jc w:val="left"/>
              <w:rPr>
                <w:rFonts w:cs="Tahoma"/>
              </w:rPr>
            </w:pPr>
          </w:p>
        </w:tc>
        <w:tc>
          <w:tcPr>
            <w:tcW w:w="3574" w:type="pct"/>
          </w:tcPr>
          <w:p w14:paraId="14764249" w14:textId="77777777" w:rsidR="0069424A" w:rsidRPr="00F9703B" w:rsidRDefault="0069424A" w:rsidP="003A5285">
            <w:r w:rsidRPr="00F9703B">
              <w:t xml:space="preserve">Het keuring-, en inspectie onderhoud omvat het tijdig gereedmaken en het laten uitvoeren van verplichte keuringen en inspecties van de in aanmerking komende installaties en/of delen, door daarvoor gecertificeerde instanties c.q. personen. </w:t>
            </w:r>
          </w:p>
          <w:p w14:paraId="17D9B4A0" w14:textId="77777777" w:rsidR="0069424A" w:rsidRPr="00F9703B" w:rsidRDefault="0069424A" w:rsidP="003A5285"/>
        </w:tc>
      </w:tr>
      <w:tr w:rsidR="0069424A" w:rsidRPr="003A5285" w14:paraId="4C6854CB" w14:textId="77777777" w:rsidTr="0069424A">
        <w:trPr>
          <w:trHeight w:val="1066"/>
        </w:trPr>
        <w:tc>
          <w:tcPr>
            <w:tcW w:w="1426" w:type="pct"/>
          </w:tcPr>
          <w:p w14:paraId="2CA8C812" w14:textId="77777777" w:rsidR="0069424A" w:rsidRPr="00F9703B" w:rsidRDefault="0069424A" w:rsidP="002A0DFE">
            <w:pPr>
              <w:jc w:val="left"/>
              <w:rPr>
                <w:rFonts w:cs="Tahoma"/>
                <w:b/>
                <w:bCs/>
                <w:color w:val="3A6D8E"/>
              </w:rPr>
            </w:pPr>
            <w:r w:rsidRPr="00F9703B">
              <w:rPr>
                <w:rFonts w:cs="Tahoma"/>
                <w:b/>
                <w:bCs/>
                <w:color w:val="3A6D8E"/>
              </w:rPr>
              <w:t>Vervangings- onderhoud</w:t>
            </w:r>
          </w:p>
          <w:p w14:paraId="621026D0" w14:textId="77777777" w:rsidR="0069424A" w:rsidRPr="00F9703B" w:rsidRDefault="0069424A" w:rsidP="002A0DFE">
            <w:pPr>
              <w:jc w:val="left"/>
              <w:rPr>
                <w:rFonts w:cs="Tahoma"/>
              </w:rPr>
            </w:pPr>
          </w:p>
        </w:tc>
        <w:tc>
          <w:tcPr>
            <w:tcW w:w="3574" w:type="pct"/>
          </w:tcPr>
          <w:p w14:paraId="20ADF652" w14:textId="77777777" w:rsidR="0069424A" w:rsidRPr="00F9703B" w:rsidRDefault="0069424A" w:rsidP="003A5285">
            <w:r w:rsidRPr="00F9703B">
              <w:t xml:space="preserve">Het vervangingsonderhoud omvat vervanging aan het eind van de technische levensduur van installaties en/of installatiecomponenten behorend bij de overeenkomst. </w:t>
            </w:r>
          </w:p>
          <w:p w14:paraId="4CCF6BD3" w14:textId="77777777" w:rsidR="0069424A" w:rsidRPr="00F9703B" w:rsidRDefault="0069424A" w:rsidP="003A5285"/>
        </w:tc>
      </w:tr>
      <w:tr w:rsidR="0069424A" w:rsidRPr="003A5285" w14:paraId="01781406" w14:textId="77777777" w:rsidTr="0069424A">
        <w:trPr>
          <w:trHeight w:val="1066"/>
        </w:trPr>
        <w:tc>
          <w:tcPr>
            <w:tcW w:w="1426" w:type="pct"/>
          </w:tcPr>
          <w:p w14:paraId="5989D31A" w14:textId="77777777" w:rsidR="0069424A" w:rsidRPr="00F9703B" w:rsidRDefault="0069424A" w:rsidP="002A0DFE">
            <w:pPr>
              <w:jc w:val="left"/>
              <w:rPr>
                <w:rFonts w:cs="Tahoma"/>
                <w:b/>
                <w:bCs/>
                <w:color w:val="3A6D8E"/>
              </w:rPr>
            </w:pPr>
            <w:r w:rsidRPr="00F9703B">
              <w:rPr>
                <w:rFonts w:cs="Tahoma"/>
                <w:b/>
                <w:bCs/>
                <w:color w:val="3A6D8E"/>
              </w:rPr>
              <w:t>Achterstallig onderhoud</w:t>
            </w:r>
          </w:p>
          <w:p w14:paraId="177460BE" w14:textId="77777777" w:rsidR="0069424A" w:rsidRPr="00F9703B" w:rsidRDefault="0069424A" w:rsidP="002A0DFE">
            <w:pPr>
              <w:jc w:val="left"/>
              <w:rPr>
                <w:rFonts w:cs="Tahoma"/>
              </w:rPr>
            </w:pPr>
          </w:p>
        </w:tc>
        <w:tc>
          <w:tcPr>
            <w:tcW w:w="3574" w:type="pct"/>
          </w:tcPr>
          <w:p w14:paraId="66B019C2" w14:textId="77777777" w:rsidR="0069424A" w:rsidRPr="00F9703B" w:rsidRDefault="0069424A" w:rsidP="003A5285">
            <w:r w:rsidRPr="00F9703B">
              <w:t xml:space="preserve">Onder achterstallig onderhoud wordt begrepen niet uitgevoerde periodieke onderhoud werkzaamheden en of het constateren van niet herstelde fysieke gebreken aan de installaties of componenten welke de conditionele en of functionele staat in negatieve zin beïnvloeden. </w:t>
            </w:r>
          </w:p>
          <w:p w14:paraId="0CD92549" w14:textId="77777777" w:rsidR="0069424A" w:rsidRPr="00F9703B" w:rsidRDefault="0069424A" w:rsidP="003A5285"/>
        </w:tc>
      </w:tr>
      <w:tr w:rsidR="0069424A" w:rsidRPr="003A5285" w14:paraId="166EF676" w14:textId="77777777" w:rsidTr="0069424A">
        <w:trPr>
          <w:trHeight w:val="1066"/>
        </w:trPr>
        <w:tc>
          <w:tcPr>
            <w:tcW w:w="1426" w:type="pct"/>
          </w:tcPr>
          <w:p w14:paraId="76A4EDFD" w14:textId="77777777" w:rsidR="0069424A" w:rsidRPr="00F9703B" w:rsidRDefault="0069424A" w:rsidP="002A0DFE">
            <w:pPr>
              <w:jc w:val="left"/>
              <w:rPr>
                <w:rFonts w:cs="Tahoma"/>
                <w:b/>
                <w:bCs/>
                <w:color w:val="3A6D8E"/>
              </w:rPr>
            </w:pPr>
            <w:r w:rsidRPr="00F9703B">
              <w:rPr>
                <w:rFonts w:cs="Tahoma"/>
                <w:b/>
                <w:bCs/>
                <w:color w:val="3A6D8E"/>
              </w:rPr>
              <w:t>Legionellabeheer</w:t>
            </w:r>
          </w:p>
          <w:p w14:paraId="304AEB83" w14:textId="77777777" w:rsidR="0069424A" w:rsidRPr="00F9703B" w:rsidRDefault="0069424A" w:rsidP="002A0DFE">
            <w:pPr>
              <w:jc w:val="left"/>
              <w:rPr>
                <w:rFonts w:cs="Tahoma"/>
              </w:rPr>
            </w:pPr>
          </w:p>
        </w:tc>
        <w:tc>
          <w:tcPr>
            <w:tcW w:w="3574" w:type="pct"/>
          </w:tcPr>
          <w:p w14:paraId="4539D57C" w14:textId="77777777" w:rsidR="0069424A" w:rsidRPr="00F9703B" w:rsidRDefault="0069424A" w:rsidP="003A5285">
            <w:r w:rsidRPr="00F9703B">
              <w:t xml:space="preserve">Het legionellabeheer omvat het conform de geldende wet en regelgeving en NEN normen vastleggen van beheer en uitvoerende activiteiten in een “Legionella Beheerplan”. </w:t>
            </w:r>
          </w:p>
          <w:p w14:paraId="56BFC82B" w14:textId="77777777" w:rsidR="0069424A" w:rsidRPr="00F9703B" w:rsidRDefault="0069424A" w:rsidP="003A5285"/>
        </w:tc>
      </w:tr>
      <w:tr w:rsidR="0069424A" w:rsidRPr="003A5285" w14:paraId="57BF32CB" w14:textId="77777777" w:rsidTr="0069424A">
        <w:trPr>
          <w:trHeight w:val="1066"/>
        </w:trPr>
        <w:tc>
          <w:tcPr>
            <w:tcW w:w="1426" w:type="pct"/>
          </w:tcPr>
          <w:p w14:paraId="39F1C25E" w14:textId="77777777" w:rsidR="0069424A" w:rsidRPr="00F9703B" w:rsidRDefault="0069424A" w:rsidP="002A0DFE">
            <w:pPr>
              <w:jc w:val="left"/>
              <w:rPr>
                <w:rFonts w:cs="Tahoma"/>
              </w:rPr>
            </w:pPr>
            <w:r w:rsidRPr="00F9703B">
              <w:rPr>
                <w:rFonts w:cs="Tahoma"/>
                <w:b/>
                <w:bCs/>
                <w:color w:val="3A6D8E"/>
              </w:rPr>
              <w:t>Energieprestatie</w:t>
            </w:r>
          </w:p>
        </w:tc>
        <w:tc>
          <w:tcPr>
            <w:tcW w:w="3574" w:type="pct"/>
          </w:tcPr>
          <w:p w14:paraId="0ABA5E27" w14:textId="77777777" w:rsidR="0069424A" w:rsidRPr="00F9703B" w:rsidRDefault="0069424A" w:rsidP="003A5285">
            <w:r w:rsidRPr="00F9703B">
              <w:t xml:space="preserve">De energieprestatie omvat het bewerkstelligen van een optimaal energieverbruik en is afhankelijk van het gebruik van het gebouw en het optimaal functioneren en beheren van de installaties. </w:t>
            </w:r>
          </w:p>
          <w:p w14:paraId="2ABAB504" w14:textId="77777777" w:rsidR="0069424A" w:rsidRPr="00F9703B" w:rsidRDefault="0069424A" w:rsidP="003A5285"/>
        </w:tc>
      </w:tr>
      <w:tr w:rsidR="0069424A" w:rsidRPr="003A5285" w14:paraId="63C7598C" w14:textId="77777777" w:rsidTr="0069424A">
        <w:trPr>
          <w:trHeight w:val="1066"/>
        </w:trPr>
        <w:tc>
          <w:tcPr>
            <w:tcW w:w="1426" w:type="pct"/>
          </w:tcPr>
          <w:p w14:paraId="5D0C7581" w14:textId="77777777" w:rsidR="0069424A" w:rsidRPr="00F9703B" w:rsidRDefault="0069424A" w:rsidP="002A0DFE">
            <w:pPr>
              <w:jc w:val="left"/>
              <w:rPr>
                <w:rFonts w:cs="Tahoma"/>
                <w:b/>
                <w:bCs/>
                <w:color w:val="3A6D8E"/>
              </w:rPr>
            </w:pPr>
            <w:r w:rsidRPr="00F9703B">
              <w:rPr>
                <w:rFonts w:cs="Tahoma"/>
                <w:b/>
                <w:bCs/>
                <w:color w:val="3A6D8E"/>
              </w:rPr>
              <w:t>Kritische Prestatie Indicator (KPI)</w:t>
            </w:r>
          </w:p>
        </w:tc>
        <w:tc>
          <w:tcPr>
            <w:tcW w:w="3574" w:type="pct"/>
          </w:tcPr>
          <w:p w14:paraId="4204B4F3" w14:textId="77777777" w:rsidR="0069424A" w:rsidRPr="00F9703B" w:rsidRDefault="0069424A" w:rsidP="003A5285">
            <w:pPr>
              <w:rPr>
                <w:bCs/>
              </w:rPr>
            </w:pPr>
            <w:r w:rsidRPr="00F9703B">
              <w:rPr>
                <w:bCs/>
              </w:rPr>
              <w:t>De eisen die gesteld worden aan de te leveren prestaties door de contract uitvoerende partij.</w:t>
            </w:r>
          </w:p>
          <w:p w14:paraId="499E9502" w14:textId="77777777" w:rsidR="0069424A" w:rsidRPr="00F9703B" w:rsidRDefault="0069424A" w:rsidP="003A5285"/>
        </w:tc>
      </w:tr>
      <w:tr w:rsidR="0069424A" w:rsidRPr="003A5285" w14:paraId="59091A2B" w14:textId="77777777" w:rsidTr="0069424A">
        <w:trPr>
          <w:trHeight w:val="1066"/>
        </w:trPr>
        <w:tc>
          <w:tcPr>
            <w:tcW w:w="1426" w:type="pct"/>
          </w:tcPr>
          <w:p w14:paraId="71C3384F" w14:textId="77777777" w:rsidR="0069424A" w:rsidRPr="00F9703B" w:rsidRDefault="0069424A" w:rsidP="002A0DFE">
            <w:pPr>
              <w:jc w:val="left"/>
              <w:rPr>
                <w:rFonts w:cs="Tahoma"/>
                <w:b/>
                <w:bCs/>
                <w:color w:val="3A6D8E"/>
              </w:rPr>
            </w:pPr>
            <w:r w:rsidRPr="00F9703B">
              <w:rPr>
                <w:rFonts w:cs="Tahoma"/>
                <w:b/>
                <w:bCs/>
                <w:color w:val="3A6D8E"/>
              </w:rPr>
              <w:t>Service Level Agreement (SLA)</w:t>
            </w:r>
          </w:p>
        </w:tc>
        <w:tc>
          <w:tcPr>
            <w:tcW w:w="3574" w:type="pct"/>
          </w:tcPr>
          <w:p w14:paraId="6954107A" w14:textId="77777777" w:rsidR="0069424A" w:rsidRPr="00F9703B" w:rsidRDefault="0069424A" w:rsidP="003A5285">
            <w:r w:rsidRPr="00F9703B">
              <w:t>De criteria die van toepassing zijn op de te leveren dienstverlening door de contract uitvoerende partij.</w:t>
            </w:r>
          </w:p>
        </w:tc>
      </w:tr>
      <w:tr w:rsidR="0069424A" w:rsidRPr="003A5285" w14:paraId="6F31C036" w14:textId="77777777" w:rsidTr="0069424A">
        <w:trPr>
          <w:trHeight w:val="1066"/>
        </w:trPr>
        <w:tc>
          <w:tcPr>
            <w:tcW w:w="1426" w:type="pct"/>
          </w:tcPr>
          <w:p w14:paraId="4D3DDB82" w14:textId="77777777" w:rsidR="0069424A" w:rsidRPr="00F9703B" w:rsidRDefault="0069424A" w:rsidP="002A0DFE">
            <w:pPr>
              <w:jc w:val="left"/>
              <w:rPr>
                <w:rFonts w:cs="Tahoma"/>
                <w:b/>
                <w:bCs/>
                <w:color w:val="3A6D8E"/>
              </w:rPr>
            </w:pPr>
            <w:r w:rsidRPr="00F9703B">
              <w:rPr>
                <w:rFonts w:cs="Tahoma"/>
                <w:b/>
                <w:bCs/>
                <w:color w:val="3A6D8E"/>
              </w:rPr>
              <w:t>Buitencontractuele werkzaamheden</w:t>
            </w:r>
          </w:p>
          <w:p w14:paraId="591AD5AE" w14:textId="77777777" w:rsidR="0069424A" w:rsidRPr="00F9703B" w:rsidRDefault="0069424A" w:rsidP="002A0DFE">
            <w:pPr>
              <w:jc w:val="left"/>
              <w:rPr>
                <w:rFonts w:cs="Tahoma"/>
                <w:b/>
                <w:bCs/>
                <w:color w:val="3A6D8E"/>
              </w:rPr>
            </w:pPr>
          </w:p>
        </w:tc>
        <w:tc>
          <w:tcPr>
            <w:tcW w:w="3574" w:type="pct"/>
          </w:tcPr>
          <w:p w14:paraId="75844AAD" w14:textId="77777777" w:rsidR="0069424A" w:rsidRPr="00F9703B" w:rsidRDefault="0069424A" w:rsidP="003A5285">
            <w:r w:rsidRPr="00F9703B">
              <w:t>Werkzaamheden welke geen onderdeel uit maken van voorliggende werkomschrijving. Buiten contractuele werkzaamheden worden verrekend conform de tarieven vermeld op het inschrijfformulier.</w:t>
            </w:r>
          </w:p>
        </w:tc>
      </w:tr>
    </w:tbl>
    <w:p w14:paraId="62A7D113" w14:textId="77777777" w:rsidR="0069424A" w:rsidRPr="00F17695" w:rsidRDefault="0069424A" w:rsidP="0069424A"/>
    <w:p w14:paraId="5B0CB0AD" w14:textId="77777777" w:rsidR="0069424A" w:rsidRDefault="0069424A" w:rsidP="0069424A">
      <w:pPr>
        <w:pStyle w:val="Rapportage"/>
      </w:pPr>
    </w:p>
    <w:p w14:paraId="10E2B079" w14:textId="77777777" w:rsidR="006E5556" w:rsidRPr="0015038F" w:rsidRDefault="00F9703B" w:rsidP="00090ED6">
      <w:pPr>
        <w:pStyle w:val="Kop1"/>
      </w:pPr>
      <w:bookmarkStart w:id="24" w:name="_Toc377715832"/>
      <w:bookmarkStart w:id="25" w:name="_Toc382208021"/>
      <w:bookmarkStart w:id="26" w:name="_Toc38534061"/>
      <w:bookmarkStart w:id="27" w:name="_Toc38534383"/>
      <w:bookmarkStart w:id="28" w:name="_Toc65765433"/>
      <w:bookmarkStart w:id="29" w:name="_Toc95738544"/>
      <w:bookmarkStart w:id="30" w:name="_Toc212036002"/>
      <w:r>
        <w:lastRenderedPageBreak/>
        <w:t>Inleiding</w:t>
      </w:r>
      <w:bookmarkEnd w:id="24"/>
      <w:bookmarkEnd w:id="25"/>
      <w:bookmarkEnd w:id="26"/>
      <w:bookmarkEnd w:id="27"/>
      <w:bookmarkEnd w:id="28"/>
      <w:bookmarkEnd w:id="29"/>
      <w:bookmarkEnd w:id="30"/>
    </w:p>
    <w:p w14:paraId="75319822" w14:textId="77777777" w:rsidR="00090ED6" w:rsidRPr="00C05207" w:rsidRDefault="00090ED6" w:rsidP="006E5556">
      <w:pPr>
        <w:pStyle w:val="Rapportage"/>
      </w:pPr>
    </w:p>
    <w:p w14:paraId="0AA64C36" w14:textId="4B3CB9E8" w:rsidR="006E5556" w:rsidRPr="00C05207" w:rsidRDefault="006E5556" w:rsidP="006E5556">
      <w:pPr>
        <w:pStyle w:val="Rapportage"/>
      </w:pPr>
      <w:r w:rsidRPr="00C05207">
        <w:t>De voorliggende werkomschrijving geeft inzicht in welke installaties binnen het onderhoudscontract vallen. Tot slot worden in deze werkomschrijving de eisen voor de werkzaamheden en diensten omschreven, die gevraagd worden binnen het onderhoudscontract.</w:t>
      </w:r>
    </w:p>
    <w:p w14:paraId="2E4E8BBE" w14:textId="77777777" w:rsidR="003F5A57" w:rsidRPr="004F52E5" w:rsidRDefault="00F9703B" w:rsidP="003F5A57">
      <w:pPr>
        <w:pStyle w:val="Kop1"/>
      </w:pPr>
      <w:bookmarkStart w:id="31" w:name="_Toc38534067"/>
      <w:bookmarkStart w:id="32" w:name="_Toc38534389"/>
      <w:bookmarkStart w:id="33" w:name="_Toc65765463"/>
      <w:bookmarkStart w:id="34" w:name="_Toc95738574"/>
      <w:bookmarkStart w:id="35" w:name="_Toc212036003"/>
      <w:r>
        <w:lastRenderedPageBreak/>
        <w:t>Uitvoering</w:t>
      </w:r>
      <w:bookmarkEnd w:id="31"/>
      <w:bookmarkEnd w:id="32"/>
      <w:bookmarkEnd w:id="33"/>
      <w:bookmarkEnd w:id="34"/>
      <w:bookmarkEnd w:id="35"/>
    </w:p>
    <w:p w14:paraId="1653D144" w14:textId="77777777" w:rsidR="00C46E94" w:rsidRPr="002E6F88" w:rsidRDefault="00C46E94" w:rsidP="00C46E94">
      <w:pPr>
        <w:pStyle w:val="Rapportage"/>
      </w:pPr>
      <w:bookmarkStart w:id="36" w:name="_Toc382208042"/>
      <w:bookmarkStart w:id="37" w:name="_Toc38534068"/>
      <w:bookmarkStart w:id="38" w:name="_Toc38534390"/>
      <w:r w:rsidRPr="002E6F88">
        <w:t>In dit hoofdstuk zijn alle uitvoerende en dienstverlenende aspecten van het onderhoudscontract inhoudelijk beschreven.</w:t>
      </w:r>
    </w:p>
    <w:p w14:paraId="288FDDFE" w14:textId="77777777" w:rsidR="003F5A57" w:rsidRPr="0058245F" w:rsidRDefault="00F9703B" w:rsidP="003F5A57">
      <w:pPr>
        <w:pStyle w:val="Kop2"/>
      </w:pPr>
      <w:bookmarkStart w:id="39" w:name="_Toc65765464"/>
      <w:bookmarkStart w:id="40" w:name="_Toc95738575"/>
      <w:bookmarkStart w:id="41" w:name="_Toc212036004"/>
      <w:r>
        <w:t>Algemeen</w:t>
      </w:r>
      <w:bookmarkEnd w:id="36"/>
      <w:bookmarkEnd w:id="37"/>
      <w:bookmarkEnd w:id="38"/>
      <w:bookmarkEnd w:id="39"/>
      <w:bookmarkEnd w:id="40"/>
      <w:bookmarkEnd w:id="41"/>
    </w:p>
    <w:p w14:paraId="32442D45" w14:textId="77777777" w:rsidR="00C46E94" w:rsidRDefault="00C46E94" w:rsidP="00C46E94">
      <w:pPr>
        <w:pStyle w:val="Rapportage"/>
      </w:pPr>
      <w:bookmarkStart w:id="42" w:name="_Hlk39484994"/>
      <w:bookmarkStart w:id="43" w:name="_Toc382208043"/>
      <w:bookmarkStart w:id="44" w:name="_Toc38534069"/>
      <w:bookmarkStart w:id="45" w:name="_Toc38534391"/>
      <w:r w:rsidRPr="00AB0D48">
        <w:t>De opdrachtnemer van deze werkomschrijving is volledig verantwoordelijk en risicodragend voor de goede uitvoering van de werkzaamheden en de werking van de te onderhouden installaties conform het vereiste conditieniveau.</w:t>
      </w:r>
    </w:p>
    <w:p w14:paraId="7C897B4B" w14:textId="77777777" w:rsidR="00C46E94" w:rsidRDefault="00C46E94" w:rsidP="00C46E94">
      <w:pPr>
        <w:pStyle w:val="Kop3"/>
      </w:pPr>
      <w:bookmarkStart w:id="46" w:name="_Toc65765465"/>
      <w:bookmarkStart w:id="47" w:name="_Toc95738576"/>
      <w:bookmarkStart w:id="48" w:name="_Toc212036005"/>
      <w:r>
        <w:t>Aanloopperiode na gunning</w:t>
      </w:r>
      <w:bookmarkEnd w:id="46"/>
      <w:bookmarkEnd w:id="47"/>
      <w:bookmarkEnd w:id="48"/>
    </w:p>
    <w:p w14:paraId="414BD42C" w14:textId="77777777" w:rsidR="00C46E94" w:rsidRDefault="00C46E94" w:rsidP="00C46E94">
      <w:pPr>
        <w:pStyle w:val="Rapportage"/>
      </w:pPr>
      <w:bookmarkStart w:id="49" w:name="_Hlk39485022"/>
      <w:r>
        <w:t xml:space="preserve">Gedurende maximaal vier maanden na de startdatum van de overeenkomst, heeft de opdrachtnemer de gelegenheid alle ter plaatse aanwezige en gedurende de aanbesteding periode ter beschikking gestelde informatie op juistheid te controleren en afwijkingen aan de directie te melden. </w:t>
      </w:r>
    </w:p>
    <w:p w14:paraId="1517736E" w14:textId="77777777" w:rsidR="00C46E94" w:rsidRDefault="00C46E94" w:rsidP="00C46E94">
      <w:pPr>
        <w:pStyle w:val="Rapportage"/>
      </w:pPr>
    </w:p>
    <w:p w14:paraId="3FB3F577" w14:textId="77777777" w:rsidR="00C46E94" w:rsidRDefault="00C46E94" w:rsidP="00C46E94">
      <w:pPr>
        <w:pStyle w:val="Rapportage"/>
      </w:pPr>
      <w:r>
        <w:t>Dit betreft onder andere:</w:t>
      </w:r>
    </w:p>
    <w:p w14:paraId="75DC9A0A" w14:textId="77777777" w:rsidR="00C46E94" w:rsidRDefault="00C46E94" w:rsidP="00321EEE">
      <w:pPr>
        <w:pStyle w:val="BulletLijst1"/>
      </w:pPr>
      <w:r>
        <w:t>Het gebouw(en)- en installatieoverzicht;</w:t>
      </w:r>
    </w:p>
    <w:p w14:paraId="2B0E5A3C" w14:textId="77777777" w:rsidR="00C46E94" w:rsidRDefault="00C46E94" w:rsidP="00321EEE">
      <w:pPr>
        <w:pStyle w:val="BulletLijst1"/>
      </w:pPr>
      <w:r>
        <w:t>De inspectierapporten en conditieniveaus;</w:t>
      </w:r>
    </w:p>
    <w:p w14:paraId="60A87926" w14:textId="77777777" w:rsidR="00C46E94" w:rsidRDefault="00C46E94" w:rsidP="00321EEE">
      <w:pPr>
        <w:pStyle w:val="BulletLijst1"/>
      </w:pPr>
      <w:r>
        <w:t>De geldigheid van de verplichte inspecties, keuringen, certificaten, etc.;</w:t>
      </w:r>
    </w:p>
    <w:p w14:paraId="3A3CA057" w14:textId="77777777" w:rsidR="00C46E94" w:rsidRDefault="00C46E94" w:rsidP="00321EEE">
      <w:pPr>
        <w:pStyle w:val="BulletLijst1"/>
      </w:pPr>
      <w:r>
        <w:t xml:space="preserve">De actualiteit van verplichte (verbruiks)administraties, logboeken, documenten, tekeningen, etc.; </w:t>
      </w:r>
    </w:p>
    <w:p w14:paraId="42DFF4E9" w14:textId="77777777" w:rsidR="00C46E94" w:rsidRDefault="00C46E94" w:rsidP="00321EEE">
      <w:pPr>
        <w:pStyle w:val="BulletLijst1"/>
      </w:pPr>
      <w:r>
        <w:t>Achterstallig onderhoud.</w:t>
      </w:r>
    </w:p>
    <w:p w14:paraId="24C3572D" w14:textId="77777777" w:rsidR="00C46E94" w:rsidRDefault="00C46E94" w:rsidP="00C46E94">
      <w:pPr>
        <w:pStyle w:val="Rapportage"/>
      </w:pPr>
    </w:p>
    <w:p w14:paraId="74F42C97" w14:textId="77777777" w:rsidR="00C46E94" w:rsidRPr="00AB0D48" w:rsidRDefault="00C46E94" w:rsidP="00C46E94">
      <w:pPr>
        <w:pStyle w:val="Rapportage"/>
      </w:pPr>
      <w:r>
        <w:t>Meldingen van afwijkingen na de termijn van vier maanden na startdatum van de overeenkomst, zijn voor rekening en risico van de opdrachtnemer.</w:t>
      </w:r>
    </w:p>
    <w:p w14:paraId="565F957D" w14:textId="77777777" w:rsidR="00A90B1E" w:rsidRPr="005B71BB" w:rsidRDefault="00F9703B" w:rsidP="00A90B1E">
      <w:pPr>
        <w:pStyle w:val="Kop2"/>
      </w:pPr>
      <w:bookmarkStart w:id="50" w:name="_Toc65765466"/>
      <w:bookmarkStart w:id="51" w:name="_Toc95738577"/>
      <w:bookmarkStart w:id="52" w:name="_Toc212036006"/>
      <w:bookmarkEnd w:id="42"/>
      <w:bookmarkEnd w:id="49"/>
      <w:r>
        <w:t>Objecten en omvang</w:t>
      </w:r>
      <w:bookmarkEnd w:id="43"/>
      <w:bookmarkEnd w:id="44"/>
      <w:bookmarkEnd w:id="45"/>
      <w:bookmarkEnd w:id="50"/>
      <w:bookmarkEnd w:id="51"/>
      <w:bookmarkEnd w:id="52"/>
    </w:p>
    <w:p w14:paraId="2BF6C756" w14:textId="77777777" w:rsidR="00A90B1E" w:rsidRDefault="00A90B1E" w:rsidP="00A90B1E">
      <w:pPr>
        <w:pStyle w:val="Kop3"/>
      </w:pPr>
      <w:bookmarkStart w:id="53" w:name="_Toc65765467"/>
      <w:bookmarkStart w:id="54" w:name="_Toc95738578"/>
      <w:bookmarkStart w:id="55" w:name="_Toc212036007"/>
      <w:r>
        <w:t>Objecten</w:t>
      </w:r>
      <w:bookmarkEnd w:id="53"/>
      <w:bookmarkEnd w:id="54"/>
      <w:bookmarkEnd w:id="55"/>
    </w:p>
    <w:p w14:paraId="3549E970" w14:textId="77777777" w:rsidR="00A90B1E" w:rsidRPr="00B44054" w:rsidRDefault="00A90B1E" w:rsidP="00A90B1E">
      <w:pPr>
        <w:pStyle w:val="Rapportage"/>
      </w:pPr>
      <w:r w:rsidRPr="00B44054">
        <w:t>Deze werkomschrijving is van toepassing op de volgende objecten:</w:t>
      </w:r>
    </w:p>
    <w:p w14:paraId="6F8D3431" w14:textId="77777777" w:rsidR="00A90B1E" w:rsidRDefault="00A90B1E" w:rsidP="00A90B1E">
      <w:pPr>
        <w:keepNext/>
        <w:tabs>
          <w:tab w:val="left" w:pos="-1440"/>
          <w:tab w:val="left" w:pos="-720"/>
          <w:tab w:val="left" w:pos="403"/>
          <w:tab w:val="left" w:pos="806"/>
          <w:tab w:val="left" w:pos="1210"/>
          <w:tab w:val="left" w:pos="1613"/>
          <w:tab w:val="left" w:pos="2016"/>
          <w:tab w:val="left" w:pos="2419"/>
          <w:tab w:val="left" w:pos="2822"/>
          <w:tab w:val="left" w:pos="3226"/>
          <w:tab w:val="left" w:pos="3629"/>
          <w:tab w:val="left" w:pos="4032"/>
          <w:tab w:val="left" w:pos="4536"/>
          <w:tab w:val="left" w:pos="5040"/>
          <w:tab w:val="left" w:pos="5544"/>
          <w:tab w:val="left" w:pos="6048"/>
          <w:tab w:val="left" w:pos="6552"/>
          <w:tab w:val="left" w:pos="7056"/>
          <w:tab w:val="left" w:pos="7560"/>
          <w:tab w:val="left" w:pos="8064"/>
          <w:tab w:val="left" w:pos="8568"/>
          <w:tab w:val="left" w:pos="9072"/>
          <w:tab w:val="left" w:pos="9576"/>
          <w:tab w:val="left" w:pos="10080"/>
          <w:tab w:val="left" w:pos="10584"/>
          <w:tab w:val="left" w:pos="11088"/>
        </w:tabs>
        <w:spacing w:line="264" w:lineRule="auto"/>
      </w:pPr>
    </w:p>
    <w:tbl>
      <w:tblPr>
        <w:tblStyle w:val="AcutusStandaardTabel"/>
        <w:tblW w:w="0" w:type="auto"/>
        <w:tblLook w:val="00A0" w:firstRow="1" w:lastRow="0" w:firstColumn="1" w:lastColumn="0" w:noHBand="0" w:noVBand="0"/>
      </w:tblPr>
      <w:tblGrid>
        <w:gridCol w:w="2676"/>
        <w:gridCol w:w="2676"/>
        <w:gridCol w:w="2676"/>
      </w:tblGrid>
      <w:tr w:rsidR="00A90B1E" w:rsidRPr="00FB2C3F" w14:paraId="38B9F7B6" w14:textId="77777777" w:rsidTr="0028569D">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676" w:type="dxa"/>
          </w:tcPr>
          <w:p w14:paraId="17183915" w14:textId="77777777" w:rsidR="00A90B1E" w:rsidRPr="00FB2C3F" w:rsidRDefault="00A90B1E" w:rsidP="00A90B1E">
            <w:pPr>
              <w:jc w:val="center"/>
              <w:rPr>
                <w:rFonts w:cs="Tahoma"/>
                <w:b w:val="0"/>
                <w:lang w:val="nl"/>
              </w:rPr>
            </w:pPr>
            <w:r w:rsidRPr="00FB2C3F">
              <w:rPr>
                <w:rFonts w:cs="Tahoma"/>
                <w:lang w:val="nl"/>
              </w:rPr>
              <w:t>Object</w:t>
            </w:r>
          </w:p>
        </w:tc>
        <w:tc>
          <w:tcPr>
            <w:cnfStyle w:val="000010000000" w:firstRow="0" w:lastRow="0" w:firstColumn="0" w:lastColumn="0" w:oddVBand="1" w:evenVBand="0" w:oddHBand="0" w:evenHBand="0" w:firstRowFirstColumn="0" w:firstRowLastColumn="0" w:lastRowFirstColumn="0" w:lastRowLastColumn="0"/>
            <w:tcW w:w="2676" w:type="dxa"/>
          </w:tcPr>
          <w:p w14:paraId="1752A915" w14:textId="77777777" w:rsidR="00A90B1E" w:rsidRPr="00FB2C3F" w:rsidRDefault="00A90B1E" w:rsidP="00A90B1E">
            <w:pPr>
              <w:jc w:val="center"/>
              <w:rPr>
                <w:rFonts w:cs="Tahoma"/>
                <w:b w:val="0"/>
              </w:rPr>
            </w:pPr>
            <w:r w:rsidRPr="00FB2C3F">
              <w:rPr>
                <w:rFonts w:cs="Tahoma"/>
              </w:rPr>
              <w:t>Adres</w:t>
            </w:r>
          </w:p>
        </w:tc>
        <w:tc>
          <w:tcPr>
            <w:cnfStyle w:val="000001000000" w:firstRow="0" w:lastRow="0" w:firstColumn="0" w:lastColumn="0" w:oddVBand="0" w:evenVBand="1" w:oddHBand="0" w:evenHBand="0" w:firstRowFirstColumn="0" w:firstRowLastColumn="0" w:lastRowFirstColumn="0" w:lastRowLastColumn="0"/>
            <w:tcW w:w="2676" w:type="dxa"/>
          </w:tcPr>
          <w:p w14:paraId="592D44EC" w14:textId="77777777" w:rsidR="00A90B1E" w:rsidRPr="00FB2C3F" w:rsidRDefault="00A90B1E" w:rsidP="00A90B1E">
            <w:pPr>
              <w:jc w:val="center"/>
              <w:rPr>
                <w:rFonts w:cs="Tahoma"/>
                <w:b w:val="0"/>
              </w:rPr>
            </w:pPr>
            <w:r w:rsidRPr="00FB2C3F">
              <w:rPr>
                <w:rFonts w:cs="Tahoma"/>
              </w:rPr>
              <w:t>Plaats</w:t>
            </w:r>
          </w:p>
        </w:tc>
      </w:tr>
      <w:tr w:rsidR="00A90B1E" w:rsidRPr="00FB2C3F" w14:paraId="738E107C" w14:textId="77777777" w:rsidTr="0028569D">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676" w:type="dxa"/>
          </w:tcPr>
          <w:p w14:paraId="5160E31F" w14:textId="6CF2B615" w:rsidR="00A90B1E" w:rsidRPr="00FB2C3F" w:rsidRDefault="00F574A9" w:rsidP="00A90B1E">
            <w:pPr>
              <w:rPr>
                <w:rFonts w:cs="Tahoma"/>
              </w:rPr>
            </w:pPr>
            <w:r>
              <w:rPr>
                <w:rFonts w:cs="Tahoma"/>
              </w:rPr>
              <w:t>Gemeentehuis</w:t>
            </w:r>
          </w:p>
        </w:tc>
        <w:tc>
          <w:tcPr>
            <w:cnfStyle w:val="000010000000" w:firstRow="0" w:lastRow="0" w:firstColumn="0" w:lastColumn="0" w:oddVBand="1" w:evenVBand="0" w:oddHBand="0" w:evenHBand="0" w:firstRowFirstColumn="0" w:firstRowLastColumn="0" w:lastRowFirstColumn="0" w:lastRowLastColumn="0"/>
            <w:tcW w:w="2676" w:type="dxa"/>
          </w:tcPr>
          <w:p w14:paraId="0CF60C95" w14:textId="7E6FE653" w:rsidR="00A90B1E" w:rsidRPr="00FB2C3F" w:rsidRDefault="00F574A9" w:rsidP="00A90B1E">
            <w:pPr>
              <w:rPr>
                <w:rFonts w:cs="Tahoma"/>
              </w:rPr>
            </w:pPr>
            <w:r>
              <w:rPr>
                <w:rFonts w:cs="Tahoma"/>
              </w:rPr>
              <w:t xml:space="preserve">De </w:t>
            </w:r>
            <w:proofErr w:type="spellStart"/>
            <w:r>
              <w:rPr>
                <w:rFonts w:cs="Tahoma"/>
              </w:rPr>
              <w:t>Höfte</w:t>
            </w:r>
            <w:proofErr w:type="spellEnd"/>
            <w:r>
              <w:rPr>
                <w:rFonts w:cs="Tahoma"/>
              </w:rPr>
              <w:t xml:space="preserve"> 7</w:t>
            </w:r>
          </w:p>
        </w:tc>
        <w:tc>
          <w:tcPr>
            <w:cnfStyle w:val="000001000000" w:firstRow="0" w:lastRow="0" w:firstColumn="0" w:lastColumn="0" w:oddVBand="0" w:evenVBand="1" w:oddHBand="0" w:evenHBand="0" w:firstRowFirstColumn="0" w:firstRowLastColumn="0" w:lastRowFirstColumn="0" w:lastRowLastColumn="0"/>
            <w:tcW w:w="2676" w:type="dxa"/>
          </w:tcPr>
          <w:p w14:paraId="564D6E51" w14:textId="6C319437" w:rsidR="00A90B1E" w:rsidRPr="00F574A9" w:rsidRDefault="00F574A9" w:rsidP="00A90B1E">
            <w:pPr>
              <w:rPr>
                <w:rFonts w:cs="Tahoma"/>
                <w:color w:val="auto"/>
                <w:highlight w:val="yellow"/>
              </w:rPr>
            </w:pPr>
            <w:r w:rsidRPr="00F574A9">
              <w:rPr>
                <w:rFonts w:cs="Tahoma"/>
                <w:color w:val="auto"/>
              </w:rPr>
              <w:t>Goor</w:t>
            </w:r>
          </w:p>
        </w:tc>
      </w:tr>
      <w:tr w:rsidR="00A90B1E" w:rsidRPr="00FB2C3F" w14:paraId="17A05F20" w14:textId="77777777" w:rsidTr="0028569D">
        <w:trPr>
          <w:cnfStyle w:val="000000010000" w:firstRow="0" w:lastRow="0" w:firstColumn="0" w:lastColumn="0" w:oddVBand="0" w:evenVBand="0" w:oddHBand="0" w:evenHBand="1"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676" w:type="dxa"/>
          </w:tcPr>
          <w:p w14:paraId="2C1B56F0" w14:textId="6B9D2525" w:rsidR="00A90B1E" w:rsidRPr="00FB2C3F" w:rsidRDefault="00F574A9" w:rsidP="00A90B1E">
            <w:pPr>
              <w:rPr>
                <w:rFonts w:cs="Tahoma"/>
              </w:rPr>
            </w:pPr>
            <w:r>
              <w:rPr>
                <w:rFonts w:cs="Tahoma"/>
              </w:rPr>
              <w:t xml:space="preserve">De </w:t>
            </w:r>
            <w:proofErr w:type="spellStart"/>
            <w:r>
              <w:rPr>
                <w:rFonts w:cs="Tahoma"/>
              </w:rPr>
              <w:t>Reggehof</w:t>
            </w:r>
            <w:proofErr w:type="spellEnd"/>
          </w:p>
        </w:tc>
        <w:tc>
          <w:tcPr>
            <w:cnfStyle w:val="000010000000" w:firstRow="0" w:lastRow="0" w:firstColumn="0" w:lastColumn="0" w:oddVBand="1" w:evenVBand="0" w:oddHBand="0" w:evenHBand="0" w:firstRowFirstColumn="0" w:firstRowLastColumn="0" w:lastRowFirstColumn="0" w:lastRowLastColumn="0"/>
            <w:tcW w:w="2676" w:type="dxa"/>
          </w:tcPr>
          <w:p w14:paraId="2FE312A0" w14:textId="19A345C0" w:rsidR="00A90B1E" w:rsidRPr="00FB2C3F" w:rsidRDefault="00F574A9" w:rsidP="00A90B1E">
            <w:pPr>
              <w:rPr>
                <w:rFonts w:cs="Tahoma"/>
              </w:rPr>
            </w:pPr>
            <w:r>
              <w:rPr>
                <w:rFonts w:cs="Tahoma"/>
              </w:rPr>
              <w:t xml:space="preserve">De </w:t>
            </w:r>
            <w:proofErr w:type="spellStart"/>
            <w:r>
              <w:rPr>
                <w:rFonts w:cs="Tahoma"/>
              </w:rPr>
              <w:t>höfte</w:t>
            </w:r>
            <w:proofErr w:type="spellEnd"/>
            <w:r>
              <w:rPr>
                <w:rFonts w:cs="Tahoma"/>
              </w:rPr>
              <w:t xml:space="preserve"> 5</w:t>
            </w:r>
          </w:p>
        </w:tc>
        <w:tc>
          <w:tcPr>
            <w:cnfStyle w:val="000001000000" w:firstRow="0" w:lastRow="0" w:firstColumn="0" w:lastColumn="0" w:oddVBand="0" w:evenVBand="1" w:oddHBand="0" w:evenHBand="0" w:firstRowFirstColumn="0" w:firstRowLastColumn="0" w:lastRowFirstColumn="0" w:lastRowLastColumn="0"/>
            <w:tcW w:w="2676" w:type="dxa"/>
          </w:tcPr>
          <w:p w14:paraId="354E4B02" w14:textId="2D26DF24" w:rsidR="00A90B1E" w:rsidRPr="00FB2C3F" w:rsidRDefault="00F574A9" w:rsidP="00A90B1E">
            <w:pPr>
              <w:rPr>
                <w:rFonts w:cs="Tahoma"/>
              </w:rPr>
            </w:pPr>
            <w:r>
              <w:rPr>
                <w:rFonts w:cs="Tahoma"/>
              </w:rPr>
              <w:t>Goor</w:t>
            </w:r>
          </w:p>
        </w:tc>
      </w:tr>
      <w:tr w:rsidR="00A90B1E" w:rsidRPr="00FB2C3F" w14:paraId="4BBF1737" w14:textId="77777777" w:rsidTr="0028569D">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676" w:type="dxa"/>
          </w:tcPr>
          <w:p w14:paraId="7E6E0877" w14:textId="670E2CC0" w:rsidR="00A90B1E" w:rsidRPr="00FB2C3F" w:rsidRDefault="008B66B6" w:rsidP="00A90B1E">
            <w:pPr>
              <w:rPr>
                <w:rFonts w:cs="Tahoma"/>
              </w:rPr>
            </w:pPr>
            <w:r>
              <w:rPr>
                <w:rFonts w:cs="Tahoma"/>
              </w:rPr>
              <w:t>Salut</w:t>
            </w:r>
          </w:p>
        </w:tc>
        <w:tc>
          <w:tcPr>
            <w:cnfStyle w:val="000010000000" w:firstRow="0" w:lastRow="0" w:firstColumn="0" w:lastColumn="0" w:oddVBand="1" w:evenVBand="0" w:oddHBand="0" w:evenHBand="0" w:firstRowFirstColumn="0" w:firstRowLastColumn="0" w:lastRowFirstColumn="0" w:lastRowLastColumn="0"/>
            <w:tcW w:w="2676" w:type="dxa"/>
          </w:tcPr>
          <w:p w14:paraId="5E47C61F" w14:textId="5F5524A0" w:rsidR="00A90B1E" w:rsidRPr="00FB2C3F" w:rsidRDefault="008B66B6" w:rsidP="00A90B1E">
            <w:pPr>
              <w:rPr>
                <w:rFonts w:cs="Tahoma"/>
              </w:rPr>
            </w:pPr>
            <w:r>
              <w:rPr>
                <w:rFonts w:cs="Tahoma"/>
              </w:rPr>
              <w:t>Grotestraat 86</w:t>
            </w:r>
          </w:p>
        </w:tc>
        <w:tc>
          <w:tcPr>
            <w:cnfStyle w:val="000001000000" w:firstRow="0" w:lastRow="0" w:firstColumn="0" w:lastColumn="0" w:oddVBand="0" w:evenVBand="1" w:oddHBand="0" w:evenHBand="0" w:firstRowFirstColumn="0" w:firstRowLastColumn="0" w:lastRowFirstColumn="0" w:lastRowLastColumn="0"/>
            <w:tcW w:w="2676" w:type="dxa"/>
          </w:tcPr>
          <w:p w14:paraId="02888E13" w14:textId="0AD4CF78" w:rsidR="00A90B1E" w:rsidRPr="00FB2C3F" w:rsidRDefault="008B66B6" w:rsidP="00A90B1E">
            <w:pPr>
              <w:rPr>
                <w:rFonts w:cs="Tahoma"/>
              </w:rPr>
            </w:pPr>
            <w:r>
              <w:rPr>
                <w:rFonts w:cs="Tahoma"/>
              </w:rPr>
              <w:t>Goor</w:t>
            </w:r>
          </w:p>
        </w:tc>
      </w:tr>
      <w:tr w:rsidR="00A90B1E" w:rsidRPr="00FB2C3F" w14:paraId="55AAE936" w14:textId="77777777" w:rsidTr="0028569D">
        <w:trPr>
          <w:cnfStyle w:val="000000010000" w:firstRow="0" w:lastRow="0" w:firstColumn="0" w:lastColumn="0" w:oddVBand="0" w:evenVBand="0" w:oddHBand="0" w:evenHBand="1"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676" w:type="dxa"/>
          </w:tcPr>
          <w:p w14:paraId="7CEA682E" w14:textId="77777777" w:rsidR="00A90B1E" w:rsidRPr="00FB2C3F" w:rsidRDefault="00A90B1E" w:rsidP="00A90B1E">
            <w:pPr>
              <w:rPr>
                <w:rFonts w:cs="Tahoma"/>
              </w:rPr>
            </w:pPr>
          </w:p>
        </w:tc>
        <w:tc>
          <w:tcPr>
            <w:cnfStyle w:val="000010000000" w:firstRow="0" w:lastRow="0" w:firstColumn="0" w:lastColumn="0" w:oddVBand="1" w:evenVBand="0" w:oddHBand="0" w:evenHBand="0" w:firstRowFirstColumn="0" w:firstRowLastColumn="0" w:lastRowFirstColumn="0" w:lastRowLastColumn="0"/>
            <w:tcW w:w="2676" w:type="dxa"/>
          </w:tcPr>
          <w:p w14:paraId="47AB9D54" w14:textId="77777777" w:rsidR="00A90B1E" w:rsidRPr="00FB2C3F" w:rsidRDefault="00A90B1E" w:rsidP="00A90B1E">
            <w:pPr>
              <w:rPr>
                <w:rFonts w:cs="Tahoma"/>
              </w:rPr>
            </w:pPr>
          </w:p>
        </w:tc>
        <w:tc>
          <w:tcPr>
            <w:cnfStyle w:val="000001000000" w:firstRow="0" w:lastRow="0" w:firstColumn="0" w:lastColumn="0" w:oddVBand="0" w:evenVBand="1" w:oddHBand="0" w:evenHBand="0" w:firstRowFirstColumn="0" w:firstRowLastColumn="0" w:lastRowFirstColumn="0" w:lastRowLastColumn="0"/>
            <w:tcW w:w="2676" w:type="dxa"/>
          </w:tcPr>
          <w:p w14:paraId="1DBF79A8" w14:textId="77777777" w:rsidR="00A90B1E" w:rsidRPr="00FB2C3F" w:rsidRDefault="00A90B1E" w:rsidP="00A90B1E">
            <w:pPr>
              <w:rPr>
                <w:rFonts w:cs="Tahoma"/>
              </w:rPr>
            </w:pPr>
          </w:p>
        </w:tc>
      </w:tr>
      <w:tr w:rsidR="00A90B1E" w:rsidRPr="00FB2C3F" w14:paraId="3D312DE1" w14:textId="77777777" w:rsidTr="0028569D">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676" w:type="dxa"/>
          </w:tcPr>
          <w:p w14:paraId="18C1ABE3" w14:textId="77777777" w:rsidR="00A90B1E" w:rsidRPr="00FB2C3F" w:rsidRDefault="00A90B1E" w:rsidP="00A90B1E">
            <w:pPr>
              <w:rPr>
                <w:rFonts w:cs="Tahoma"/>
              </w:rPr>
            </w:pPr>
          </w:p>
        </w:tc>
        <w:tc>
          <w:tcPr>
            <w:cnfStyle w:val="000010000000" w:firstRow="0" w:lastRow="0" w:firstColumn="0" w:lastColumn="0" w:oddVBand="1" w:evenVBand="0" w:oddHBand="0" w:evenHBand="0" w:firstRowFirstColumn="0" w:firstRowLastColumn="0" w:lastRowFirstColumn="0" w:lastRowLastColumn="0"/>
            <w:tcW w:w="2676" w:type="dxa"/>
          </w:tcPr>
          <w:p w14:paraId="58EBF330" w14:textId="77777777" w:rsidR="00A90B1E" w:rsidRPr="00FB2C3F" w:rsidRDefault="00A90B1E" w:rsidP="00A90B1E">
            <w:pPr>
              <w:rPr>
                <w:rFonts w:cs="Tahoma"/>
              </w:rPr>
            </w:pPr>
          </w:p>
        </w:tc>
        <w:tc>
          <w:tcPr>
            <w:cnfStyle w:val="000001000000" w:firstRow="0" w:lastRow="0" w:firstColumn="0" w:lastColumn="0" w:oddVBand="0" w:evenVBand="1" w:oddHBand="0" w:evenHBand="0" w:firstRowFirstColumn="0" w:firstRowLastColumn="0" w:lastRowFirstColumn="0" w:lastRowLastColumn="0"/>
            <w:tcW w:w="2676" w:type="dxa"/>
          </w:tcPr>
          <w:p w14:paraId="6EDD5C77" w14:textId="77777777" w:rsidR="00A90B1E" w:rsidRPr="00FB2C3F" w:rsidRDefault="00A90B1E" w:rsidP="00A90B1E">
            <w:pPr>
              <w:rPr>
                <w:rFonts w:cs="Tahoma"/>
              </w:rPr>
            </w:pPr>
          </w:p>
        </w:tc>
      </w:tr>
      <w:tr w:rsidR="00A90B1E" w:rsidRPr="00FB2C3F" w14:paraId="78DB706A" w14:textId="77777777" w:rsidTr="0028569D">
        <w:trPr>
          <w:cnfStyle w:val="000000010000" w:firstRow="0" w:lastRow="0" w:firstColumn="0" w:lastColumn="0" w:oddVBand="0" w:evenVBand="0" w:oddHBand="0" w:evenHBand="1"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676" w:type="dxa"/>
          </w:tcPr>
          <w:p w14:paraId="22B9D2E7" w14:textId="77777777" w:rsidR="00A90B1E" w:rsidRPr="00FB2C3F" w:rsidRDefault="00A90B1E" w:rsidP="00A90B1E">
            <w:pPr>
              <w:rPr>
                <w:rFonts w:cs="Tahoma"/>
              </w:rPr>
            </w:pPr>
          </w:p>
        </w:tc>
        <w:tc>
          <w:tcPr>
            <w:cnfStyle w:val="000010000000" w:firstRow="0" w:lastRow="0" w:firstColumn="0" w:lastColumn="0" w:oddVBand="1" w:evenVBand="0" w:oddHBand="0" w:evenHBand="0" w:firstRowFirstColumn="0" w:firstRowLastColumn="0" w:lastRowFirstColumn="0" w:lastRowLastColumn="0"/>
            <w:tcW w:w="2676" w:type="dxa"/>
          </w:tcPr>
          <w:p w14:paraId="4DDCAA4E" w14:textId="77777777" w:rsidR="00A90B1E" w:rsidRPr="00FB2C3F" w:rsidRDefault="00A90B1E" w:rsidP="00A90B1E">
            <w:pPr>
              <w:rPr>
                <w:rFonts w:cs="Tahoma"/>
              </w:rPr>
            </w:pPr>
          </w:p>
        </w:tc>
        <w:tc>
          <w:tcPr>
            <w:cnfStyle w:val="000001000000" w:firstRow="0" w:lastRow="0" w:firstColumn="0" w:lastColumn="0" w:oddVBand="0" w:evenVBand="1" w:oddHBand="0" w:evenHBand="0" w:firstRowFirstColumn="0" w:firstRowLastColumn="0" w:lastRowFirstColumn="0" w:lastRowLastColumn="0"/>
            <w:tcW w:w="2676" w:type="dxa"/>
          </w:tcPr>
          <w:p w14:paraId="257E49A1" w14:textId="77777777" w:rsidR="00A90B1E" w:rsidRPr="00FB2C3F" w:rsidRDefault="00A90B1E" w:rsidP="00A90B1E">
            <w:pPr>
              <w:rPr>
                <w:rFonts w:cs="Tahoma"/>
              </w:rPr>
            </w:pPr>
          </w:p>
        </w:tc>
      </w:tr>
      <w:tr w:rsidR="00A90B1E" w:rsidRPr="00FB2C3F" w14:paraId="57810DBC" w14:textId="77777777" w:rsidTr="0028569D">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676" w:type="dxa"/>
          </w:tcPr>
          <w:p w14:paraId="157484ED" w14:textId="77777777" w:rsidR="00A90B1E" w:rsidRPr="00FB2C3F" w:rsidRDefault="00A90B1E" w:rsidP="00A90B1E">
            <w:pPr>
              <w:rPr>
                <w:rFonts w:cs="Tahoma"/>
              </w:rPr>
            </w:pPr>
          </w:p>
        </w:tc>
        <w:tc>
          <w:tcPr>
            <w:cnfStyle w:val="000010000000" w:firstRow="0" w:lastRow="0" w:firstColumn="0" w:lastColumn="0" w:oddVBand="1" w:evenVBand="0" w:oddHBand="0" w:evenHBand="0" w:firstRowFirstColumn="0" w:firstRowLastColumn="0" w:lastRowFirstColumn="0" w:lastRowLastColumn="0"/>
            <w:tcW w:w="2676" w:type="dxa"/>
          </w:tcPr>
          <w:p w14:paraId="321C39A9" w14:textId="77777777" w:rsidR="00A90B1E" w:rsidRPr="00FB2C3F" w:rsidRDefault="00A90B1E" w:rsidP="00A90B1E">
            <w:pPr>
              <w:rPr>
                <w:rFonts w:cs="Tahoma"/>
              </w:rPr>
            </w:pPr>
          </w:p>
        </w:tc>
        <w:tc>
          <w:tcPr>
            <w:cnfStyle w:val="000001000000" w:firstRow="0" w:lastRow="0" w:firstColumn="0" w:lastColumn="0" w:oddVBand="0" w:evenVBand="1" w:oddHBand="0" w:evenHBand="0" w:firstRowFirstColumn="0" w:firstRowLastColumn="0" w:lastRowFirstColumn="0" w:lastRowLastColumn="0"/>
            <w:tcW w:w="2676" w:type="dxa"/>
          </w:tcPr>
          <w:p w14:paraId="7FDCDFC2" w14:textId="77777777" w:rsidR="00A90B1E" w:rsidRPr="00FB2C3F" w:rsidRDefault="00A90B1E" w:rsidP="00A90B1E">
            <w:pPr>
              <w:rPr>
                <w:rFonts w:cs="Tahoma"/>
              </w:rPr>
            </w:pPr>
          </w:p>
        </w:tc>
      </w:tr>
      <w:tr w:rsidR="00A90B1E" w:rsidRPr="00FB2C3F" w14:paraId="21E326D8" w14:textId="77777777" w:rsidTr="0028569D">
        <w:trPr>
          <w:cnfStyle w:val="000000010000" w:firstRow="0" w:lastRow="0" w:firstColumn="0" w:lastColumn="0" w:oddVBand="0" w:evenVBand="0" w:oddHBand="0" w:evenHBand="1"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676" w:type="dxa"/>
          </w:tcPr>
          <w:p w14:paraId="0CF8D3AB" w14:textId="77777777" w:rsidR="00A90B1E" w:rsidRPr="00FB2C3F" w:rsidRDefault="00A90B1E" w:rsidP="00A90B1E">
            <w:pPr>
              <w:rPr>
                <w:rFonts w:cs="Tahoma"/>
              </w:rPr>
            </w:pPr>
          </w:p>
        </w:tc>
        <w:tc>
          <w:tcPr>
            <w:cnfStyle w:val="000010000000" w:firstRow="0" w:lastRow="0" w:firstColumn="0" w:lastColumn="0" w:oddVBand="1" w:evenVBand="0" w:oddHBand="0" w:evenHBand="0" w:firstRowFirstColumn="0" w:firstRowLastColumn="0" w:lastRowFirstColumn="0" w:lastRowLastColumn="0"/>
            <w:tcW w:w="2676" w:type="dxa"/>
          </w:tcPr>
          <w:p w14:paraId="40DD0FF4" w14:textId="77777777" w:rsidR="00A90B1E" w:rsidRPr="00FB2C3F" w:rsidRDefault="00A90B1E" w:rsidP="00A90B1E">
            <w:pPr>
              <w:rPr>
                <w:rFonts w:cs="Tahoma"/>
              </w:rPr>
            </w:pPr>
          </w:p>
        </w:tc>
        <w:tc>
          <w:tcPr>
            <w:cnfStyle w:val="000001000000" w:firstRow="0" w:lastRow="0" w:firstColumn="0" w:lastColumn="0" w:oddVBand="0" w:evenVBand="1" w:oddHBand="0" w:evenHBand="0" w:firstRowFirstColumn="0" w:firstRowLastColumn="0" w:lastRowFirstColumn="0" w:lastRowLastColumn="0"/>
            <w:tcW w:w="2676" w:type="dxa"/>
          </w:tcPr>
          <w:p w14:paraId="7BB9CC65" w14:textId="77777777" w:rsidR="00A90B1E" w:rsidRPr="00FB2C3F" w:rsidRDefault="00A90B1E" w:rsidP="00A90B1E">
            <w:pPr>
              <w:rPr>
                <w:rFonts w:cs="Tahoma"/>
              </w:rPr>
            </w:pPr>
          </w:p>
        </w:tc>
      </w:tr>
      <w:tr w:rsidR="00A90B1E" w:rsidRPr="00FB2C3F" w14:paraId="37335D9D" w14:textId="77777777" w:rsidTr="0028569D">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676" w:type="dxa"/>
          </w:tcPr>
          <w:p w14:paraId="2255F287" w14:textId="77777777" w:rsidR="00A90B1E" w:rsidRPr="00FB2C3F" w:rsidRDefault="00A90B1E" w:rsidP="00A90B1E">
            <w:pPr>
              <w:rPr>
                <w:rFonts w:cs="Tahoma"/>
              </w:rPr>
            </w:pPr>
          </w:p>
        </w:tc>
        <w:tc>
          <w:tcPr>
            <w:cnfStyle w:val="000010000000" w:firstRow="0" w:lastRow="0" w:firstColumn="0" w:lastColumn="0" w:oddVBand="1" w:evenVBand="0" w:oddHBand="0" w:evenHBand="0" w:firstRowFirstColumn="0" w:firstRowLastColumn="0" w:lastRowFirstColumn="0" w:lastRowLastColumn="0"/>
            <w:tcW w:w="2676" w:type="dxa"/>
          </w:tcPr>
          <w:p w14:paraId="5645F883" w14:textId="77777777" w:rsidR="00A90B1E" w:rsidRPr="00FB2C3F" w:rsidRDefault="00A90B1E" w:rsidP="00A90B1E">
            <w:pPr>
              <w:rPr>
                <w:rFonts w:cs="Tahoma"/>
              </w:rPr>
            </w:pPr>
          </w:p>
        </w:tc>
        <w:tc>
          <w:tcPr>
            <w:cnfStyle w:val="000001000000" w:firstRow="0" w:lastRow="0" w:firstColumn="0" w:lastColumn="0" w:oddVBand="0" w:evenVBand="1" w:oddHBand="0" w:evenHBand="0" w:firstRowFirstColumn="0" w:firstRowLastColumn="0" w:lastRowFirstColumn="0" w:lastRowLastColumn="0"/>
            <w:tcW w:w="2676" w:type="dxa"/>
          </w:tcPr>
          <w:p w14:paraId="555BA0C4" w14:textId="77777777" w:rsidR="00A90B1E" w:rsidRPr="00FB2C3F" w:rsidRDefault="00A90B1E" w:rsidP="00A90B1E">
            <w:pPr>
              <w:rPr>
                <w:rFonts w:cs="Tahoma"/>
              </w:rPr>
            </w:pPr>
          </w:p>
        </w:tc>
      </w:tr>
      <w:tr w:rsidR="00A90B1E" w:rsidRPr="00FB2C3F" w14:paraId="1D46BF31" w14:textId="77777777" w:rsidTr="0028569D">
        <w:trPr>
          <w:cnfStyle w:val="000000010000" w:firstRow="0" w:lastRow="0" w:firstColumn="0" w:lastColumn="0" w:oddVBand="0" w:evenVBand="0" w:oddHBand="0" w:evenHBand="1"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2676" w:type="dxa"/>
          </w:tcPr>
          <w:p w14:paraId="489B24C7" w14:textId="77777777" w:rsidR="00A90B1E" w:rsidRPr="00FB2C3F" w:rsidRDefault="00A90B1E" w:rsidP="00A90B1E">
            <w:pPr>
              <w:rPr>
                <w:rFonts w:cs="Tahoma"/>
              </w:rPr>
            </w:pPr>
          </w:p>
        </w:tc>
        <w:tc>
          <w:tcPr>
            <w:cnfStyle w:val="000010000000" w:firstRow="0" w:lastRow="0" w:firstColumn="0" w:lastColumn="0" w:oddVBand="1" w:evenVBand="0" w:oddHBand="0" w:evenHBand="0" w:firstRowFirstColumn="0" w:firstRowLastColumn="0" w:lastRowFirstColumn="0" w:lastRowLastColumn="0"/>
            <w:tcW w:w="2676" w:type="dxa"/>
          </w:tcPr>
          <w:p w14:paraId="02DED0D8" w14:textId="77777777" w:rsidR="00A90B1E" w:rsidRPr="00FB2C3F" w:rsidRDefault="00A90B1E" w:rsidP="00A90B1E">
            <w:pPr>
              <w:rPr>
                <w:rFonts w:cs="Tahoma"/>
              </w:rPr>
            </w:pPr>
          </w:p>
        </w:tc>
        <w:tc>
          <w:tcPr>
            <w:cnfStyle w:val="000001000000" w:firstRow="0" w:lastRow="0" w:firstColumn="0" w:lastColumn="0" w:oddVBand="0" w:evenVBand="1" w:oddHBand="0" w:evenHBand="0" w:firstRowFirstColumn="0" w:firstRowLastColumn="0" w:lastRowFirstColumn="0" w:lastRowLastColumn="0"/>
            <w:tcW w:w="2676" w:type="dxa"/>
          </w:tcPr>
          <w:p w14:paraId="38FEAD2F" w14:textId="77777777" w:rsidR="00A90B1E" w:rsidRPr="00FB2C3F" w:rsidRDefault="00A90B1E" w:rsidP="00A90B1E">
            <w:pPr>
              <w:rPr>
                <w:rFonts w:cs="Tahoma"/>
              </w:rPr>
            </w:pPr>
          </w:p>
        </w:tc>
      </w:tr>
    </w:tbl>
    <w:p w14:paraId="3E21807C" w14:textId="77777777" w:rsidR="00A90B1E" w:rsidRPr="00AD15C8" w:rsidRDefault="00A90B1E" w:rsidP="00A90B1E">
      <w:pPr>
        <w:pStyle w:val="Kop3"/>
      </w:pPr>
      <w:bookmarkStart w:id="56" w:name="_Toc65765468"/>
      <w:bookmarkStart w:id="57" w:name="_Toc95738579"/>
      <w:bookmarkStart w:id="58" w:name="_Toc212036008"/>
      <w:r w:rsidRPr="00AD15C8">
        <w:t>Omvang</w:t>
      </w:r>
      <w:bookmarkEnd w:id="56"/>
      <w:bookmarkEnd w:id="57"/>
      <w:bookmarkEnd w:id="58"/>
    </w:p>
    <w:p w14:paraId="264AEC0A" w14:textId="77777777" w:rsidR="00C46E94" w:rsidRDefault="00C46E94" w:rsidP="00C46E94">
      <w:pPr>
        <w:pStyle w:val="Rapportage"/>
      </w:pPr>
      <w:bookmarkStart w:id="59" w:name="_Hlk39485309"/>
      <w:bookmarkStart w:id="60" w:name="_Toc382208044"/>
      <w:bookmarkStart w:id="61" w:name="_Toc38534070"/>
      <w:bookmarkStart w:id="62" w:name="_Toc38534392"/>
      <w:r>
        <w:t>Van voornoemde objecten is van elk object als bijlage het “Installatieoverzicht” toegevoegd. De overzichten zijn opgesteld tijdens inspecties die zijn uitgevoerd tijdens de totstandkoming van deze werkomschrijving en maken integraal onderdeel uit van deze werkomschrijving.</w:t>
      </w:r>
    </w:p>
    <w:p w14:paraId="234E110E" w14:textId="77777777" w:rsidR="00C46E94" w:rsidRDefault="00C46E94" w:rsidP="00C46E94">
      <w:pPr>
        <w:pStyle w:val="Rapportage"/>
      </w:pPr>
    </w:p>
    <w:p w14:paraId="04F0FC43" w14:textId="1C2618A6" w:rsidR="00C46E94" w:rsidRDefault="00C46E94" w:rsidP="00C46E94">
      <w:pPr>
        <w:pStyle w:val="Rapportage"/>
      </w:pPr>
      <w:r>
        <w:t xml:space="preserve">Gedurende de looptijd van de overeenkomst kunnen wijzigingen optreden in de objecten of installaties die onderdeel uitmaken van de overeenkomst, bijvoorbeeld bij renovatie, sloop of verkoop </w:t>
      </w:r>
      <w:r>
        <w:lastRenderedPageBreak/>
        <w:t xml:space="preserve">(van delen) van een object. Tijdens de inventarisatie zijn de installatiedelen aangetroffen zoals vermeld in deze werkomschrijving. Wijzigingen ten opzichte van het installatieoverzicht zullen door de opdrachtnemer van deze werkomschrijving op de eerst mogelijke gelegenheid, doch uiterlijk binnen </w:t>
      </w:r>
      <w:r w:rsidR="008B66B6">
        <w:t xml:space="preserve">twee maanden </w:t>
      </w:r>
      <w:r>
        <w:t>na de startdatum van de overeenkomst, te worden gemeld bij directie. Eventuele afwijkingen welke invloed hebben in de omvang van de werkzaamheden worden na beoordeling van de directie als meer- of minderwerk verrekend.</w:t>
      </w:r>
    </w:p>
    <w:bookmarkEnd w:id="59"/>
    <w:p w14:paraId="2C0A5655" w14:textId="77777777" w:rsidR="00C46E94" w:rsidRDefault="00C46E94" w:rsidP="00C46E94">
      <w:pPr>
        <w:pStyle w:val="Rapportage"/>
      </w:pPr>
    </w:p>
    <w:p w14:paraId="239EB301" w14:textId="77777777" w:rsidR="00C46E94" w:rsidRDefault="00C46E94" w:rsidP="00C46E94">
      <w:pPr>
        <w:pStyle w:val="Rapportage"/>
      </w:pPr>
      <w:bookmarkStart w:id="63" w:name="_Hlk39485317"/>
      <w:r>
        <w:t>Mochten er tijdens de looptijd van deze overeenkomsten wijzigingen worden doorgevoerd in de omvang, dan vindt er een verrekening plaats conform de tarieven zoals door opdrachtnemer aangegeven op het inschrijfformulier.</w:t>
      </w:r>
    </w:p>
    <w:p w14:paraId="1A45E2B7" w14:textId="77777777" w:rsidR="00A90B1E" w:rsidRPr="006866DB" w:rsidRDefault="00F9703B" w:rsidP="00A90B1E">
      <w:pPr>
        <w:pStyle w:val="Kop2"/>
        <w:rPr>
          <w:rFonts w:eastAsia="Times New Roman"/>
        </w:rPr>
      </w:pPr>
      <w:bookmarkStart w:id="64" w:name="_Toc65765469"/>
      <w:bookmarkStart w:id="65" w:name="_Toc95738580"/>
      <w:bookmarkStart w:id="66" w:name="_Toc212036009"/>
      <w:bookmarkEnd w:id="63"/>
      <w:r>
        <w:rPr>
          <w:rFonts w:eastAsia="Times New Roman"/>
        </w:rPr>
        <w:t>Taken</w:t>
      </w:r>
      <w:bookmarkEnd w:id="60"/>
      <w:bookmarkEnd w:id="61"/>
      <w:bookmarkEnd w:id="62"/>
      <w:bookmarkEnd w:id="64"/>
      <w:bookmarkEnd w:id="65"/>
      <w:bookmarkEnd w:id="66"/>
    </w:p>
    <w:p w14:paraId="0617468C" w14:textId="77777777" w:rsidR="00C46E94" w:rsidRPr="006866DB" w:rsidRDefault="00C46E94" w:rsidP="00C46E94">
      <w:pPr>
        <w:pStyle w:val="Rapportage"/>
      </w:pPr>
      <w:r>
        <w:t>In deze paragraaf</w:t>
      </w:r>
      <w:r w:rsidRPr="006866DB">
        <w:t xml:space="preserve"> zijn de taken van het onderhoud en de dienstverlening beschreven welke opdrachtgever aan de opdrachtnemer ten uitvoering vraagt. Reguliere onderhoudswerkzaamheden </w:t>
      </w:r>
      <w:r>
        <w:t>die</w:t>
      </w:r>
      <w:r w:rsidRPr="006866DB">
        <w:t xml:space="preserve"> niet nadrukkelijk zijn vernoemd maar wel noodzakelijk zijn voor het integraal functioneren van de installaties maken alsnog onderdeel uit van deze werkomschrijving.</w:t>
      </w:r>
    </w:p>
    <w:p w14:paraId="45FA27F3" w14:textId="77777777" w:rsidR="00A90B1E" w:rsidRPr="00E15E5F" w:rsidRDefault="00A90B1E" w:rsidP="00A90B1E">
      <w:pPr>
        <w:pStyle w:val="Kop3"/>
      </w:pPr>
      <w:bookmarkStart w:id="67" w:name="_Toc65765470"/>
      <w:bookmarkStart w:id="68" w:name="_Toc95738581"/>
      <w:bookmarkStart w:id="69" w:name="_Toc212036010"/>
      <w:r w:rsidRPr="00E15E5F">
        <w:t>Handhaving conditie</w:t>
      </w:r>
      <w:bookmarkEnd w:id="67"/>
      <w:bookmarkEnd w:id="68"/>
      <w:bookmarkEnd w:id="69"/>
    </w:p>
    <w:p w14:paraId="28DB6CDF" w14:textId="77777777" w:rsidR="00C46E94" w:rsidRDefault="00C46E94" w:rsidP="00C46E94">
      <w:pPr>
        <w:pStyle w:val="Rapportage"/>
      </w:pPr>
      <w:r>
        <w:t xml:space="preserve">De opdrachtnemer voert jaarlijks conform een onderhoudsplanning controles en onderhoudshandelingen uit teneinde de gewenste conditionele status en functionele kwaliteit van de installaties te handhaven en/of te verbeteren. </w:t>
      </w:r>
    </w:p>
    <w:p w14:paraId="04EC6774" w14:textId="77777777" w:rsidR="00A90B1E" w:rsidRDefault="00A90B1E" w:rsidP="00A90B1E">
      <w:pPr>
        <w:pStyle w:val="Rapportage"/>
      </w:pPr>
    </w:p>
    <w:p w14:paraId="7C4988B5" w14:textId="77777777" w:rsidR="00C46E94" w:rsidRDefault="00C46E94" w:rsidP="00C46E94">
      <w:pPr>
        <w:pStyle w:val="Rapportage"/>
      </w:pPr>
      <w:r>
        <w:t xml:space="preserve">De opdrachtnemer voert minimaal alle werkzaamheden uit die nodig zijn voor conditieniveau 3 conform NEN2767. De opdrachtnemer moet eventuele afwijkingen binnen de aanloopperiode van de overeenkomst melden aan de directie. De melding van conditieafwijkingen omvat het schriftelijk en onderbouwd aangeven van de aard en omvang van de afwijking. De conditieniveaus zijn uitgangspunt voor het beoordelen van de kwaliteit van het werk door de opdrachtnemer. </w:t>
      </w:r>
    </w:p>
    <w:p w14:paraId="2C0E711B" w14:textId="77777777" w:rsidR="00C46E94" w:rsidRDefault="00C46E94" w:rsidP="00A90B1E">
      <w:pPr>
        <w:pStyle w:val="Rapportage"/>
      </w:pPr>
    </w:p>
    <w:p w14:paraId="4115DB45" w14:textId="77777777" w:rsidR="00C46E94" w:rsidRDefault="00C46E94" w:rsidP="00C46E94">
      <w:pPr>
        <w:pStyle w:val="Rapportage"/>
      </w:pPr>
      <w:r>
        <w:t>Mocht gedurende de looptijd van deze overeenkomst door de opdrachtgever of opdrachtnemer vervangings- en/of revisieonderhoud worden uitgevoerd dat een positieve invloed heeft op het conditieniveau dan geldt het nieuwe conditieniveau als uitgangspunt voor de te handhaven conditie. De nieuwe conditieniveaus worden vastgesteld in de jaarrapportage.</w:t>
      </w:r>
    </w:p>
    <w:p w14:paraId="7E89C453" w14:textId="77777777" w:rsidR="00C46E94" w:rsidRDefault="00C46E94" w:rsidP="00C46E94">
      <w:pPr>
        <w:pStyle w:val="Rapportage"/>
      </w:pPr>
    </w:p>
    <w:p w14:paraId="063D9154" w14:textId="77777777" w:rsidR="00C46E94" w:rsidRDefault="00C46E94" w:rsidP="00C46E94">
      <w:pPr>
        <w:pStyle w:val="Rapportage"/>
      </w:pPr>
      <w:r>
        <w:t>Gedurende de looptijd van de overeenkomst zal door of namens de opdrachtgever jaarlijks een (deel)inspectie van de installaties conform de NEN 2767 worden uitgevoerd. Daarnaast wordt aan het einde van de contractduur een conditiemeting uitgevoerd ter beoordeling van de conditie bij oplevering.</w:t>
      </w:r>
    </w:p>
    <w:p w14:paraId="02FCE9A8" w14:textId="77777777" w:rsidR="00B109CC" w:rsidRPr="001C1749" w:rsidRDefault="00B109CC" w:rsidP="00B109CC">
      <w:pPr>
        <w:pStyle w:val="Kop3"/>
      </w:pPr>
      <w:bookmarkStart w:id="70" w:name="_Toc65765471"/>
      <w:bookmarkStart w:id="71" w:name="_Toc95738582"/>
      <w:bookmarkStart w:id="72" w:name="_Toc212036011"/>
      <w:r>
        <w:t xml:space="preserve">Preventief </w:t>
      </w:r>
      <w:r w:rsidRPr="00031B0A">
        <w:t xml:space="preserve"> onderhoud</w:t>
      </w:r>
      <w:bookmarkEnd w:id="70"/>
      <w:bookmarkEnd w:id="71"/>
      <w:bookmarkEnd w:id="72"/>
    </w:p>
    <w:p w14:paraId="3B9C96F7" w14:textId="77777777" w:rsidR="00C46E94" w:rsidRDefault="00C46E94" w:rsidP="00C46E94">
      <w:pPr>
        <w:pStyle w:val="Rapportage"/>
      </w:pPr>
      <w:bookmarkStart w:id="73" w:name="_Hlk39485463"/>
      <w:bookmarkStart w:id="74" w:name="_Toc382208048"/>
      <w:r>
        <w:t xml:space="preserve">Alle kosten voor preventief onderhoud (werkuren, reisuren en -kosten, algemene kosten materieel, klein materiaal en periodiek te vervangen verbruiksmaterialen, toeslagen, hulpmiddelen, etc.) zijn onderdeel van deze werkomschrijving en zijn inbegrepen in de jaarlijkse contractprijs. Indien er wijzigingen worden aangebracht in de frequentie en/of omvang van het preventief onderhoud welke invloed hebben in de omvang van de werkzaamheden worden na beoordeling van de opdrachtgever als meer- of minderwerk verrekend. </w:t>
      </w:r>
    </w:p>
    <w:p w14:paraId="01585FC6" w14:textId="77777777" w:rsidR="00C46E94" w:rsidRDefault="00C46E94" w:rsidP="00C46E94">
      <w:pPr>
        <w:pStyle w:val="Rapportage"/>
      </w:pPr>
    </w:p>
    <w:p w14:paraId="365ED179" w14:textId="77777777" w:rsidR="00C46E94" w:rsidRDefault="00C46E94" w:rsidP="00C46E94">
      <w:pPr>
        <w:pStyle w:val="Rapportage"/>
      </w:pPr>
      <w:r>
        <w:lastRenderedPageBreak/>
        <w:t xml:space="preserve">Mocht het voorkomen dat er voor bepaalde installaties of onderdelen van installaties geen specificatie van de werkzaamheden is opgenomen, dan gelden de onderhoudsvoorschriften van de fabrikant en/of leverancier. </w:t>
      </w:r>
    </w:p>
    <w:p w14:paraId="6E96DEAE" w14:textId="77777777" w:rsidR="00C46E94" w:rsidRDefault="00C46E94" w:rsidP="00C46E94">
      <w:pPr>
        <w:pStyle w:val="Rapportage"/>
      </w:pPr>
    </w:p>
    <w:p w14:paraId="2CE9A8B5" w14:textId="77777777" w:rsidR="00C46E94" w:rsidRDefault="00C46E94" w:rsidP="00C46E94">
      <w:pPr>
        <w:pStyle w:val="Rapportage"/>
      </w:pPr>
      <w:r>
        <w:t xml:space="preserve">In bijlage 6 ‘specificatie werkzaamheden’ zijn de onderhoudsperiode(n) en/of frequentie(s) van de installaties vermeldt. Mocht het voorkomen dat er voor bepaalde installaties of onderdelen van installaties i.v.m. regelgeving, fabrieksvoorschriften en/of bedrijfsvoering de onderhoudsperiode(n) en/of frequentie(s) afwijken van hetgeen vermeldt in de specificatie werkzaamheden, dan moet de opdrachtnemer de onderhoudsperiode(n) en/of frequentie(s) aan houden welke bepaald zijn door regelgeving, fabrieksvoorschriften en/of bedrijfsvoering. De opdrachtnemer is verplicht om schriftelijk melding te doen bij opdrachtgever wanneer het gestelde en het verplichte niet overeenkomen. </w:t>
      </w:r>
    </w:p>
    <w:p w14:paraId="1AF9E606" w14:textId="77777777" w:rsidR="00C46E94" w:rsidRDefault="00C46E94" w:rsidP="00C46E94">
      <w:pPr>
        <w:pStyle w:val="Rapportage"/>
      </w:pPr>
    </w:p>
    <w:p w14:paraId="7FFA257B" w14:textId="77777777" w:rsidR="00C46E94" w:rsidRDefault="00C46E94" w:rsidP="00C46E94">
      <w:pPr>
        <w:pStyle w:val="Rapportage"/>
      </w:pPr>
      <w:r>
        <w:t xml:space="preserve">Na het eerste contractjaar heeft de opdrachtnemer de mogelijkheid, naar eigen inzicht, wijzigingsvoorstellen met betrekking tot de werkzaamheden aan te geven bij de directie. Na goedkeuring door de directie worden de door de opdrachtnemer voorgestelde wijzigingen van kracht. </w:t>
      </w:r>
    </w:p>
    <w:p w14:paraId="3A7CCD74" w14:textId="77777777" w:rsidR="00C46E94" w:rsidRDefault="00C46E94" w:rsidP="00C46E94">
      <w:pPr>
        <w:pStyle w:val="Rapportage"/>
      </w:pPr>
    </w:p>
    <w:p w14:paraId="60E2B906" w14:textId="77777777" w:rsidR="00C46E94" w:rsidRDefault="00C46E94" w:rsidP="00C46E94">
      <w:pPr>
        <w:pStyle w:val="Rapportage"/>
      </w:pPr>
      <w:r>
        <w:t xml:space="preserve">Geconstateerde afwijkingen worden gedurende het preventieve onderhoud opgeheven d.m.v. het schoon en stofvrij maken, vervangen van aan slijtage onderhevige onderdelen, uitvoeren van </w:t>
      </w:r>
      <w:proofErr w:type="spellStart"/>
      <w:r>
        <w:t>anticorrosiebehandelingen</w:t>
      </w:r>
      <w:proofErr w:type="spellEnd"/>
      <w:r>
        <w:t>, herstellen van functies, het verrichten van metingen enzovoort. Alle handelingen hebben de instandhouding van de installaties en/of installatiecomponenten op tenminste het gewenste conditieniveau (conform de bijlage “Installatieoverzicht”) bij een maximaal ongestoord functioneren tot doel.</w:t>
      </w:r>
    </w:p>
    <w:p w14:paraId="74E10BDE" w14:textId="77777777" w:rsidR="00C46E94" w:rsidRDefault="00C46E94" w:rsidP="00C46E94">
      <w:pPr>
        <w:pStyle w:val="Rapportage"/>
      </w:pPr>
    </w:p>
    <w:p w14:paraId="78914B0A" w14:textId="77777777" w:rsidR="00C46E94" w:rsidRPr="00F72A25" w:rsidRDefault="00C46E94" w:rsidP="00C46E94">
      <w:pPr>
        <w:pStyle w:val="Rapportage"/>
      </w:pPr>
      <w:r>
        <w:t>Na uitvoering van het preventief onderhoud wordt door de opdrachtnemer voor het 4e kwartaal van het kalenderjaar een onderhoudsrapportage van de betreffende locatie per component aan de directie verstrekt. Hierin staan minimaal de door de onderhoudsinspecteur uitgevoerde werkzaamheden (d.m.v. checklist), gemeten waarden, de vervangen onderdelen en de verwachte staat van vervanging (&lt; 1 jaar, &lt; 3 jaar of &gt; 3 jaar) vermeld.</w:t>
      </w:r>
    </w:p>
    <w:p w14:paraId="78F8C786" w14:textId="77777777" w:rsidR="00C46E94" w:rsidRDefault="00C46E94" w:rsidP="00C46E94">
      <w:pPr>
        <w:pStyle w:val="Kop3"/>
      </w:pPr>
      <w:bookmarkStart w:id="75" w:name="_Toc382208047"/>
      <w:bookmarkStart w:id="76" w:name="_Toc65765472"/>
      <w:bookmarkStart w:id="77" w:name="_Toc95738583"/>
      <w:bookmarkStart w:id="78" w:name="_Toc212036012"/>
      <w:bookmarkEnd w:id="73"/>
      <w:r w:rsidRPr="00031B0A">
        <w:t>Correctief onderhoud</w:t>
      </w:r>
      <w:bookmarkStart w:id="79" w:name="_Toc378319847"/>
      <w:bookmarkEnd w:id="75"/>
      <w:bookmarkEnd w:id="76"/>
      <w:bookmarkEnd w:id="77"/>
      <w:bookmarkEnd w:id="78"/>
    </w:p>
    <w:p w14:paraId="7B0B5A7C" w14:textId="77777777" w:rsidR="00C46E94" w:rsidRDefault="008E2C0D" w:rsidP="00C46E94">
      <w:pPr>
        <w:pStyle w:val="Rapportage"/>
      </w:pPr>
      <w:r w:rsidRPr="001C1749">
        <w:t>Correctief onderhoud dient binnen de verplichtingen van de overeenkomst tijdig en op een adequate wijze te worden uitgevoerd. Adequate afhandeling kan bestaan uit het treffen van afdoende (nood-)</w:t>
      </w:r>
      <w:r>
        <w:t xml:space="preserve"> </w:t>
      </w:r>
      <w:r w:rsidRPr="001C1749">
        <w:t xml:space="preserve">maatregelen dusdanig dat de bedrijfsvoering </w:t>
      </w:r>
      <w:r>
        <w:t>bij de opdrachtgever</w:t>
      </w:r>
      <w:r w:rsidRPr="001C1749">
        <w:t xml:space="preserve"> niet wordt belemmerd</w:t>
      </w:r>
      <w:r>
        <w:t>,</w:t>
      </w:r>
      <w:r w:rsidR="00C46E94">
        <w:t xml:space="preserve"> ter beoordeling van de opdrachtgever. De opdrachtnemer zorgt voor het afmelden van het correctieve onderhoud. Het correctieve onderhoud kan worden afgemeld wanneer het gebrek volledig en definitief is verholpen. Het kan voorkomen dat dit meerdere bezoeken vergt. Hierbij wordt dit als één werkopdracht gezien. </w:t>
      </w:r>
    </w:p>
    <w:p w14:paraId="7D9B3C28" w14:textId="77777777" w:rsidR="00C46E94" w:rsidRDefault="00C46E94" w:rsidP="00C46E94">
      <w:pPr>
        <w:pStyle w:val="Rapportage"/>
      </w:pPr>
      <w:r>
        <w:t xml:space="preserve">De opdrachtnemer moet een klantenportaal beschikbaar stellen, waarin het de opdrachtgever bevoegdheid geeft tot 24/7 real-time inzicht in de lopende storingen/projecten, urenspecificaties en overige documentatie. </w:t>
      </w:r>
    </w:p>
    <w:p w14:paraId="475FC723" w14:textId="77777777" w:rsidR="00C46E94" w:rsidRDefault="00C46E94" w:rsidP="00C46E94">
      <w:pPr>
        <w:pStyle w:val="Rapportage"/>
      </w:pPr>
    </w:p>
    <w:p w14:paraId="40676640" w14:textId="77777777" w:rsidR="00C46E94" w:rsidRPr="00DA73B3" w:rsidRDefault="00C46E94" w:rsidP="00C46E94">
      <w:pPr>
        <w:pStyle w:val="Rapportage"/>
        <w:rPr>
          <w:szCs w:val="21"/>
        </w:rPr>
      </w:pPr>
      <w:r w:rsidRPr="00DA73B3">
        <w:rPr>
          <w:szCs w:val="21"/>
        </w:rPr>
        <w:t xml:space="preserve">De prioriteit van werkzaamheden wordt bepaald door de opdrachtgever. In de paragraaf “Respons- en </w:t>
      </w:r>
    </w:p>
    <w:p w14:paraId="59CA8B9A" w14:textId="77777777" w:rsidR="00C46E94" w:rsidRPr="00DA73B3" w:rsidRDefault="00C46E94" w:rsidP="00C46E94">
      <w:pPr>
        <w:pStyle w:val="Rapportage"/>
        <w:rPr>
          <w:szCs w:val="21"/>
        </w:rPr>
      </w:pPr>
      <w:r w:rsidRPr="00DA73B3">
        <w:rPr>
          <w:szCs w:val="21"/>
        </w:rPr>
        <w:t xml:space="preserve">hersteltijden” zijn de betreffende respons- en hersteltijden omschreven. In goed overleg met de melder en/of opdrachtgever is het mogelijk om af te wijken van de vermelde responstijden voor het definitief verhelpen van de storing en/of het uitvoeren van correctief onderhoud.  </w:t>
      </w:r>
    </w:p>
    <w:p w14:paraId="4A5A716E" w14:textId="77777777" w:rsidR="00C46E94" w:rsidRPr="00DA73B3" w:rsidRDefault="00C46E94" w:rsidP="00C46E94">
      <w:pPr>
        <w:pStyle w:val="Rapportage"/>
        <w:rPr>
          <w:szCs w:val="21"/>
        </w:rPr>
      </w:pPr>
    </w:p>
    <w:p w14:paraId="0ABE64AD" w14:textId="77777777" w:rsidR="00C46E94" w:rsidRDefault="00C46E94" w:rsidP="00C46E94">
      <w:pPr>
        <w:spacing w:after="200" w:line="276" w:lineRule="auto"/>
        <w:jc w:val="left"/>
        <w:rPr>
          <w:rFonts w:ascii="Abel" w:hAnsi="Abel"/>
          <w:sz w:val="21"/>
          <w:szCs w:val="21"/>
        </w:rPr>
      </w:pPr>
      <w:r w:rsidRPr="00DA73B3">
        <w:rPr>
          <w:rFonts w:ascii="Abel" w:hAnsi="Abel"/>
          <w:sz w:val="21"/>
          <w:szCs w:val="21"/>
        </w:rPr>
        <w:lastRenderedPageBreak/>
        <w:t>Het is enkel toegestaan de werkzaamheden te verschuiven naar een later tijdstip (tijdens de reguliere werktijden), indien:</w:t>
      </w:r>
    </w:p>
    <w:p w14:paraId="452900E9" w14:textId="77777777" w:rsidR="00C46E94" w:rsidRDefault="00C46E94" w:rsidP="00B109CC">
      <w:pPr>
        <w:pStyle w:val="BulletLijst1"/>
      </w:pPr>
      <w:r>
        <w:t>O</w:t>
      </w:r>
      <w:r w:rsidRPr="00DA73B3">
        <w:t xml:space="preserve">pdrachtnemer zich kan beroepen op overmacht, en/of; </w:t>
      </w:r>
    </w:p>
    <w:p w14:paraId="5114D019" w14:textId="77777777" w:rsidR="00C46E94" w:rsidRDefault="00C46E94" w:rsidP="00B109CC">
      <w:pPr>
        <w:pStyle w:val="BulletLijst1"/>
      </w:pPr>
      <w:r w:rsidRPr="00DA73B3">
        <w:t xml:space="preserve">Opdrachtgever expliciet aangeeft dat het correctieve onderhoud mag plaatsvinden buiten de reguliere werktijden. </w:t>
      </w:r>
    </w:p>
    <w:p w14:paraId="268026AD" w14:textId="77777777" w:rsidR="00B109CC" w:rsidRPr="00DA73B3" w:rsidRDefault="00B109CC" w:rsidP="00B109CC">
      <w:pPr>
        <w:pStyle w:val="BulletLijst1"/>
        <w:numPr>
          <w:ilvl w:val="0"/>
          <w:numId w:val="0"/>
        </w:numPr>
      </w:pPr>
    </w:p>
    <w:p w14:paraId="1D587B4A" w14:textId="77777777" w:rsidR="00C46E94" w:rsidRPr="00DA73B3" w:rsidRDefault="00C46E94" w:rsidP="00C46E94">
      <w:pPr>
        <w:pStyle w:val="Rapportage"/>
        <w:rPr>
          <w:szCs w:val="21"/>
        </w:rPr>
      </w:pPr>
      <w:r w:rsidRPr="00DA73B3">
        <w:rPr>
          <w:szCs w:val="21"/>
        </w:rPr>
        <w:t>Opdrachtnemer neemt ten allen tijde vooraf contact op met directie om in overleg afstemming te vinden over een eventuele verschuiving.</w:t>
      </w:r>
    </w:p>
    <w:p w14:paraId="667E8173" w14:textId="77777777" w:rsidR="00A90B1E" w:rsidRPr="00DB6D97" w:rsidRDefault="00A90B1E" w:rsidP="00A90B1E">
      <w:pPr>
        <w:pStyle w:val="Kop3"/>
      </w:pPr>
      <w:bookmarkStart w:id="80" w:name="_Toc65765473"/>
      <w:bookmarkStart w:id="81" w:name="_Toc95738584"/>
      <w:bookmarkStart w:id="82" w:name="_Toc212036013"/>
      <w:bookmarkEnd w:id="79"/>
      <w:r w:rsidRPr="00DB6D97">
        <w:t>Keuring</w:t>
      </w:r>
      <w:r>
        <w:t>s</w:t>
      </w:r>
      <w:r w:rsidRPr="00DB6D97">
        <w:t>- en inspectieonderhoud</w:t>
      </w:r>
      <w:bookmarkEnd w:id="74"/>
      <w:bookmarkEnd w:id="80"/>
      <w:bookmarkEnd w:id="81"/>
      <w:bookmarkEnd w:id="82"/>
    </w:p>
    <w:p w14:paraId="1E390221" w14:textId="77777777" w:rsidR="002C111E" w:rsidRPr="00C31730" w:rsidRDefault="002C111E" w:rsidP="002C111E">
      <w:pPr>
        <w:pStyle w:val="Rapportage"/>
      </w:pPr>
      <w:bookmarkStart w:id="83" w:name="_Hlk39485693"/>
      <w:bookmarkStart w:id="84" w:name="_Hlk39485676"/>
      <w:r w:rsidRPr="00C31730">
        <w:t>De opdrachtnemer voert het keurings- en inspectieonderhoud uit en is verantwoordelijk voor het op de juiste plaats aanwezig zijn van geldige certificaten, logboeken, administraties en/of verbruiksregistraties van middelen.</w:t>
      </w:r>
    </w:p>
    <w:bookmarkEnd w:id="83"/>
    <w:p w14:paraId="0C136E4E" w14:textId="77777777" w:rsidR="002C111E" w:rsidRPr="00C31730" w:rsidRDefault="002C111E" w:rsidP="002C111E">
      <w:pPr>
        <w:pStyle w:val="Rapportage"/>
      </w:pPr>
    </w:p>
    <w:p w14:paraId="607B504B" w14:textId="77777777" w:rsidR="002C111E" w:rsidRPr="00C31730" w:rsidRDefault="002C111E" w:rsidP="002C111E">
      <w:pPr>
        <w:pStyle w:val="Rapportage"/>
      </w:pPr>
      <w:bookmarkStart w:id="85" w:name="_Hlk39485697"/>
      <w:r w:rsidRPr="00C31730">
        <w:t>De opdrachtnemer informeert de directie tijdig over de gevolgen van veranderingen in regelgeving of aankondiging daarvan met betrekking tot verplichte inspecties, keuringen, benodigde certificaten en/of administraties en registraties.</w:t>
      </w:r>
    </w:p>
    <w:bookmarkEnd w:id="85"/>
    <w:p w14:paraId="75C442A8" w14:textId="77777777" w:rsidR="002C111E" w:rsidRPr="00C31730" w:rsidRDefault="002C111E" w:rsidP="002C111E">
      <w:pPr>
        <w:pStyle w:val="Rapportage"/>
      </w:pPr>
    </w:p>
    <w:p w14:paraId="053E1913" w14:textId="77777777" w:rsidR="002C111E" w:rsidRPr="00C31730" w:rsidRDefault="002C111E" w:rsidP="002C111E">
      <w:pPr>
        <w:pStyle w:val="Rapportage"/>
      </w:pPr>
      <w:bookmarkStart w:id="86" w:name="_Hlk39485702"/>
      <w:r w:rsidRPr="00C31730">
        <w:t>Het laten uitvoeren van verplichte keuringen en/of inspecties en het opvolgen van de door de betreffende keuringsinstantie gegeven aanwijzingen en/of het laten uitvoeren van benodigde herkeuringen als gevolg van afkeuring maken deel uit van de overeenkomst. Onderdeel van de overeenkomst is het tijdens de keuring of inspectie ter begeleiding van de keuringsinstantie aanwezig zijn van een ter zake kundige vertegenwoordiger van de opdrachtnemer.</w:t>
      </w:r>
    </w:p>
    <w:bookmarkEnd w:id="86"/>
    <w:p w14:paraId="3A54B310" w14:textId="77777777" w:rsidR="002C111E" w:rsidRDefault="002C111E" w:rsidP="002C111E">
      <w:pPr>
        <w:pStyle w:val="Rapportage"/>
      </w:pPr>
    </w:p>
    <w:p w14:paraId="5E663963" w14:textId="77777777" w:rsidR="002C111E" w:rsidRPr="00C31730" w:rsidRDefault="002C111E" w:rsidP="002C111E">
      <w:pPr>
        <w:pStyle w:val="Rapportage"/>
      </w:pPr>
      <w:bookmarkStart w:id="87" w:name="_Hlk39485708"/>
      <w:r>
        <w:t>Mochten installaties en/of installatiecomponenten door nalatigheid van de opdrachtgever niet tijdig met een positief resultaat de keuring en/of inspectie doorlopen, komen de hiervoor gemaakte kosten, conform de vermelde tarieven, toeslagen en kortingspercentages volgens het “Inschrijfformulier” voor rekening van de opdrachtgever.</w:t>
      </w:r>
    </w:p>
    <w:p w14:paraId="12B47D3C" w14:textId="77777777" w:rsidR="00A90B1E" w:rsidRPr="00A13B3E" w:rsidRDefault="00A90B1E" w:rsidP="00A90B1E">
      <w:pPr>
        <w:pStyle w:val="Kop3"/>
      </w:pPr>
      <w:bookmarkStart w:id="88" w:name="_Toc382208063"/>
      <w:bookmarkStart w:id="89" w:name="_Toc65765474"/>
      <w:bookmarkStart w:id="90" w:name="_Toc95738585"/>
      <w:bookmarkStart w:id="91" w:name="_Toc212036014"/>
      <w:bookmarkEnd w:id="84"/>
      <w:bookmarkEnd w:id="87"/>
      <w:r w:rsidRPr="00A13B3E">
        <w:t>Achterstallig onderhoud</w:t>
      </w:r>
      <w:bookmarkEnd w:id="88"/>
      <w:bookmarkEnd w:id="89"/>
      <w:bookmarkEnd w:id="90"/>
      <w:bookmarkEnd w:id="91"/>
    </w:p>
    <w:p w14:paraId="31351A59" w14:textId="77777777" w:rsidR="002C111E" w:rsidRDefault="002C111E" w:rsidP="002C111E">
      <w:pPr>
        <w:pStyle w:val="Rapportage"/>
      </w:pPr>
      <w:bookmarkStart w:id="92" w:name="_Hlk39485767"/>
      <w:bookmarkStart w:id="93" w:name="_Toc382208053"/>
      <w:r w:rsidRPr="00DA73B3">
        <w:t>Binnen de termijn, zoals omschreven in de paragraaf “Aanloopperiode na gunning” moet de opdrachtnemer geconstateerd achterstallig onderhoud hebben gemeld aan de opdrachtgever. De melding van achterstallig onderhoud omvat het schriftelijk en onderbouwd aangeven van de aard en omvang van de achterstalligheid en de eventuele kosten voor het op het juiste onderhoudsniveau terugbrengen van de betreffende installatie.</w:t>
      </w:r>
    </w:p>
    <w:p w14:paraId="3BBBBF2C" w14:textId="77777777" w:rsidR="00A90B1E" w:rsidRPr="001227BB" w:rsidRDefault="00A90B1E" w:rsidP="00A90B1E">
      <w:pPr>
        <w:pStyle w:val="Kop3"/>
      </w:pPr>
      <w:bookmarkStart w:id="94" w:name="_Toc65765476"/>
      <w:bookmarkStart w:id="95" w:name="_Toc95738587"/>
      <w:bookmarkStart w:id="96" w:name="_Toc212036015"/>
      <w:bookmarkEnd w:id="92"/>
      <w:r w:rsidRPr="001227BB">
        <w:t>Documenten- en tekeningenbeheer</w:t>
      </w:r>
      <w:bookmarkEnd w:id="93"/>
      <w:bookmarkEnd w:id="94"/>
      <w:bookmarkEnd w:id="95"/>
      <w:bookmarkEnd w:id="96"/>
    </w:p>
    <w:p w14:paraId="2CA1C337" w14:textId="77777777" w:rsidR="002C111E" w:rsidRDefault="002C111E" w:rsidP="002C111E">
      <w:pPr>
        <w:pStyle w:val="Rapportage"/>
      </w:pPr>
      <w:bookmarkStart w:id="97" w:name="_Hlk39485783"/>
      <w:bookmarkStart w:id="98" w:name="_Toc382208054"/>
      <w:r>
        <w:t xml:space="preserve">De opdrachtnemer is verantwoordelijk voor het actueel houden en het archiveren van documenten en tekeningen. De wijze waarop archivering (fysiek en/of digitaal) gaat plaatsvinden, wordt in overleg met de directie afgestemd. </w:t>
      </w:r>
    </w:p>
    <w:p w14:paraId="54CAF2B7" w14:textId="77777777" w:rsidR="002C111E" w:rsidRDefault="002C111E" w:rsidP="002C111E">
      <w:pPr>
        <w:pStyle w:val="Rapportage"/>
      </w:pPr>
    </w:p>
    <w:p w14:paraId="08CE393D" w14:textId="77777777" w:rsidR="002C111E" w:rsidRDefault="002C111E" w:rsidP="002C111E">
      <w:pPr>
        <w:pStyle w:val="Rapportage"/>
      </w:pPr>
      <w:r>
        <w:t>Tekeningrevisie behoort uitsluitend tot de overeenkomst indien de opdrachtnemer de wijzigingen en/of vervangingen binnen het kader van de onderhoudsovereenkomst heeft uitgevoerd. Mocht het zo zijn dat de opdrachtnemer wijzigingen in de door hem gemaakte tekeningen doorvoert, wordt dit op het origineel bij het onderschrift aangegeven door middel van een nummer- en datumwijziging. De gewijzigde tekeningen zullen na goedkeuring in tweevoud aan de opdrachtgever worden verstrekt.</w:t>
      </w:r>
    </w:p>
    <w:p w14:paraId="6A769C12" w14:textId="77777777" w:rsidR="002C111E" w:rsidRDefault="002C111E" w:rsidP="002C111E">
      <w:pPr>
        <w:pStyle w:val="Rapportage"/>
      </w:pPr>
    </w:p>
    <w:p w14:paraId="634E403E" w14:textId="77777777" w:rsidR="002C111E" w:rsidRDefault="002C111E" w:rsidP="002C111E">
      <w:pPr>
        <w:pStyle w:val="Rapportage"/>
      </w:pPr>
      <w:r>
        <w:t>Tekeningrevisie ten gevolge van wijzigingen en/of vervangingen vanwege een aanvullende opdracht is onderdeel van die betreffende opdracht. Bij eventuele uitvoering door derden is revisie van de betreffende tekening(en) onderdeel van de opdracht voor deze derden.</w:t>
      </w:r>
    </w:p>
    <w:p w14:paraId="4C038555" w14:textId="77777777" w:rsidR="002C111E" w:rsidRDefault="002C111E" w:rsidP="002C111E">
      <w:pPr>
        <w:pStyle w:val="Rapportage"/>
      </w:pPr>
    </w:p>
    <w:p w14:paraId="3E1EDC8E" w14:textId="77777777" w:rsidR="002C111E" w:rsidRDefault="002C111E" w:rsidP="002C111E">
      <w:pPr>
        <w:pStyle w:val="Rapportage"/>
      </w:pPr>
      <w:r>
        <w:t>Mochten het zo zijn dat de revisietekeningen niet actueel blijken te zijn, worden nadere afspraken gemaakt over het actualiseren daarvan.</w:t>
      </w:r>
    </w:p>
    <w:p w14:paraId="410002C9" w14:textId="77777777" w:rsidR="00A90B1E" w:rsidRPr="008543C5" w:rsidRDefault="00A90B1E" w:rsidP="00A90B1E">
      <w:pPr>
        <w:pStyle w:val="Kop3"/>
      </w:pPr>
      <w:bookmarkStart w:id="99" w:name="_Toc65765477"/>
      <w:bookmarkStart w:id="100" w:name="_Toc95738588"/>
      <w:bookmarkStart w:id="101" w:name="_Toc212036016"/>
      <w:bookmarkEnd w:id="97"/>
      <w:r w:rsidRPr="008543C5">
        <w:t>Energieprestatie en -beheer</w:t>
      </w:r>
      <w:bookmarkEnd w:id="98"/>
      <w:bookmarkEnd w:id="99"/>
      <w:bookmarkEnd w:id="100"/>
      <w:bookmarkEnd w:id="101"/>
    </w:p>
    <w:p w14:paraId="3877B2A2" w14:textId="77777777" w:rsidR="00A90B1E" w:rsidRDefault="00A90B1E" w:rsidP="00A90B1E">
      <w:pPr>
        <w:pStyle w:val="Rapportage"/>
      </w:pPr>
      <w:r>
        <w:t>Opdrachtgever</w:t>
      </w:r>
      <w:r w:rsidRPr="008543C5">
        <w:t xml:space="preserve"> en </w:t>
      </w:r>
      <w:r>
        <w:t>opdracht</w:t>
      </w:r>
      <w:r w:rsidRPr="008543C5">
        <w:t xml:space="preserve">nemer hebben een gedeelde verantwoordelijkheid v.w.b. energiebeheer. De </w:t>
      </w:r>
      <w:r>
        <w:t xml:space="preserve">opdrachtgever is verantwoordelijk </w:t>
      </w:r>
      <w:r w:rsidRPr="008543C5">
        <w:t>voor de wijze waarop het gebouw wordt gebruikt en de opdrachtnemer</w:t>
      </w:r>
      <w:r>
        <w:t xml:space="preserve"> </w:t>
      </w:r>
      <w:r w:rsidRPr="008543C5">
        <w:t>voor het optimaal functioneren van de installaties.</w:t>
      </w:r>
    </w:p>
    <w:p w14:paraId="630CD3FB" w14:textId="77777777" w:rsidR="00A90B1E" w:rsidRPr="008543C5" w:rsidRDefault="00A90B1E" w:rsidP="00A90B1E">
      <w:pPr>
        <w:pStyle w:val="Rapportage"/>
      </w:pPr>
    </w:p>
    <w:p w14:paraId="7E2D29EF" w14:textId="77777777" w:rsidR="00A90B1E" w:rsidRDefault="00A90B1E" w:rsidP="00A90B1E">
      <w:pPr>
        <w:pStyle w:val="Rapportage"/>
      </w:pPr>
      <w:r w:rsidRPr="008543C5">
        <w:t xml:space="preserve">De opdrachtnemer stelt ter goedkeuring en instemming een alomvattend energieprestatieplan op en meet en rapporteert periodiek de energieprestatie conform de KPI energieprestatie vermeld in de </w:t>
      </w:r>
      <w:r w:rsidRPr="00772F38">
        <w:t>bijlage “Prestatie-eisen”.</w:t>
      </w:r>
    </w:p>
    <w:p w14:paraId="25AEA94A" w14:textId="77777777" w:rsidR="00A90B1E" w:rsidRPr="008543C5" w:rsidRDefault="00A90B1E" w:rsidP="00A90B1E">
      <w:pPr>
        <w:pStyle w:val="Rapportage"/>
      </w:pPr>
    </w:p>
    <w:p w14:paraId="38A15247" w14:textId="77777777" w:rsidR="00A90B1E" w:rsidRPr="008543C5" w:rsidRDefault="00A90B1E" w:rsidP="00A90B1E">
      <w:pPr>
        <w:pStyle w:val="Rapportage"/>
      </w:pPr>
      <w:r w:rsidRPr="008543C5">
        <w:t>In nader te bepalen periodiek energieoverleg bespreken partijen de prestatieresultaten, de haalbaarheid van doelstellingen, het gebouwgebruik en overige factoren welke de energieprestatie beïnvloeden.</w:t>
      </w:r>
    </w:p>
    <w:p w14:paraId="1FDE31D5" w14:textId="77777777" w:rsidR="002C111E" w:rsidRPr="00870F8A" w:rsidRDefault="002C111E" w:rsidP="002C111E">
      <w:pPr>
        <w:pStyle w:val="Kop3"/>
      </w:pPr>
      <w:bookmarkStart w:id="102" w:name="_Toc65765478"/>
      <w:bookmarkStart w:id="103" w:name="_Toc95738589"/>
      <w:bookmarkStart w:id="104" w:name="_Toc212036017"/>
      <w:r>
        <w:t>Klantenportaal</w:t>
      </w:r>
      <w:bookmarkEnd w:id="102"/>
      <w:bookmarkEnd w:id="103"/>
      <w:bookmarkEnd w:id="104"/>
    </w:p>
    <w:p w14:paraId="2A2A6929" w14:textId="77777777" w:rsidR="002C111E" w:rsidRDefault="002C111E" w:rsidP="002C111E">
      <w:pPr>
        <w:pStyle w:val="Rapportage"/>
      </w:pPr>
      <w:bookmarkStart w:id="105" w:name="_Hlk39485902"/>
      <w:r>
        <w:t>De opdrachtnemer is verantwoordelijk voor het aanleveren van alle relevante gegevens met betrekking tot het uitvoeren van werkzaamheden zoals beschreven in deze werkomschrijving. Het betreft hier onder andere merk, type, bouwjaar en tekeningen. Wanneer door vervangen van componenten deze gegevens wijzigen, moet de opdrachtnemer de betreffende wijzigingen doorgeven aan de opdrachtgever.</w:t>
      </w:r>
    </w:p>
    <w:p w14:paraId="381106E3" w14:textId="77777777" w:rsidR="002C111E" w:rsidRDefault="002C111E" w:rsidP="002C111E">
      <w:pPr>
        <w:pStyle w:val="Rapportage"/>
      </w:pPr>
    </w:p>
    <w:p w14:paraId="004206C3" w14:textId="77777777" w:rsidR="002C111E" w:rsidRDefault="002C111E" w:rsidP="002C111E">
      <w:pPr>
        <w:pStyle w:val="Rapportage"/>
      </w:pPr>
      <w:r>
        <w:t xml:space="preserve">Gegevens van uitgevoerde werkzaamheden moeten </w:t>
      </w:r>
      <w:proofErr w:type="spellStart"/>
      <w:r>
        <w:t>realtime</w:t>
      </w:r>
      <w:proofErr w:type="spellEnd"/>
      <w:r>
        <w:t xml:space="preserve"> te worden verwerkt in de applicatie. </w:t>
      </w:r>
    </w:p>
    <w:p w14:paraId="000A2795" w14:textId="77777777" w:rsidR="002C111E" w:rsidRDefault="002C111E" w:rsidP="002C111E">
      <w:pPr>
        <w:pStyle w:val="Rapportage"/>
      </w:pPr>
    </w:p>
    <w:p w14:paraId="209D3036" w14:textId="77777777" w:rsidR="002C111E" w:rsidRDefault="002C111E" w:rsidP="002C111E">
      <w:pPr>
        <w:pStyle w:val="Rapportage"/>
      </w:pPr>
      <w:r>
        <w:t xml:space="preserve">Na definitieve gunning zal in overleg met de opdrachtnemer een datum gepland worden waarin de gewenste medewerkers van de opdrachtgever/ directie worden geïnstrueerd in het werken met het klantenportaal. Daarnaast moet er een digitale handleiding beschikbaar worden gesteld van de applicatie. </w:t>
      </w:r>
    </w:p>
    <w:p w14:paraId="494F487E" w14:textId="77777777" w:rsidR="002C111E" w:rsidRDefault="002C111E" w:rsidP="002C111E">
      <w:pPr>
        <w:pStyle w:val="Rapportage"/>
      </w:pPr>
    </w:p>
    <w:p w14:paraId="019CE8C9" w14:textId="77777777" w:rsidR="002C111E" w:rsidRDefault="002C111E" w:rsidP="002C111E">
      <w:pPr>
        <w:pStyle w:val="Rapportage"/>
      </w:pPr>
      <w:r>
        <w:t>Alle gegevens in het klantenportaal zijn en blijven eigendom van de opdrachtgever en mogen zonder schriftelijke toestemming van de directie niet worden gedeeld of gepubliceerd op welke wijze dan ook. Na gunning zullen de benodigde gebruikersgegevens aan de opdrachtgever worden verstrekt.</w:t>
      </w:r>
    </w:p>
    <w:p w14:paraId="7B9B26C8" w14:textId="77777777" w:rsidR="00A90B1E" w:rsidRPr="00DB4F1D" w:rsidRDefault="00A90B1E" w:rsidP="00A90B1E">
      <w:pPr>
        <w:pStyle w:val="Kop3"/>
      </w:pPr>
      <w:bookmarkStart w:id="106" w:name="_Toc65765479"/>
      <w:bookmarkStart w:id="107" w:name="_Toc95738590"/>
      <w:bookmarkStart w:id="108" w:name="_Toc212036018"/>
      <w:bookmarkEnd w:id="105"/>
      <w:r w:rsidRPr="00DB4F1D">
        <w:t>Software</w:t>
      </w:r>
      <w:bookmarkEnd w:id="106"/>
      <w:bookmarkEnd w:id="107"/>
      <w:bookmarkEnd w:id="108"/>
    </w:p>
    <w:p w14:paraId="0A2BB69B" w14:textId="77777777" w:rsidR="002C111E" w:rsidRPr="00F226D1" w:rsidRDefault="002C111E" w:rsidP="002C111E">
      <w:pPr>
        <w:pStyle w:val="Rapportage"/>
      </w:pPr>
      <w:bookmarkStart w:id="109" w:name="_Hlk39485915"/>
      <w:bookmarkStart w:id="110" w:name="_Toc382208055"/>
      <w:r w:rsidRPr="00F226D1">
        <w:t>De opdrachtnemer is verantwoordelijk voor het actueel houden en archiveren van alle gerelateerde (besturings-)software en firmware. Voor werkzaamheden aan de software van de besturingsinstallaties worden de benodigde account gegevens ten behoeve van de systemen aan de opdrachtnemer verstrekt.</w:t>
      </w:r>
    </w:p>
    <w:p w14:paraId="4A08FF32" w14:textId="77777777" w:rsidR="00A90B1E" w:rsidRPr="00A9366A" w:rsidRDefault="00A90B1E" w:rsidP="00A90B1E">
      <w:pPr>
        <w:pStyle w:val="Kop3"/>
        <w:jc w:val="left"/>
      </w:pPr>
      <w:bookmarkStart w:id="111" w:name="_Toc65765480"/>
      <w:bookmarkStart w:id="112" w:name="_Toc95738591"/>
      <w:bookmarkStart w:id="113" w:name="_Toc212036019"/>
      <w:bookmarkEnd w:id="109"/>
      <w:r w:rsidRPr="00A9366A">
        <w:t>Aanloopperiode na gunning</w:t>
      </w:r>
      <w:bookmarkEnd w:id="110"/>
      <w:bookmarkEnd w:id="111"/>
      <w:bookmarkEnd w:id="112"/>
      <w:bookmarkEnd w:id="113"/>
    </w:p>
    <w:p w14:paraId="5633056B" w14:textId="2D37640E" w:rsidR="00A90B1E" w:rsidRPr="00A9366A" w:rsidRDefault="00A90B1E" w:rsidP="00A90B1E">
      <w:pPr>
        <w:pStyle w:val="Rapportage"/>
        <w:keepNext/>
      </w:pPr>
      <w:r>
        <w:t>G</w:t>
      </w:r>
      <w:r w:rsidRPr="00A9366A">
        <w:t xml:space="preserve">edurende </w:t>
      </w:r>
      <w:r>
        <w:t xml:space="preserve">maximaal </w:t>
      </w:r>
      <w:r w:rsidR="000409A2">
        <w:t>3 maanden n</w:t>
      </w:r>
      <w:r w:rsidRPr="00A9366A">
        <w:t xml:space="preserve">a de </w:t>
      </w:r>
      <w:r>
        <w:t>startdatum van de overeenkomst,</w:t>
      </w:r>
      <w:r w:rsidRPr="00A9366A">
        <w:t xml:space="preserve"> heeft de opdrachtnemer de gelegenheid alle ter plaatse aanwezige en gedurende de aanbesteding periode ter beschikking </w:t>
      </w:r>
      <w:r w:rsidRPr="00A9366A">
        <w:lastRenderedPageBreak/>
        <w:t xml:space="preserve">gestelde informatie op juistheid te controleren en afwijkingen aan de </w:t>
      </w:r>
      <w:r>
        <w:t>directie</w:t>
      </w:r>
      <w:r w:rsidRPr="00A9366A">
        <w:t xml:space="preserve"> te melden</w:t>
      </w:r>
      <w:r>
        <w:t>. Het betreft onder andere</w:t>
      </w:r>
      <w:r w:rsidRPr="00A9366A">
        <w:t>:</w:t>
      </w:r>
    </w:p>
    <w:p w14:paraId="7E63B50E" w14:textId="77777777" w:rsidR="008E2C0D" w:rsidRDefault="008E2C0D" w:rsidP="008E2C0D">
      <w:pPr>
        <w:pStyle w:val="BulletLijst1"/>
      </w:pPr>
      <w:r>
        <w:t>Het gebouw(en)- en installatieoverzicht incl. conditieniveaus;</w:t>
      </w:r>
    </w:p>
    <w:p w14:paraId="5225DC76" w14:textId="77777777" w:rsidR="008E2C0D" w:rsidRDefault="008E2C0D" w:rsidP="008E2C0D">
      <w:pPr>
        <w:pStyle w:val="BulletLijst1"/>
      </w:pPr>
      <w:r>
        <w:t>De geldigheid van verplichte inspecties, keuringen, certificaten enz.;</w:t>
      </w:r>
    </w:p>
    <w:p w14:paraId="118776CF" w14:textId="77777777" w:rsidR="008E2C0D" w:rsidRDefault="008E2C0D" w:rsidP="008E2C0D">
      <w:pPr>
        <w:pStyle w:val="BulletLijst1"/>
      </w:pPr>
      <w:r>
        <w:t>Achterstallig onderhoud;</w:t>
      </w:r>
    </w:p>
    <w:p w14:paraId="461764ED" w14:textId="7C08EBFF" w:rsidR="00A90B1E" w:rsidRPr="00A9366A" w:rsidRDefault="008E2C0D" w:rsidP="008B66B6">
      <w:pPr>
        <w:pStyle w:val="BulletLijst1"/>
      </w:pPr>
      <w:r>
        <w:t>De actualiteit van verplichte (verbruiks)administraties, logboeken, documenten, tekeningen enz.;</w:t>
      </w:r>
    </w:p>
    <w:p w14:paraId="0A87B0D1" w14:textId="77777777" w:rsidR="008E2C0D" w:rsidRDefault="008E2C0D" w:rsidP="00A90B1E">
      <w:pPr>
        <w:pStyle w:val="Rapportage"/>
      </w:pPr>
    </w:p>
    <w:p w14:paraId="1296F7CD" w14:textId="77777777" w:rsidR="00A90B1E" w:rsidRPr="00A9366A" w:rsidRDefault="00A90B1E" w:rsidP="00A90B1E">
      <w:pPr>
        <w:pStyle w:val="Rapportage"/>
      </w:pPr>
      <w:r w:rsidRPr="00A9366A">
        <w:t>Melding van afwijkingen na deze termijn</w:t>
      </w:r>
      <w:r>
        <w:t xml:space="preserve"> zijn</w:t>
      </w:r>
      <w:r w:rsidRPr="00A9366A">
        <w:t xml:space="preserve"> voor rekening en risico van de opdrachtnemer.</w:t>
      </w:r>
    </w:p>
    <w:p w14:paraId="44AD3DF4" w14:textId="77777777" w:rsidR="00A90B1E" w:rsidRPr="00600F26" w:rsidRDefault="00F9703B" w:rsidP="00A90B1E">
      <w:pPr>
        <w:pStyle w:val="Kop2"/>
        <w:jc w:val="left"/>
        <w:rPr>
          <w:rFonts w:eastAsia="Times New Roman"/>
        </w:rPr>
      </w:pPr>
      <w:bookmarkStart w:id="114" w:name="_Toc38534071"/>
      <w:bookmarkStart w:id="115" w:name="_Toc38534393"/>
      <w:bookmarkStart w:id="116" w:name="_Toc65765481"/>
      <w:bookmarkStart w:id="117" w:name="_Toc95738592"/>
      <w:bookmarkStart w:id="118" w:name="_Toc212036020"/>
      <w:r>
        <w:rPr>
          <w:rFonts w:eastAsia="Times New Roman"/>
        </w:rPr>
        <w:t>Normen en voorschriften</w:t>
      </w:r>
      <w:bookmarkEnd w:id="114"/>
      <w:bookmarkEnd w:id="115"/>
      <w:bookmarkEnd w:id="116"/>
      <w:bookmarkEnd w:id="117"/>
      <w:bookmarkEnd w:id="118"/>
    </w:p>
    <w:p w14:paraId="452E823F" w14:textId="77777777" w:rsidR="002C111E" w:rsidRPr="00B40EB0" w:rsidRDefault="002C111E" w:rsidP="002C111E">
      <w:pPr>
        <w:pStyle w:val="Rapportage"/>
      </w:pPr>
      <w:bookmarkStart w:id="119" w:name="_Toc382208069"/>
      <w:bookmarkStart w:id="120" w:name="_Toc38534072"/>
      <w:bookmarkStart w:id="121" w:name="_Toc38534394"/>
      <w:r w:rsidRPr="00B40EB0">
        <w:t>Ten behoeve van de te onderhouden installaties zijn alle relevante wetten, normen en voorschriften van toepassing. Deze bestaan in hoofdzaak uit, maar zijn niet gelimiteerd tot de volgende:</w:t>
      </w:r>
    </w:p>
    <w:p w14:paraId="2447851A" w14:textId="77777777" w:rsidR="002C111E" w:rsidRPr="00600F26" w:rsidRDefault="002C111E" w:rsidP="002C111E">
      <w:pPr>
        <w:pStyle w:val="BulletLijst1"/>
      </w:pPr>
      <w:r w:rsidRPr="00600F26">
        <w:t>Alle relevante normen, voorschriften, verordeningen, bepalingen en aanwijzingen van de overheid en door de overheid erkende instanties, zoals het Rijk, de Provincie, de Gemeente, het Waterschap, Bouw- en Woningtoezicht, Arbeidsinspectie, Brandweer, e.d., die op de werkzaamheden van toepassing c.q. van invloed zijn;</w:t>
      </w:r>
    </w:p>
    <w:p w14:paraId="66CA0498" w14:textId="77777777" w:rsidR="002C111E" w:rsidRPr="00600F26" w:rsidRDefault="002C111E" w:rsidP="002C111E">
      <w:pPr>
        <w:pStyle w:val="BulletLijst1"/>
      </w:pPr>
      <w:r w:rsidRPr="00600F26">
        <w:t>Voorschriften van elektriciteits-, gas- en water leverende (nuts)bedrijven;</w:t>
      </w:r>
    </w:p>
    <w:p w14:paraId="6F1F265D" w14:textId="77777777" w:rsidR="002C111E" w:rsidRPr="00600F26" w:rsidRDefault="002C111E" w:rsidP="002C111E">
      <w:pPr>
        <w:pStyle w:val="BulletLijst1"/>
      </w:pPr>
      <w:r w:rsidRPr="00600F26">
        <w:t>Door wet- en regelgeving verplichte periodieke keuringen en certificeringen van daarvoor in aanmerking komende installaties en/of installatiedelen;</w:t>
      </w:r>
    </w:p>
    <w:p w14:paraId="190FB440" w14:textId="77777777" w:rsidR="002C111E" w:rsidRDefault="002C111E" w:rsidP="002C111E">
      <w:pPr>
        <w:pStyle w:val="BulletLijst1"/>
      </w:pPr>
      <w:r w:rsidRPr="00600F26">
        <w:t>Van toepassing zijnde normeringen uitgegeven door het Nederlands Normalisatie Instituut;</w:t>
      </w:r>
    </w:p>
    <w:p w14:paraId="0A82B579" w14:textId="77777777" w:rsidR="002C111E" w:rsidRPr="00600F26" w:rsidRDefault="002C111E" w:rsidP="002C111E">
      <w:pPr>
        <w:pStyle w:val="BulletLijst1"/>
      </w:pPr>
      <w:r>
        <w:t>Van toepassing zijnde ISSO-publicaties;</w:t>
      </w:r>
    </w:p>
    <w:p w14:paraId="53789B9A" w14:textId="77777777" w:rsidR="002C111E" w:rsidRPr="00F72A25" w:rsidRDefault="002C111E" w:rsidP="002C111E">
      <w:pPr>
        <w:pStyle w:val="BulletLijst1"/>
      </w:pPr>
      <w:r w:rsidRPr="00600F26">
        <w:t>Van toepassing zijnde EU regelgeving.</w:t>
      </w:r>
    </w:p>
    <w:p w14:paraId="54F64912" w14:textId="77777777" w:rsidR="00A90B1E" w:rsidRPr="00842F8F" w:rsidRDefault="00F9703B" w:rsidP="00A90B1E">
      <w:pPr>
        <w:pStyle w:val="Kop2"/>
      </w:pPr>
      <w:bookmarkStart w:id="122" w:name="_Toc65765482"/>
      <w:bookmarkStart w:id="123" w:name="_Toc95738593"/>
      <w:bookmarkStart w:id="124" w:name="_Toc212036021"/>
      <w:r>
        <w:t>Werktijden</w:t>
      </w:r>
      <w:bookmarkEnd w:id="119"/>
      <w:bookmarkEnd w:id="120"/>
      <w:bookmarkEnd w:id="121"/>
      <w:bookmarkEnd w:id="122"/>
      <w:bookmarkEnd w:id="123"/>
      <w:bookmarkEnd w:id="124"/>
    </w:p>
    <w:p w14:paraId="075E277C" w14:textId="77777777" w:rsidR="002C111E" w:rsidRDefault="002C111E" w:rsidP="002C111E">
      <w:pPr>
        <w:pStyle w:val="Rapportage"/>
      </w:pPr>
      <w:bookmarkStart w:id="125" w:name="_Toc382208070"/>
      <w:bookmarkStart w:id="126" w:name="_Toc38534073"/>
      <w:bookmarkStart w:id="127" w:name="_Toc38534395"/>
      <w:r>
        <w:t xml:space="preserve">Werkzaamheden worden verricht binnen de regulier geldende kantoortijden. Uitzondering daarop zijn de werkzaamheden naar aanleiding van correctieve werkzaamheden (bijv. storingen). </w:t>
      </w:r>
    </w:p>
    <w:p w14:paraId="421D81C2" w14:textId="77777777" w:rsidR="002C111E" w:rsidRDefault="002C111E" w:rsidP="002C111E">
      <w:pPr>
        <w:pStyle w:val="Rapportage"/>
      </w:pPr>
    </w:p>
    <w:p w14:paraId="0107D4C9" w14:textId="1B8613A5" w:rsidR="002C111E" w:rsidRDefault="002C111E" w:rsidP="002C111E">
      <w:pPr>
        <w:pStyle w:val="Rapportage"/>
      </w:pPr>
      <w:r>
        <w:t>De kantoortijden zijn op werkdagen (ma t/m vr) van 08:00 – 1</w:t>
      </w:r>
      <w:r w:rsidR="000409A2">
        <w:t>7</w:t>
      </w:r>
      <w:r>
        <w:t>:</w:t>
      </w:r>
      <w:r w:rsidR="000409A2">
        <w:t>30</w:t>
      </w:r>
      <w:r>
        <w:t xml:space="preserve"> uur. Nationale en in de cao van opdrachtnemer vastgestelde feestdagen gelden niet als reguliere kantoortijden.</w:t>
      </w:r>
    </w:p>
    <w:p w14:paraId="247AC650" w14:textId="77777777" w:rsidR="002C111E" w:rsidRDefault="002C111E" w:rsidP="002C111E">
      <w:pPr>
        <w:pStyle w:val="Rapportage"/>
      </w:pPr>
    </w:p>
    <w:p w14:paraId="1516B3BF" w14:textId="77777777" w:rsidR="002C111E" w:rsidRDefault="002C111E" w:rsidP="002C111E">
      <w:pPr>
        <w:pStyle w:val="Rapportage"/>
      </w:pPr>
      <w:r>
        <w:t>Op verzoek van directie kunnen werkzaamheden buiten de reguliere kantoortijden worden verricht. De tarieven incl. toeslagen die bij deze aanbesteding zijn ingediend op het inschrijfformulier kunnen dan in geval van verrekenbaarheid door opdrachtnemer in rekening worden gebracht.</w:t>
      </w:r>
    </w:p>
    <w:p w14:paraId="22FA6CB6" w14:textId="77777777" w:rsidR="00A90B1E" w:rsidRPr="005F37E8" w:rsidRDefault="00F9703B" w:rsidP="00A90B1E">
      <w:pPr>
        <w:pStyle w:val="Kop2"/>
      </w:pPr>
      <w:bookmarkStart w:id="128" w:name="_Toc65765483"/>
      <w:bookmarkStart w:id="129" w:name="_Toc95738594"/>
      <w:bookmarkStart w:id="130" w:name="_Toc212036022"/>
      <w:r>
        <w:t>Toegang tot locaties</w:t>
      </w:r>
      <w:bookmarkEnd w:id="125"/>
      <w:bookmarkEnd w:id="126"/>
      <w:bookmarkEnd w:id="127"/>
      <w:bookmarkEnd w:id="128"/>
      <w:bookmarkEnd w:id="129"/>
      <w:bookmarkEnd w:id="130"/>
    </w:p>
    <w:p w14:paraId="7C29346E" w14:textId="77777777" w:rsidR="002C111E" w:rsidRDefault="002C111E" w:rsidP="002C111E">
      <w:pPr>
        <w:pStyle w:val="Rapportage"/>
      </w:pPr>
      <w:r>
        <w:t xml:space="preserve">De locaties mogen uitsluitend worden betreden en verlaten via de aangewezen ingangen, doorgangen en routes zoals door de directie van de opdrachtgever aangewezen. </w:t>
      </w:r>
    </w:p>
    <w:p w14:paraId="53CD4BE5" w14:textId="77777777" w:rsidR="002C111E" w:rsidRDefault="002C111E" w:rsidP="002C111E">
      <w:pPr>
        <w:pStyle w:val="Rapportage"/>
      </w:pPr>
    </w:p>
    <w:p w14:paraId="05E57007" w14:textId="77777777" w:rsidR="002C111E" w:rsidRDefault="002C111E" w:rsidP="002C111E">
      <w:pPr>
        <w:pStyle w:val="Rapportage"/>
      </w:pPr>
      <w:r>
        <w:t>Alle personen die met het werk betrokken zijn, moeten in bezit zijn van een Verklaring Omtrent Gedrag Natuurlijke Personen (VOG25). Kosten voor deze benodigde Verklaring Omtrent Gedrag Natuurlijke Personen moeten in de aanneemsom van de opdrachtnemer begrepen zijn.</w:t>
      </w:r>
    </w:p>
    <w:p w14:paraId="4E077C3B" w14:textId="77777777" w:rsidR="002C111E" w:rsidRDefault="002C111E" w:rsidP="002C111E">
      <w:pPr>
        <w:pStyle w:val="Rapportage"/>
      </w:pPr>
    </w:p>
    <w:p w14:paraId="1035CC69" w14:textId="77777777" w:rsidR="002C111E" w:rsidRPr="005F37E8" w:rsidRDefault="002C111E" w:rsidP="002C111E">
      <w:pPr>
        <w:pStyle w:val="Rapportage"/>
      </w:pPr>
      <w:r>
        <w:t>Directie</w:t>
      </w:r>
      <w:r w:rsidRPr="005F37E8">
        <w:t xml:space="preserve"> draagt er zorg voor dat opdrachtnemer toegang heeft tot de betreffende locatie(s). Personeel van de opdrachtnemer </w:t>
      </w:r>
      <w:r>
        <w:t>meldt</w:t>
      </w:r>
      <w:r w:rsidRPr="005F37E8">
        <w:t xml:space="preserve"> zich op werkdagen onverwijld aan en af bij een daartoe door de </w:t>
      </w:r>
      <w:r>
        <w:t>directie</w:t>
      </w:r>
      <w:r w:rsidRPr="005F37E8">
        <w:t xml:space="preserve"> aangewezen functionaris.</w:t>
      </w:r>
    </w:p>
    <w:p w14:paraId="7AEF9DF9" w14:textId="77777777" w:rsidR="00A90B1E" w:rsidRPr="005F37E8" w:rsidRDefault="00A90B1E" w:rsidP="00A90B1E">
      <w:pPr>
        <w:pStyle w:val="Rapportage"/>
      </w:pPr>
    </w:p>
    <w:p w14:paraId="558C64BF" w14:textId="77777777" w:rsidR="00A90B1E" w:rsidRPr="005F37E8" w:rsidRDefault="00A90B1E" w:rsidP="00A90B1E">
      <w:pPr>
        <w:pStyle w:val="Rapportage"/>
      </w:pPr>
      <w:r w:rsidRPr="005F37E8">
        <w:lastRenderedPageBreak/>
        <w:t xml:space="preserve">Binnen de in </w:t>
      </w:r>
      <w:r>
        <w:t xml:space="preserve">de </w:t>
      </w:r>
      <w:r w:rsidRPr="005F37E8">
        <w:t xml:space="preserve">paragraaf “Werktijden” beschreven kantoortijden is/zijn de locatie(s) toegankelijk. De </w:t>
      </w:r>
      <w:proofErr w:type="spellStart"/>
      <w:r w:rsidRPr="005F37E8">
        <w:t>contactperso</w:t>
      </w:r>
      <w:proofErr w:type="spellEnd"/>
      <w:r w:rsidRPr="005F37E8">
        <w:t xml:space="preserve">(o)n(en) voor het aan- en afmelden en de wijze van toegang worden door de </w:t>
      </w:r>
      <w:r>
        <w:t>directie</w:t>
      </w:r>
      <w:r w:rsidRPr="005F37E8">
        <w:t xml:space="preserve"> bij aanvang van de opdracht aangegeven.</w:t>
      </w:r>
    </w:p>
    <w:p w14:paraId="0601E701" w14:textId="77777777" w:rsidR="00A90B1E" w:rsidRPr="005F37E8" w:rsidRDefault="00A90B1E" w:rsidP="00A90B1E">
      <w:pPr>
        <w:pStyle w:val="Rapportage"/>
      </w:pPr>
    </w:p>
    <w:p w14:paraId="4DCF0F6E" w14:textId="197C4EFF" w:rsidR="008B66B6" w:rsidRDefault="00A90B1E" w:rsidP="00A90B1E">
      <w:pPr>
        <w:pStyle w:val="Rapportage"/>
      </w:pPr>
      <w:r w:rsidRPr="005F37E8">
        <w:t xml:space="preserve">Buiten de kantooruren is/zijn de locatie(s) gesloten. </w:t>
      </w:r>
      <w:r w:rsidR="008B66B6">
        <w:t>De contactpersoon voor het aan- en afmelden en de wijze van toegang zullen door de opdrachtgever bij aanvang van de opdracht worden aangegeven.</w:t>
      </w:r>
    </w:p>
    <w:p w14:paraId="1207CF42" w14:textId="2D37DE5A" w:rsidR="00A90B1E" w:rsidRDefault="00A90B1E" w:rsidP="00A90B1E">
      <w:pPr>
        <w:pStyle w:val="Rapportage"/>
      </w:pPr>
    </w:p>
    <w:p w14:paraId="50A6CBCD" w14:textId="77777777" w:rsidR="00A90B1E" w:rsidRPr="004E40D5" w:rsidRDefault="00F9703B" w:rsidP="00A90B1E">
      <w:pPr>
        <w:pStyle w:val="Kop2"/>
        <w:jc w:val="left"/>
      </w:pPr>
      <w:bookmarkStart w:id="131" w:name="BW_BereikBaarMeldenStoringen"/>
      <w:bookmarkStart w:id="132" w:name="_Toc38534074"/>
      <w:bookmarkStart w:id="133" w:name="_Toc38534396"/>
      <w:bookmarkStart w:id="134" w:name="_Toc65765484"/>
      <w:bookmarkStart w:id="135" w:name="_Toc95738595"/>
      <w:bookmarkStart w:id="136" w:name="_Toc212036023"/>
      <w:bookmarkEnd w:id="131"/>
      <w:r>
        <w:t>Bereikbaarheid en melden van storingen</w:t>
      </w:r>
      <w:bookmarkEnd w:id="132"/>
      <w:bookmarkEnd w:id="133"/>
      <w:bookmarkEnd w:id="134"/>
      <w:bookmarkEnd w:id="135"/>
      <w:bookmarkEnd w:id="136"/>
    </w:p>
    <w:p w14:paraId="29E5537C" w14:textId="77777777" w:rsidR="00A90B1E" w:rsidRPr="00942FBE" w:rsidRDefault="00A90B1E" w:rsidP="00A90B1E">
      <w:pPr>
        <w:pStyle w:val="Rapportage"/>
      </w:pPr>
      <w:r w:rsidRPr="00942FBE">
        <w:t>De opdrachtnemer is te allen tijde telefonisch bereikbaar via een centraal meldpunt en/of een meldkamer. De opdrachtnemer kan op verschillende manieren worden opgeroepen voor correctief onderhoud (storingen en calamiteiten), namelijk:</w:t>
      </w:r>
    </w:p>
    <w:p w14:paraId="5DC097FB" w14:textId="77777777" w:rsidR="002C111E" w:rsidRPr="008E5122" w:rsidRDefault="002C111E" w:rsidP="002C111E">
      <w:pPr>
        <w:pStyle w:val="BulletLijst1"/>
      </w:pPr>
      <w:r w:rsidRPr="008E5122">
        <w:t xml:space="preserve">Via </w:t>
      </w:r>
      <w:r>
        <w:t>het beschikbaar gestelde klantenportaal;</w:t>
      </w:r>
    </w:p>
    <w:p w14:paraId="40937384" w14:textId="77777777" w:rsidR="00A90B1E" w:rsidRPr="006D7AC3" w:rsidRDefault="00A90B1E" w:rsidP="0028569D">
      <w:pPr>
        <w:pStyle w:val="BulletLijst1"/>
      </w:pPr>
      <w:r w:rsidRPr="006D7AC3">
        <w:t>Via het gebouwbeheersysteem worden automatisch meldingen en storingen gemeld bij een nader te bepalen meldpunt van de opdrachtnemer. Deze meldingen en storingen dienen adequaat te worden opgevo</w:t>
      </w:r>
      <w:r>
        <w:t>lgd (ook buiten kantoortijden);</w:t>
      </w:r>
    </w:p>
    <w:p w14:paraId="73C3680A" w14:textId="77777777" w:rsidR="00A90B1E" w:rsidRPr="006D7AC3" w:rsidRDefault="00A90B1E" w:rsidP="0028569D">
      <w:pPr>
        <w:pStyle w:val="BulletLijst1"/>
      </w:pPr>
      <w:r w:rsidRPr="006D7AC3">
        <w:t xml:space="preserve">Via een melding door een (bevoegde) medewerker van de </w:t>
      </w:r>
      <w:r>
        <w:t>opdrachtgever</w:t>
      </w:r>
      <w:r w:rsidRPr="006D7AC3">
        <w:t>. Dit is in</w:t>
      </w:r>
      <w:r>
        <w:t xml:space="preserve"> hoofdzaak tijdens kantooruren.</w:t>
      </w:r>
    </w:p>
    <w:p w14:paraId="2A7B46B6" w14:textId="77777777" w:rsidR="00A90B1E" w:rsidRPr="004E40D5" w:rsidRDefault="00A90B1E" w:rsidP="00A90B1E">
      <w:pPr>
        <w:pStyle w:val="Rapportage"/>
      </w:pPr>
    </w:p>
    <w:p w14:paraId="5654905A" w14:textId="77777777" w:rsidR="002C111E" w:rsidRDefault="002C111E" w:rsidP="002C111E">
      <w:pPr>
        <w:pStyle w:val="Rapportage"/>
      </w:pPr>
      <w:bookmarkStart w:id="137" w:name="_Toc38534075"/>
      <w:bookmarkStart w:id="138" w:name="_Toc38534397"/>
      <w:r w:rsidRPr="004E40D5">
        <w:t xml:space="preserve">De opdrachtnemer krijgt voor zover mogelijk informatie over de aard, prioriteit en locatie van de storing. </w:t>
      </w:r>
      <w:r>
        <w:t>Eventuele aanvullende (technische) informatie over de aard van de storing en/of calamiteit moet de opdrachtnemer zelf verkrijgen. In onderling overleg wordt de urgentie bepaald ter goedkeuring van directie.</w:t>
      </w:r>
    </w:p>
    <w:p w14:paraId="0532BD8B" w14:textId="77777777" w:rsidR="00A90B1E" w:rsidRPr="006C1711" w:rsidRDefault="00F9703B" w:rsidP="00A90B1E">
      <w:pPr>
        <w:pStyle w:val="Kop2"/>
        <w:jc w:val="left"/>
      </w:pPr>
      <w:bookmarkStart w:id="139" w:name="_Toc65765485"/>
      <w:bookmarkStart w:id="140" w:name="_Toc95738596"/>
      <w:bookmarkStart w:id="141" w:name="_Toc212036024"/>
      <w:r>
        <w:t>Consignatiedienst</w:t>
      </w:r>
      <w:bookmarkEnd w:id="137"/>
      <w:bookmarkEnd w:id="138"/>
      <w:bookmarkEnd w:id="139"/>
      <w:bookmarkEnd w:id="140"/>
      <w:bookmarkEnd w:id="141"/>
    </w:p>
    <w:p w14:paraId="069E1FBE" w14:textId="77777777" w:rsidR="00A90B1E" w:rsidRPr="006C1711" w:rsidRDefault="00A90B1E" w:rsidP="00A90B1E">
      <w:pPr>
        <w:pStyle w:val="Rapportage"/>
        <w:keepNext/>
      </w:pPr>
      <w:r w:rsidRPr="006C1711">
        <w:t>Opdrachtnemer richt voor het acteren op correctief onderhoud (bijv. storingen) buiten de reguliere werktijden een consignatiedienst in welke voldoet aan de volgende eisen:</w:t>
      </w:r>
    </w:p>
    <w:p w14:paraId="7B346FDF" w14:textId="77777777" w:rsidR="00F96191" w:rsidRPr="006C1711" w:rsidRDefault="00F96191" w:rsidP="00F96191">
      <w:pPr>
        <w:pStyle w:val="BulletLijst1"/>
      </w:pPr>
      <w:bookmarkStart w:id="142" w:name="_Toc369768572"/>
      <w:bookmarkStart w:id="143" w:name="_Toc369619269"/>
      <w:bookmarkStart w:id="144" w:name="_Toc254423046"/>
      <w:bookmarkStart w:id="145" w:name="_Toc382208068"/>
      <w:bookmarkStart w:id="146" w:name="_Toc38534076"/>
      <w:bookmarkStart w:id="147" w:name="_Toc38534398"/>
      <w:r w:rsidRPr="006C1711">
        <w:t>Meldpunt is 24 uur per dag 7 dagen per week telefonisch bereikbaar;</w:t>
      </w:r>
    </w:p>
    <w:p w14:paraId="25B4B287" w14:textId="77777777" w:rsidR="00F96191" w:rsidRPr="006C1711" w:rsidRDefault="00F96191" w:rsidP="00F96191">
      <w:pPr>
        <w:pStyle w:val="BulletLijst1"/>
      </w:pPr>
      <w:r w:rsidRPr="006C1711">
        <w:t>Inzet van gekwalificeerde medewerkers afgestemd op de aard van de werkzaamheden;</w:t>
      </w:r>
    </w:p>
    <w:p w14:paraId="2031A9E8" w14:textId="77777777" w:rsidR="00F96191" w:rsidRDefault="00F96191" w:rsidP="00F96191">
      <w:pPr>
        <w:pStyle w:val="BulletLijst1"/>
      </w:pPr>
      <w:r w:rsidRPr="006C1711">
        <w:t>Beschikt ov</w:t>
      </w:r>
      <w:r>
        <w:t>e</w:t>
      </w:r>
      <w:r w:rsidRPr="006C1711">
        <w:t>r de bevoegdheden en mogelijkheden tot het organiseren van benodigde medewerkers, materieel en materiaal om adequaat de werkzaamheden n.a.v. de meldingen en/of het corre</w:t>
      </w:r>
      <w:r>
        <w:t>ctieve onderhoud uit te voeren.</w:t>
      </w:r>
    </w:p>
    <w:p w14:paraId="2C4FD9FC" w14:textId="77777777" w:rsidR="00F96191" w:rsidRDefault="00F96191" w:rsidP="00F96191">
      <w:pPr>
        <w:pStyle w:val="BulletLijst1"/>
        <w:numPr>
          <w:ilvl w:val="0"/>
          <w:numId w:val="0"/>
        </w:numPr>
        <w:ind w:left="357" w:hanging="357"/>
      </w:pPr>
    </w:p>
    <w:p w14:paraId="0E6A74F0" w14:textId="77777777" w:rsidR="00F96191" w:rsidRDefault="00F96191" w:rsidP="00F96191">
      <w:pPr>
        <w:pStyle w:val="Rapportage"/>
      </w:pPr>
      <w:r>
        <w:t>Het is enkel toegestaan de werkzaamheden te verschuiven naar een later tijdstip (tijdens de reguliere werktijden), indien:</w:t>
      </w:r>
    </w:p>
    <w:p w14:paraId="2514CD3E" w14:textId="77777777" w:rsidR="00F96191" w:rsidRDefault="00F96191" w:rsidP="00F96191">
      <w:pPr>
        <w:pStyle w:val="BulletLijst1"/>
      </w:pPr>
      <w:r>
        <w:t>Opdrachtnemer zich kan beroepen op overmacht, en/of;</w:t>
      </w:r>
    </w:p>
    <w:p w14:paraId="2A1283E3" w14:textId="77777777" w:rsidR="00F96191" w:rsidRDefault="00F96191" w:rsidP="00F96191">
      <w:pPr>
        <w:pStyle w:val="BulletLijst1"/>
      </w:pPr>
      <w:r>
        <w:t>Directie</w:t>
      </w:r>
      <w:r w:rsidRPr="00FA038D">
        <w:t xml:space="preserve"> expliciet aangeeft dat het correctieve onderhoud mag plaatsvinden tijdens de</w:t>
      </w:r>
      <w:r>
        <w:t xml:space="preserve"> </w:t>
      </w:r>
      <w:r w:rsidRPr="00FA038D">
        <w:t>reguliere werktijden.</w:t>
      </w:r>
    </w:p>
    <w:p w14:paraId="235A766E" w14:textId="77777777" w:rsidR="00F96191" w:rsidRDefault="00F9703B" w:rsidP="00F96191">
      <w:pPr>
        <w:pStyle w:val="Kop2"/>
      </w:pPr>
      <w:bookmarkStart w:id="148" w:name="_Toc65765486"/>
      <w:bookmarkStart w:id="149" w:name="_Toc95738597"/>
      <w:bookmarkStart w:id="150" w:name="_Toc212036025"/>
      <w:r>
        <w:t>Respons- en hersteltijden</w:t>
      </w:r>
      <w:bookmarkEnd w:id="148"/>
      <w:bookmarkEnd w:id="149"/>
      <w:bookmarkEnd w:id="150"/>
    </w:p>
    <w:tbl>
      <w:tblPr>
        <w:tblStyle w:val="AcutusStandaardTabel"/>
        <w:tblW w:w="9634" w:type="dxa"/>
        <w:tblLook w:val="00A0" w:firstRow="1" w:lastRow="0" w:firstColumn="1" w:lastColumn="0" w:noHBand="0" w:noVBand="0"/>
      </w:tblPr>
      <w:tblGrid>
        <w:gridCol w:w="4673"/>
        <w:gridCol w:w="4961"/>
      </w:tblGrid>
      <w:tr w:rsidR="00F96191" w:rsidRPr="00F9703B" w14:paraId="3B59292A" w14:textId="77777777" w:rsidTr="00F9703B">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673" w:type="dxa"/>
          </w:tcPr>
          <w:p w14:paraId="607E2111" w14:textId="77777777" w:rsidR="00F96191" w:rsidRPr="00F9703B" w:rsidRDefault="00F96191" w:rsidP="00405D39">
            <w:pPr>
              <w:jc w:val="center"/>
              <w:rPr>
                <w:rFonts w:cs="Tahoma"/>
                <w:b w:val="0"/>
                <w:lang w:val="nl"/>
              </w:rPr>
            </w:pPr>
            <w:bookmarkStart w:id="151" w:name="_Hlk39486277"/>
            <w:r w:rsidRPr="00F9703B">
              <w:rPr>
                <w:rFonts w:cs="Tahoma"/>
                <w:lang w:val="nl"/>
              </w:rPr>
              <w:t>Prioriteit</w:t>
            </w:r>
          </w:p>
        </w:tc>
        <w:tc>
          <w:tcPr>
            <w:cnfStyle w:val="000010000000" w:firstRow="0" w:lastRow="0" w:firstColumn="0" w:lastColumn="0" w:oddVBand="1" w:evenVBand="0" w:oddHBand="0" w:evenHBand="0" w:firstRowFirstColumn="0" w:firstRowLastColumn="0" w:lastRowFirstColumn="0" w:lastRowLastColumn="0"/>
            <w:tcW w:w="4961" w:type="dxa"/>
          </w:tcPr>
          <w:p w14:paraId="61C77179" w14:textId="77777777" w:rsidR="00F96191" w:rsidRPr="00F9703B" w:rsidRDefault="00F96191" w:rsidP="00405D39">
            <w:pPr>
              <w:jc w:val="center"/>
              <w:rPr>
                <w:rFonts w:cs="Tahoma"/>
                <w:b w:val="0"/>
              </w:rPr>
            </w:pPr>
            <w:r w:rsidRPr="00F9703B">
              <w:rPr>
                <w:rFonts w:cs="Tahoma"/>
              </w:rPr>
              <w:t>Contact met melder over uitvoering en hersteltijd</w:t>
            </w:r>
          </w:p>
        </w:tc>
      </w:tr>
      <w:tr w:rsidR="00F96191" w:rsidRPr="00F9703B" w14:paraId="6EB51F2D" w14:textId="77777777" w:rsidTr="00F9703B">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673" w:type="dxa"/>
            <w:vMerge w:val="restart"/>
          </w:tcPr>
          <w:p w14:paraId="668D13E9" w14:textId="77777777" w:rsidR="00F96191" w:rsidRPr="00F9703B" w:rsidRDefault="00F96191" w:rsidP="00405D39">
            <w:pPr>
              <w:rPr>
                <w:rFonts w:cs="Tahoma"/>
              </w:rPr>
            </w:pPr>
            <w:r w:rsidRPr="00F9703B">
              <w:rPr>
                <w:rFonts w:cs="Tahoma"/>
                <w:b/>
                <w:bCs/>
              </w:rPr>
              <w:t>1:</w:t>
            </w:r>
            <w:r w:rsidRPr="00F9703B">
              <w:rPr>
                <w:rFonts w:cs="Tahoma"/>
              </w:rPr>
              <w:t xml:space="preserve"> Urgente storingen waarbij er een ernstige verstoring is van de bedrijfsvoering.</w:t>
            </w:r>
          </w:p>
        </w:tc>
        <w:tc>
          <w:tcPr>
            <w:cnfStyle w:val="000010000000" w:firstRow="0" w:lastRow="0" w:firstColumn="0" w:lastColumn="0" w:oddVBand="1" w:evenVBand="0" w:oddHBand="0" w:evenHBand="0" w:firstRowFirstColumn="0" w:firstRowLastColumn="0" w:lastRowFirstColumn="0" w:lastRowLastColumn="0"/>
            <w:tcW w:w="4961" w:type="dxa"/>
            <w:tcBorders>
              <w:bottom w:val="single" w:sz="4" w:space="0" w:color="D9D9D9" w:themeColor="background1" w:themeShade="D9"/>
            </w:tcBorders>
          </w:tcPr>
          <w:p w14:paraId="4D41C1D0" w14:textId="77777777" w:rsidR="00F96191" w:rsidRPr="00F9703B" w:rsidRDefault="00F96191" w:rsidP="00405D39">
            <w:pPr>
              <w:rPr>
                <w:rFonts w:cs="Tahoma"/>
              </w:rPr>
            </w:pPr>
            <w:r w:rsidRPr="00F9703B">
              <w:rPr>
                <w:rFonts w:cs="Tahoma"/>
                <w:b/>
                <w:bCs/>
              </w:rPr>
              <w:t>Contact:</w:t>
            </w:r>
            <w:r w:rsidRPr="00F9703B">
              <w:rPr>
                <w:rFonts w:cs="Tahoma"/>
              </w:rPr>
              <w:t xml:space="preserve"> Binnen 30 minuten contact met de melder over de uitvoering.</w:t>
            </w:r>
          </w:p>
        </w:tc>
      </w:tr>
      <w:tr w:rsidR="00F96191" w:rsidRPr="00F9703B" w14:paraId="23ADC6C4" w14:textId="77777777" w:rsidTr="00F9703B">
        <w:trPr>
          <w:cnfStyle w:val="000000010000" w:firstRow="0" w:lastRow="0" w:firstColumn="0" w:lastColumn="0" w:oddVBand="0" w:evenVBand="0" w:oddHBand="0" w:evenHBand="1"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4673" w:type="dxa"/>
            <w:vMerge/>
          </w:tcPr>
          <w:p w14:paraId="357A00A7" w14:textId="77777777" w:rsidR="00F96191" w:rsidRPr="00F9703B" w:rsidRDefault="00F96191" w:rsidP="00405D39">
            <w:pPr>
              <w:rPr>
                <w:rFonts w:cs="Tahoma"/>
                <w:b/>
                <w:bCs/>
              </w:rPr>
            </w:pPr>
          </w:p>
        </w:tc>
        <w:tc>
          <w:tcPr>
            <w:cnfStyle w:val="000010000000" w:firstRow="0" w:lastRow="0" w:firstColumn="0" w:lastColumn="0" w:oddVBand="1" w:evenVBand="0" w:oddHBand="0" w:evenHBand="0" w:firstRowFirstColumn="0" w:firstRowLastColumn="0" w:lastRowFirstColumn="0" w:lastRowLastColumn="0"/>
            <w:tcW w:w="4961" w:type="dxa"/>
            <w:tcBorders>
              <w:top w:val="single" w:sz="4" w:space="0" w:color="D9D9D9" w:themeColor="background1" w:themeShade="D9"/>
            </w:tcBorders>
          </w:tcPr>
          <w:p w14:paraId="2477D186" w14:textId="77777777" w:rsidR="00F96191" w:rsidRPr="00F9703B" w:rsidRDefault="00F96191" w:rsidP="00405D39">
            <w:pPr>
              <w:rPr>
                <w:rFonts w:cs="Tahoma"/>
              </w:rPr>
            </w:pPr>
            <w:r w:rsidRPr="00F9703B">
              <w:rPr>
                <w:rFonts w:cs="Tahoma"/>
                <w:b/>
                <w:bCs/>
              </w:rPr>
              <w:t>Herstel:</w:t>
            </w:r>
            <w:r w:rsidRPr="00F9703B">
              <w:rPr>
                <w:rFonts w:cs="Tahoma"/>
              </w:rPr>
              <w:t xml:space="preserve"> Binnen 1 uur start van de werkzaamheden op locatie en zonder onderbreking de storing/calamiteit binnen 4 uur verhelpen.</w:t>
            </w:r>
          </w:p>
        </w:tc>
      </w:tr>
      <w:tr w:rsidR="00F96191" w:rsidRPr="00F9703B" w14:paraId="751EA507" w14:textId="77777777" w:rsidTr="00F9703B">
        <w:trPr>
          <w:cnfStyle w:val="000000100000" w:firstRow="0" w:lastRow="0" w:firstColumn="0" w:lastColumn="0" w:oddVBand="0" w:evenVBand="0" w:oddHBand="1" w:evenHBand="0" w:firstRowFirstColumn="0" w:firstRowLastColumn="0" w:lastRowFirstColumn="0" w:lastRowLastColumn="0"/>
          <w:trHeight w:val="262"/>
        </w:trPr>
        <w:tc>
          <w:tcPr>
            <w:cnfStyle w:val="001000000000" w:firstRow="0" w:lastRow="0" w:firstColumn="1" w:lastColumn="0" w:oddVBand="0" w:evenVBand="0" w:oddHBand="0" w:evenHBand="0" w:firstRowFirstColumn="0" w:firstRowLastColumn="0" w:lastRowFirstColumn="0" w:lastRowLastColumn="0"/>
            <w:tcW w:w="4673" w:type="dxa"/>
            <w:vMerge w:val="restart"/>
          </w:tcPr>
          <w:p w14:paraId="5CAF12CF" w14:textId="77777777" w:rsidR="00F96191" w:rsidRPr="00F9703B" w:rsidRDefault="00F96191" w:rsidP="00405D39">
            <w:pPr>
              <w:rPr>
                <w:rFonts w:cs="Tahoma"/>
              </w:rPr>
            </w:pPr>
            <w:r w:rsidRPr="00F9703B">
              <w:rPr>
                <w:rFonts w:cs="Tahoma"/>
                <w:b/>
                <w:bCs/>
              </w:rPr>
              <w:lastRenderedPageBreak/>
              <w:t>2:</w:t>
            </w:r>
            <w:r w:rsidRPr="00F9703B">
              <w:rPr>
                <w:rFonts w:cs="Tahoma"/>
              </w:rPr>
              <w:t xml:space="preserve"> Klachten en niet urgente storingen waarbij er beperkte verstoring is van de bedrijfsvoering</w:t>
            </w:r>
          </w:p>
        </w:tc>
        <w:tc>
          <w:tcPr>
            <w:cnfStyle w:val="000010000000" w:firstRow="0" w:lastRow="0" w:firstColumn="0" w:lastColumn="0" w:oddVBand="1" w:evenVBand="0" w:oddHBand="0" w:evenHBand="0" w:firstRowFirstColumn="0" w:firstRowLastColumn="0" w:lastRowFirstColumn="0" w:lastRowLastColumn="0"/>
            <w:tcW w:w="4961" w:type="dxa"/>
            <w:tcBorders>
              <w:bottom w:val="single" w:sz="4" w:space="0" w:color="D9D9D9" w:themeColor="background1" w:themeShade="D9"/>
            </w:tcBorders>
          </w:tcPr>
          <w:p w14:paraId="43718596" w14:textId="77777777" w:rsidR="00F96191" w:rsidRPr="00F9703B" w:rsidRDefault="00F96191" w:rsidP="00405D39">
            <w:pPr>
              <w:rPr>
                <w:rFonts w:cs="Tahoma"/>
              </w:rPr>
            </w:pPr>
            <w:r w:rsidRPr="00F9703B">
              <w:rPr>
                <w:rFonts w:cs="Tahoma"/>
                <w:b/>
                <w:bCs/>
              </w:rPr>
              <w:t>Contact:</w:t>
            </w:r>
            <w:r w:rsidRPr="00F9703B">
              <w:rPr>
                <w:rFonts w:cs="Tahoma"/>
              </w:rPr>
              <w:t xml:space="preserve"> Binnen 1 uur contact met de melder over de uitvoering.</w:t>
            </w:r>
          </w:p>
        </w:tc>
      </w:tr>
      <w:tr w:rsidR="00F96191" w:rsidRPr="00F9703B" w14:paraId="44D45D31" w14:textId="77777777" w:rsidTr="00F9703B">
        <w:trPr>
          <w:cnfStyle w:val="000000010000" w:firstRow="0" w:lastRow="0" w:firstColumn="0" w:lastColumn="0" w:oddVBand="0" w:evenVBand="0" w:oddHBand="0" w:evenHBand="1"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4673" w:type="dxa"/>
            <w:vMerge/>
          </w:tcPr>
          <w:p w14:paraId="33AE0012" w14:textId="77777777" w:rsidR="00F96191" w:rsidRPr="00F9703B" w:rsidRDefault="00F96191" w:rsidP="00405D39">
            <w:pPr>
              <w:rPr>
                <w:rFonts w:cs="Tahoma"/>
                <w:b/>
                <w:bCs/>
              </w:rPr>
            </w:pPr>
          </w:p>
        </w:tc>
        <w:tc>
          <w:tcPr>
            <w:cnfStyle w:val="000010000000" w:firstRow="0" w:lastRow="0" w:firstColumn="0" w:lastColumn="0" w:oddVBand="1" w:evenVBand="0" w:oddHBand="0" w:evenHBand="0" w:firstRowFirstColumn="0" w:firstRowLastColumn="0" w:lastRowFirstColumn="0" w:lastRowLastColumn="0"/>
            <w:tcW w:w="4961" w:type="dxa"/>
            <w:tcBorders>
              <w:top w:val="single" w:sz="4" w:space="0" w:color="D9D9D9" w:themeColor="background1" w:themeShade="D9"/>
            </w:tcBorders>
          </w:tcPr>
          <w:p w14:paraId="35457633" w14:textId="77777777" w:rsidR="00F96191" w:rsidRPr="00F9703B" w:rsidRDefault="00F96191" w:rsidP="00405D39">
            <w:pPr>
              <w:rPr>
                <w:rFonts w:cs="Tahoma"/>
              </w:rPr>
            </w:pPr>
            <w:r w:rsidRPr="00F9703B">
              <w:rPr>
                <w:rFonts w:cs="Tahoma"/>
                <w:b/>
                <w:bCs/>
              </w:rPr>
              <w:t>Herstel:</w:t>
            </w:r>
            <w:r w:rsidRPr="00F9703B">
              <w:rPr>
                <w:rFonts w:cs="Tahoma"/>
              </w:rPr>
              <w:t xml:space="preserve"> Binnen 2 uur start van de werkzaamheden op locatie en zonder onderbreking de storing/calamiteit binnen 24 uur verhelpen.</w:t>
            </w:r>
          </w:p>
        </w:tc>
      </w:tr>
      <w:tr w:rsidR="00F96191" w:rsidRPr="00F9703B" w14:paraId="443DEBAB" w14:textId="77777777" w:rsidTr="00F9703B">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4673" w:type="dxa"/>
            <w:vMerge w:val="restart"/>
          </w:tcPr>
          <w:p w14:paraId="2207F266" w14:textId="77777777" w:rsidR="00F96191" w:rsidRPr="00F9703B" w:rsidRDefault="00F96191" w:rsidP="00405D39">
            <w:pPr>
              <w:rPr>
                <w:rFonts w:cs="Tahoma"/>
              </w:rPr>
            </w:pPr>
            <w:r w:rsidRPr="00F9703B">
              <w:rPr>
                <w:rFonts w:cs="Tahoma"/>
                <w:b/>
                <w:bCs/>
              </w:rPr>
              <w:t>3:</w:t>
            </w:r>
            <w:r w:rsidRPr="00F9703B">
              <w:rPr>
                <w:rFonts w:cs="Tahoma"/>
              </w:rPr>
              <w:t xml:space="preserve"> Klachten en niet urgente storingen waarbij er geen directe verstoring is van de bedrijfsvoering</w:t>
            </w:r>
          </w:p>
        </w:tc>
        <w:tc>
          <w:tcPr>
            <w:cnfStyle w:val="000010000000" w:firstRow="0" w:lastRow="0" w:firstColumn="0" w:lastColumn="0" w:oddVBand="1" w:evenVBand="0" w:oddHBand="0" w:evenHBand="0" w:firstRowFirstColumn="0" w:firstRowLastColumn="0" w:lastRowFirstColumn="0" w:lastRowLastColumn="0"/>
            <w:tcW w:w="4961" w:type="dxa"/>
            <w:tcBorders>
              <w:bottom w:val="single" w:sz="4" w:space="0" w:color="D9D9D9" w:themeColor="background1" w:themeShade="D9"/>
            </w:tcBorders>
          </w:tcPr>
          <w:p w14:paraId="25EB057A" w14:textId="77777777" w:rsidR="00F96191" w:rsidRPr="00F9703B" w:rsidRDefault="00F96191" w:rsidP="00405D39">
            <w:pPr>
              <w:rPr>
                <w:rFonts w:cs="Tahoma"/>
              </w:rPr>
            </w:pPr>
            <w:r w:rsidRPr="00F9703B">
              <w:rPr>
                <w:rFonts w:cs="Tahoma"/>
                <w:b/>
                <w:bCs/>
              </w:rPr>
              <w:t>Contact:</w:t>
            </w:r>
            <w:r w:rsidRPr="00F9703B">
              <w:rPr>
                <w:rFonts w:cs="Tahoma"/>
              </w:rPr>
              <w:t xml:space="preserve"> Binnen 4 uur contact met de melder over de uitvoering.</w:t>
            </w:r>
          </w:p>
        </w:tc>
      </w:tr>
      <w:tr w:rsidR="00F96191" w:rsidRPr="00F9703B" w14:paraId="1E56AF20" w14:textId="77777777" w:rsidTr="00F9703B">
        <w:trPr>
          <w:cnfStyle w:val="000000010000" w:firstRow="0" w:lastRow="0" w:firstColumn="0" w:lastColumn="0" w:oddVBand="0" w:evenVBand="0" w:oddHBand="0" w:evenHBand="1" w:firstRowFirstColumn="0" w:firstRowLastColumn="0" w:lastRowFirstColumn="0" w:lastRowLastColumn="0"/>
          <w:trHeight w:val="213"/>
        </w:trPr>
        <w:tc>
          <w:tcPr>
            <w:cnfStyle w:val="001000000000" w:firstRow="0" w:lastRow="0" w:firstColumn="1" w:lastColumn="0" w:oddVBand="0" w:evenVBand="0" w:oddHBand="0" w:evenHBand="0" w:firstRowFirstColumn="0" w:firstRowLastColumn="0" w:lastRowFirstColumn="0" w:lastRowLastColumn="0"/>
            <w:tcW w:w="4673" w:type="dxa"/>
            <w:vMerge/>
          </w:tcPr>
          <w:p w14:paraId="1686CA80" w14:textId="77777777" w:rsidR="00F96191" w:rsidRPr="00F9703B" w:rsidRDefault="00F96191" w:rsidP="00405D39">
            <w:pPr>
              <w:rPr>
                <w:rFonts w:cs="Tahoma"/>
                <w:b/>
                <w:bCs/>
              </w:rPr>
            </w:pPr>
          </w:p>
        </w:tc>
        <w:tc>
          <w:tcPr>
            <w:cnfStyle w:val="000010000000" w:firstRow="0" w:lastRow="0" w:firstColumn="0" w:lastColumn="0" w:oddVBand="1" w:evenVBand="0" w:oddHBand="0" w:evenHBand="0" w:firstRowFirstColumn="0" w:firstRowLastColumn="0" w:lastRowFirstColumn="0" w:lastRowLastColumn="0"/>
            <w:tcW w:w="4961" w:type="dxa"/>
            <w:tcBorders>
              <w:top w:val="single" w:sz="4" w:space="0" w:color="D9D9D9" w:themeColor="background1" w:themeShade="D9"/>
            </w:tcBorders>
          </w:tcPr>
          <w:p w14:paraId="4C136000" w14:textId="77777777" w:rsidR="00F96191" w:rsidRPr="00F9703B" w:rsidRDefault="00F96191" w:rsidP="00405D39">
            <w:pPr>
              <w:rPr>
                <w:rFonts w:cs="Tahoma"/>
              </w:rPr>
            </w:pPr>
            <w:r w:rsidRPr="00F9703B">
              <w:rPr>
                <w:rFonts w:cs="Tahoma"/>
                <w:b/>
                <w:bCs/>
              </w:rPr>
              <w:t>Herstel:</w:t>
            </w:r>
            <w:r w:rsidRPr="00F9703B">
              <w:rPr>
                <w:rFonts w:cs="Tahoma"/>
              </w:rPr>
              <w:t xml:space="preserve"> Binnen 2 werkdagen aanvangen met het verhelpen van de klacht of storing en de storing binnen maximaal 5 werkdagen verhelpen.</w:t>
            </w:r>
          </w:p>
        </w:tc>
      </w:tr>
      <w:tr w:rsidR="00F96191" w:rsidRPr="00F9703B" w14:paraId="17A307F5" w14:textId="77777777" w:rsidTr="00F9703B">
        <w:trPr>
          <w:cnfStyle w:val="000000100000" w:firstRow="0" w:lastRow="0" w:firstColumn="0" w:lastColumn="0" w:oddVBand="0" w:evenVBand="0" w:oddHBand="1" w:evenHBand="0" w:firstRowFirstColumn="0" w:firstRowLastColumn="0" w:lastRowFirstColumn="0" w:lastRowLastColumn="0"/>
          <w:trHeight w:val="103"/>
        </w:trPr>
        <w:tc>
          <w:tcPr>
            <w:cnfStyle w:val="001000000000" w:firstRow="0" w:lastRow="0" w:firstColumn="1" w:lastColumn="0" w:oddVBand="0" w:evenVBand="0" w:oddHBand="0" w:evenHBand="0" w:firstRowFirstColumn="0" w:firstRowLastColumn="0" w:lastRowFirstColumn="0" w:lastRowLastColumn="0"/>
            <w:tcW w:w="4673" w:type="dxa"/>
            <w:vMerge w:val="restart"/>
          </w:tcPr>
          <w:p w14:paraId="7E893144" w14:textId="77777777" w:rsidR="00F96191" w:rsidRPr="00F9703B" w:rsidRDefault="00F96191" w:rsidP="00405D39">
            <w:pPr>
              <w:rPr>
                <w:rFonts w:cs="Tahoma"/>
              </w:rPr>
            </w:pPr>
            <w:r w:rsidRPr="00F9703B">
              <w:rPr>
                <w:rFonts w:cs="Tahoma"/>
                <w:b/>
                <w:bCs/>
              </w:rPr>
              <w:t>4:</w:t>
            </w:r>
            <w:r w:rsidRPr="00F9703B">
              <w:rPr>
                <w:rFonts w:cs="Tahoma"/>
              </w:rPr>
              <w:t xml:space="preserve"> Overige klachten en meldingen</w:t>
            </w:r>
          </w:p>
        </w:tc>
        <w:tc>
          <w:tcPr>
            <w:cnfStyle w:val="000010000000" w:firstRow="0" w:lastRow="0" w:firstColumn="0" w:lastColumn="0" w:oddVBand="1" w:evenVBand="0" w:oddHBand="0" w:evenHBand="0" w:firstRowFirstColumn="0" w:firstRowLastColumn="0" w:lastRowFirstColumn="0" w:lastRowLastColumn="0"/>
            <w:tcW w:w="4961" w:type="dxa"/>
            <w:tcBorders>
              <w:bottom w:val="single" w:sz="4" w:space="0" w:color="D9D9D9" w:themeColor="background1" w:themeShade="D9"/>
            </w:tcBorders>
          </w:tcPr>
          <w:p w14:paraId="70340B51" w14:textId="77777777" w:rsidR="00F96191" w:rsidRPr="00F9703B" w:rsidRDefault="00F96191" w:rsidP="00405D39">
            <w:pPr>
              <w:rPr>
                <w:rFonts w:cs="Tahoma"/>
              </w:rPr>
            </w:pPr>
            <w:r w:rsidRPr="00F9703B">
              <w:rPr>
                <w:rFonts w:cs="Tahoma"/>
                <w:b/>
                <w:bCs/>
              </w:rPr>
              <w:t>Contact:</w:t>
            </w:r>
            <w:r w:rsidRPr="00F9703B">
              <w:rPr>
                <w:rFonts w:cs="Tahoma"/>
              </w:rPr>
              <w:t xml:space="preserve"> Binnen 8 uur contact met de melder over de uitvoering.</w:t>
            </w:r>
          </w:p>
        </w:tc>
      </w:tr>
      <w:tr w:rsidR="00F96191" w:rsidRPr="00F9703B" w14:paraId="2E449274" w14:textId="77777777" w:rsidTr="00F9703B">
        <w:trPr>
          <w:cnfStyle w:val="000000010000" w:firstRow="0" w:lastRow="0" w:firstColumn="0" w:lastColumn="0" w:oddVBand="0" w:evenVBand="0" w:oddHBand="0" w:evenHBand="1"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4673" w:type="dxa"/>
            <w:vMerge/>
          </w:tcPr>
          <w:p w14:paraId="6474FA46" w14:textId="77777777" w:rsidR="00F96191" w:rsidRPr="00F9703B" w:rsidRDefault="00F96191" w:rsidP="00405D39">
            <w:pPr>
              <w:rPr>
                <w:rFonts w:cs="Tahoma"/>
                <w:b/>
                <w:bCs/>
              </w:rPr>
            </w:pPr>
          </w:p>
        </w:tc>
        <w:tc>
          <w:tcPr>
            <w:cnfStyle w:val="000010000000" w:firstRow="0" w:lastRow="0" w:firstColumn="0" w:lastColumn="0" w:oddVBand="1" w:evenVBand="0" w:oddHBand="0" w:evenHBand="0" w:firstRowFirstColumn="0" w:firstRowLastColumn="0" w:lastRowFirstColumn="0" w:lastRowLastColumn="0"/>
            <w:tcW w:w="4961" w:type="dxa"/>
            <w:tcBorders>
              <w:top w:val="single" w:sz="4" w:space="0" w:color="D9D9D9" w:themeColor="background1" w:themeShade="D9"/>
            </w:tcBorders>
          </w:tcPr>
          <w:p w14:paraId="76B23913" w14:textId="77777777" w:rsidR="00F96191" w:rsidRPr="00F9703B" w:rsidRDefault="00F96191" w:rsidP="00405D39">
            <w:pPr>
              <w:rPr>
                <w:rFonts w:cs="Tahoma"/>
              </w:rPr>
            </w:pPr>
            <w:r w:rsidRPr="00F9703B">
              <w:rPr>
                <w:rFonts w:cs="Tahoma"/>
                <w:b/>
                <w:bCs/>
              </w:rPr>
              <w:t>Herstel:</w:t>
            </w:r>
            <w:r w:rsidRPr="00F9703B">
              <w:rPr>
                <w:rFonts w:cs="Tahoma"/>
              </w:rPr>
              <w:t xml:space="preserve"> Planning omtrent de uitvoering wordt in overleg met de opdrachtgever vastgesteld.</w:t>
            </w:r>
          </w:p>
        </w:tc>
      </w:tr>
    </w:tbl>
    <w:p w14:paraId="17B32C0F" w14:textId="77777777" w:rsidR="00A90B1E" w:rsidRPr="00302054" w:rsidRDefault="00F9703B" w:rsidP="00A90B1E">
      <w:pPr>
        <w:pStyle w:val="Kop2"/>
      </w:pPr>
      <w:bookmarkStart w:id="152" w:name="_Toc65765487"/>
      <w:bookmarkStart w:id="153" w:name="_Toc95738598"/>
      <w:bookmarkStart w:id="154" w:name="_Toc212036026"/>
      <w:bookmarkEnd w:id="151"/>
      <w:r w:rsidRPr="00302054">
        <w:t>Installatiebekendheid</w:t>
      </w:r>
      <w:bookmarkEnd w:id="142"/>
      <w:bookmarkEnd w:id="143"/>
      <w:bookmarkEnd w:id="144"/>
      <w:bookmarkEnd w:id="145"/>
      <w:bookmarkEnd w:id="146"/>
      <w:bookmarkEnd w:id="147"/>
      <w:bookmarkEnd w:id="152"/>
      <w:bookmarkEnd w:id="153"/>
      <w:bookmarkEnd w:id="154"/>
    </w:p>
    <w:p w14:paraId="4FADEC9A" w14:textId="77777777" w:rsidR="00F96191" w:rsidRPr="00393116" w:rsidRDefault="00F96191" w:rsidP="00F96191">
      <w:pPr>
        <w:pStyle w:val="Rapportage"/>
      </w:pPr>
      <w:bookmarkStart w:id="155" w:name="_Hlk39486313"/>
      <w:bookmarkStart w:id="156" w:name="_Toc38534077"/>
      <w:bookmarkStart w:id="157" w:name="_Toc38534399"/>
      <w:r w:rsidRPr="00393116">
        <w:t>Werkzaamheden aan de technische installaties worden uitgevoerd door eigen en ter zake kundig personeel van opdrachtnemer dat bekend is met de te onderhouden installaties.</w:t>
      </w:r>
    </w:p>
    <w:p w14:paraId="5E5AAFC7" w14:textId="77777777" w:rsidR="00F96191" w:rsidRPr="00393116" w:rsidRDefault="00F96191" w:rsidP="00F96191">
      <w:pPr>
        <w:pStyle w:val="Rapportage"/>
      </w:pPr>
    </w:p>
    <w:p w14:paraId="58164B58" w14:textId="77777777" w:rsidR="00F96191" w:rsidRPr="00393116" w:rsidRDefault="00F96191" w:rsidP="00F96191">
      <w:pPr>
        <w:pStyle w:val="Rapportage"/>
      </w:pPr>
      <w:r w:rsidRPr="00393116">
        <w:t xml:space="preserve">Werkzaamheden die door derden (of onderaannemers) worden uitgevoerd, anders dan tijdens de aanbesteding vermeld, </w:t>
      </w:r>
      <w:r>
        <w:t>moeten</w:t>
      </w:r>
      <w:r w:rsidRPr="00393116">
        <w:t xml:space="preserve"> vooraf de goedkeuring hebben van </w:t>
      </w:r>
      <w:r>
        <w:t>de opdrachtgever</w:t>
      </w:r>
      <w:r w:rsidRPr="00393116">
        <w:t xml:space="preserve">. </w:t>
      </w:r>
      <w:r>
        <w:t>Afspraken voor inplannen van werkzaamheden door onderaannemers of leveranciers verlopen ten alle tijden via de opdrachtnemer en niet via de opdrachtgever.</w:t>
      </w:r>
    </w:p>
    <w:p w14:paraId="6A5557F1" w14:textId="77777777" w:rsidR="00F96191" w:rsidRPr="00393116" w:rsidRDefault="00F96191" w:rsidP="00F96191">
      <w:pPr>
        <w:pStyle w:val="Rapportage"/>
      </w:pPr>
    </w:p>
    <w:p w14:paraId="671BA4BF" w14:textId="77777777" w:rsidR="00F96191" w:rsidRPr="00393116" w:rsidRDefault="00F96191" w:rsidP="00F96191">
      <w:pPr>
        <w:pStyle w:val="Rapportage"/>
      </w:pPr>
      <w:r w:rsidRPr="00393116">
        <w:t>Opdrachtnemer blijft eindverantwoordelijk voor de werkzaamheden, ook wanneer deze door onderaannemers worden uitgevoerd. Opdrachtnemer ziet erop toe dat derden en/of onderaannemers ter zake deskundig personeel inzetten dat bekend is met de te onderhouden installaties.</w:t>
      </w:r>
    </w:p>
    <w:p w14:paraId="2A8C1851" w14:textId="77777777" w:rsidR="00A90B1E" w:rsidRPr="00AD0699" w:rsidRDefault="00F9703B" w:rsidP="00A90B1E">
      <w:pPr>
        <w:pStyle w:val="Kop2"/>
      </w:pPr>
      <w:bookmarkStart w:id="158" w:name="_Toc65765488"/>
      <w:bookmarkStart w:id="159" w:name="_Toc95738599"/>
      <w:bookmarkStart w:id="160" w:name="_Toc212036027"/>
      <w:bookmarkEnd w:id="155"/>
      <w:r>
        <w:t>Kostenverrekening</w:t>
      </w:r>
      <w:bookmarkEnd w:id="156"/>
      <w:bookmarkEnd w:id="157"/>
      <w:bookmarkEnd w:id="158"/>
      <w:bookmarkEnd w:id="159"/>
      <w:bookmarkEnd w:id="160"/>
    </w:p>
    <w:p w14:paraId="5B8DA89A" w14:textId="77777777" w:rsidR="00A90B1E" w:rsidRPr="00C74211" w:rsidRDefault="00A90B1E" w:rsidP="00A90B1E">
      <w:pPr>
        <w:pStyle w:val="Kop3"/>
        <w:jc w:val="left"/>
      </w:pPr>
      <w:bookmarkStart w:id="161" w:name="_Toc382208056"/>
      <w:bookmarkStart w:id="162" w:name="_Toc65765489"/>
      <w:bookmarkStart w:id="163" w:name="_Toc95738600"/>
      <w:bookmarkStart w:id="164" w:name="_Toc212036028"/>
      <w:r w:rsidRPr="00C74211">
        <w:t>Algemeen</w:t>
      </w:r>
      <w:bookmarkEnd w:id="161"/>
      <w:bookmarkEnd w:id="162"/>
      <w:bookmarkEnd w:id="163"/>
      <w:bookmarkEnd w:id="164"/>
    </w:p>
    <w:p w14:paraId="6489F93B" w14:textId="77777777" w:rsidR="00A90B1E" w:rsidRDefault="00A90B1E" w:rsidP="00A90B1E">
      <w:pPr>
        <w:pStyle w:val="Rapportage"/>
      </w:pPr>
      <w:bookmarkStart w:id="165" w:name="_Toc382208057"/>
      <w:r>
        <w:t>Kostenverrekening vindt plaats op basis van de op het inschrijfformulier door de opdrachtnemer aangegeven tarieven. Deze bestaan uit:</w:t>
      </w:r>
    </w:p>
    <w:p w14:paraId="1C2B2BBF" w14:textId="77777777" w:rsidR="00A90B1E" w:rsidRDefault="00A90B1E" w:rsidP="0028569D">
      <w:pPr>
        <w:pStyle w:val="BulletLijst1"/>
      </w:pPr>
      <w:r>
        <w:t xml:space="preserve">een vaste contractprijs </w:t>
      </w:r>
      <w:bookmarkStart w:id="166" w:name="_GoBack"/>
      <w:r>
        <w:t>per jaar</w:t>
      </w:r>
      <w:bookmarkEnd w:id="166"/>
      <w:r>
        <w:t>;</w:t>
      </w:r>
    </w:p>
    <w:p w14:paraId="3F39F3A9" w14:textId="77777777" w:rsidR="00F96191" w:rsidRDefault="00F96191" w:rsidP="00F96191">
      <w:pPr>
        <w:pStyle w:val="BulletLijst1"/>
      </w:pPr>
      <w:r>
        <w:t>een aantal posten zoals uurtarieven, toeslagen en kortingspercentages op basis waarvan verrekening van bepaalde werkzaamheden plaatsvindt.</w:t>
      </w:r>
    </w:p>
    <w:p w14:paraId="2D4579DB" w14:textId="77777777" w:rsidR="00A90B1E" w:rsidRDefault="00A90B1E" w:rsidP="00A90B1E">
      <w:pPr>
        <w:pStyle w:val="Rapportage"/>
      </w:pPr>
    </w:p>
    <w:p w14:paraId="5D6089C5" w14:textId="6443384E" w:rsidR="00F96191" w:rsidRDefault="00F96191" w:rsidP="00F96191">
      <w:pPr>
        <w:pStyle w:val="Rapportage"/>
      </w:pPr>
      <w:r>
        <w:t>In deze paragraaf wordt toegelicht welke soorten kosten hierin wel/niet zijn opgenomen. In de navolgende paragrafen wordt, voor de verschillende typen werkzaamheden toegelicht hoe de kostenverrekening zal plaatsvinden.</w:t>
      </w:r>
    </w:p>
    <w:p w14:paraId="01D40459" w14:textId="3DB76F0C" w:rsidR="00D237BC" w:rsidRDefault="00D237BC" w:rsidP="00F96191">
      <w:pPr>
        <w:pStyle w:val="Rapportage"/>
      </w:pPr>
    </w:p>
    <w:p w14:paraId="412BF95A" w14:textId="77777777" w:rsidR="00D237BC" w:rsidRPr="00E01550" w:rsidRDefault="00D237BC" w:rsidP="00F96191">
      <w:pPr>
        <w:pStyle w:val="Rapportage"/>
      </w:pPr>
    </w:p>
    <w:p w14:paraId="5B9221C8" w14:textId="77777777" w:rsidR="00A90B1E" w:rsidRPr="00E01550" w:rsidRDefault="00A90B1E" w:rsidP="00A90B1E">
      <w:pPr>
        <w:pStyle w:val="Rapportage"/>
      </w:pPr>
    </w:p>
    <w:p w14:paraId="1026DFFC" w14:textId="77777777" w:rsidR="00A90B1E" w:rsidRPr="00E01550" w:rsidRDefault="00A90B1E" w:rsidP="00A90B1E">
      <w:pPr>
        <w:pStyle w:val="SubKop"/>
      </w:pPr>
      <w:r>
        <w:t>Vaste contractprijs</w:t>
      </w:r>
    </w:p>
    <w:p w14:paraId="3E6B705B" w14:textId="77777777" w:rsidR="00F96191" w:rsidRDefault="00F96191" w:rsidP="00F96191">
      <w:pPr>
        <w:pStyle w:val="Rapportage"/>
      </w:pPr>
      <w:r>
        <w:t>Hieronder vallen werkzaamheden die vast zijn opgenomen in het onderhoudscontract inclusief werk-, en reisuren en gerelateerde kosten, algemene kosten, materieel, (verbruiks-)materiaal, toeslagen, hulpmiddelen etc.</w:t>
      </w:r>
    </w:p>
    <w:p w14:paraId="3AC23A89" w14:textId="77777777" w:rsidR="00A90B1E" w:rsidRDefault="00A90B1E" w:rsidP="00A90B1E">
      <w:pPr>
        <w:pStyle w:val="Rapportage"/>
        <w:rPr>
          <w:u w:val="single"/>
        </w:rPr>
      </w:pPr>
    </w:p>
    <w:p w14:paraId="484C6DB0" w14:textId="77777777" w:rsidR="00A90B1E" w:rsidRPr="004D3F18" w:rsidRDefault="00A90B1E" w:rsidP="00A90B1E">
      <w:pPr>
        <w:pStyle w:val="SubKop"/>
      </w:pPr>
      <w:r>
        <w:t>Verrekenbare werkzaamheden</w:t>
      </w:r>
    </w:p>
    <w:bookmarkEnd w:id="165"/>
    <w:p w14:paraId="3718E390" w14:textId="77777777" w:rsidR="00F96191" w:rsidRPr="00C74211" w:rsidRDefault="00F96191" w:rsidP="00F96191">
      <w:pPr>
        <w:pStyle w:val="Rapportage"/>
      </w:pPr>
      <w:r w:rsidRPr="00C74211">
        <w:lastRenderedPageBreak/>
        <w:t>Als basis voor de te verrekenen uren gelden de daadwerkelijk op locatie gewerkte uren. Eventuele</w:t>
      </w:r>
      <w:r w:rsidRPr="003F760E">
        <w:t xml:space="preserve"> </w:t>
      </w:r>
      <w:r>
        <w:t xml:space="preserve">voorrijdkosten, </w:t>
      </w:r>
      <w:r w:rsidRPr="00C74211">
        <w:t>reis- en verblijfkosten</w:t>
      </w:r>
      <w:r>
        <w:t xml:space="preserve">, administratiekosten en/of </w:t>
      </w:r>
      <w:r w:rsidRPr="00C74211">
        <w:t>toeslagen</w:t>
      </w:r>
      <w:r>
        <w:t xml:space="preserve"> moeten</w:t>
      </w:r>
      <w:r w:rsidRPr="00C74211">
        <w:t xml:space="preserve"> in het </w:t>
      </w:r>
      <w:r>
        <w:t>uurtarief</w:t>
      </w:r>
      <w:r w:rsidRPr="00C74211">
        <w:t xml:space="preserve"> zijn opgenomen en kunnen niet gescheiden in rekening worden gebracht.</w:t>
      </w:r>
    </w:p>
    <w:p w14:paraId="50DED0FF" w14:textId="77777777" w:rsidR="00F96191" w:rsidRPr="00C74211" w:rsidRDefault="00F96191" w:rsidP="00F96191">
      <w:pPr>
        <w:pStyle w:val="Rapportage"/>
      </w:pPr>
    </w:p>
    <w:p w14:paraId="0F049DA2" w14:textId="77777777" w:rsidR="00F96191" w:rsidRPr="00C74211" w:rsidRDefault="00F96191" w:rsidP="00F96191">
      <w:pPr>
        <w:pStyle w:val="Rapportage"/>
      </w:pPr>
      <w:r w:rsidRPr="00C74211">
        <w:t xml:space="preserve">Buiten </w:t>
      </w:r>
      <w:r>
        <w:t>de reguliere werktijden</w:t>
      </w:r>
      <w:r w:rsidRPr="00C74211">
        <w:t xml:space="preserve"> kan een toeslag op de uurtarieven worden gehanteerd. Voor de volgende situaties </w:t>
      </w:r>
      <w:r>
        <w:t>wordt de</w:t>
      </w:r>
      <w:r w:rsidRPr="00C74211">
        <w:t xml:space="preserve"> toeslag </w:t>
      </w:r>
      <w:r>
        <w:t xml:space="preserve">gehanteerd zoals </w:t>
      </w:r>
      <w:r w:rsidRPr="00C74211">
        <w:t>aangegeven op het inschrijfformulier:</w:t>
      </w:r>
    </w:p>
    <w:p w14:paraId="3F1FFEE8" w14:textId="77777777" w:rsidR="00F96191" w:rsidRPr="00C74211" w:rsidRDefault="00F96191" w:rsidP="00F96191">
      <w:pPr>
        <w:pStyle w:val="BulletLijst1"/>
      </w:pPr>
      <w:r>
        <w:t>Op werkdagen b</w:t>
      </w:r>
      <w:r w:rsidRPr="00C74211">
        <w:t xml:space="preserve">uiten </w:t>
      </w:r>
      <w:r>
        <w:t>de reguliere werktijden</w:t>
      </w:r>
      <w:r w:rsidRPr="00C74211">
        <w:t>;</w:t>
      </w:r>
    </w:p>
    <w:p w14:paraId="4982E6D1" w14:textId="77777777" w:rsidR="00F96191" w:rsidRPr="00C74211" w:rsidRDefault="00F96191" w:rsidP="00F96191">
      <w:pPr>
        <w:pStyle w:val="BulletLijst1"/>
      </w:pPr>
      <w:r w:rsidRPr="00C74211">
        <w:t>Op zaterdagen;</w:t>
      </w:r>
    </w:p>
    <w:p w14:paraId="3DDDC647" w14:textId="77777777" w:rsidR="00F96191" w:rsidRPr="00C74211" w:rsidRDefault="00F96191" w:rsidP="00F96191">
      <w:pPr>
        <w:pStyle w:val="BulletLijst1"/>
      </w:pPr>
      <w:r w:rsidRPr="00C74211">
        <w:t>Op zon- en feestdagen.</w:t>
      </w:r>
    </w:p>
    <w:p w14:paraId="000C7048" w14:textId="77777777" w:rsidR="00A90B1E" w:rsidRPr="00C74211" w:rsidRDefault="00A90B1E" w:rsidP="00A90B1E">
      <w:pPr>
        <w:pStyle w:val="Rapportage"/>
      </w:pPr>
    </w:p>
    <w:p w14:paraId="783C2F81" w14:textId="5226C827" w:rsidR="00F96191" w:rsidRPr="00C74211" w:rsidRDefault="00F96191" w:rsidP="00F96191">
      <w:pPr>
        <w:pStyle w:val="Rapportage"/>
      </w:pPr>
      <w:r w:rsidRPr="00C74211">
        <w:t xml:space="preserve">De opdrachtnemer geeft </w:t>
      </w:r>
      <w:r>
        <w:t xml:space="preserve">op het inschrijfformulier aan </w:t>
      </w:r>
      <w:r w:rsidRPr="00C74211">
        <w:t xml:space="preserve">welke </w:t>
      </w:r>
      <w:r w:rsidR="00BC2AD4">
        <w:t>toeslag</w:t>
      </w:r>
      <w:r w:rsidRPr="00C74211">
        <w:t xml:space="preserve">percentages worden gehanteerd voor te verrekenen materialen. Uitgangspunt bij het toepassen van de </w:t>
      </w:r>
      <w:r w:rsidR="00FC5C0D">
        <w:t>toeslag</w:t>
      </w:r>
      <w:r w:rsidRPr="00C74211">
        <w:t>percentage</w:t>
      </w:r>
      <w:r>
        <w:t>s</w:t>
      </w:r>
      <w:r w:rsidRPr="00C74211">
        <w:t xml:space="preserve"> zijn de </w:t>
      </w:r>
      <w:r w:rsidR="00FC5C0D">
        <w:t>netto</w:t>
      </w:r>
      <w:r>
        <w:t xml:space="preserve"> </w:t>
      </w:r>
      <w:r w:rsidRPr="00C74211">
        <w:t>prijzen zoals deze door de groothandel worden gehanteerd.</w:t>
      </w:r>
    </w:p>
    <w:p w14:paraId="37F74E4B" w14:textId="77777777" w:rsidR="00F96191" w:rsidRPr="00C74211" w:rsidRDefault="00F96191" w:rsidP="00F96191">
      <w:pPr>
        <w:pStyle w:val="Rapportage"/>
      </w:pPr>
    </w:p>
    <w:p w14:paraId="2583600D" w14:textId="0C4B2BE6" w:rsidR="00F96191" w:rsidRPr="00C74211" w:rsidRDefault="00F96191" w:rsidP="00F96191">
      <w:pPr>
        <w:pStyle w:val="Rapportage"/>
        <w:keepNext/>
      </w:pPr>
      <w:r w:rsidRPr="00C74211">
        <w:t xml:space="preserve">Bij het opgeven van de </w:t>
      </w:r>
      <w:r w:rsidR="00BC2AD4">
        <w:t>toeslag</w:t>
      </w:r>
      <w:r w:rsidRPr="00C74211">
        <w:t xml:space="preserve">percentages </w:t>
      </w:r>
      <w:r>
        <w:t xml:space="preserve">moet </w:t>
      </w:r>
      <w:r w:rsidRPr="00C74211">
        <w:t>onderscheid gemaakt worden in de volgende artikelgroepen:</w:t>
      </w:r>
    </w:p>
    <w:p w14:paraId="3C088D2B" w14:textId="5A957A49" w:rsidR="00F96191" w:rsidRPr="00C74211" w:rsidRDefault="00F96191" w:rsidP="00F96191">
      <w:pPr>
        <w:pStyle w:val="BulletLijst1"/>
      </w:pPr>
      <w:r w:rsidRPr="00C74211">
        <w:t xml:space="preserve">Artikelen met een </w:t>
      </w:r>
      <w:r w:rsidR="00FC5C0D">
        <w:t>netto</w:t>
      </w:r>
      <w:r w:rsidRPr="00C74211">
        <w:t xml:space="preserve"> stuksprijs &lt; € </w:t>
      </w:r>
      <w:r w:rsidR="00E21053" w:rsidRPr="00E21053">
        <w:t xml:space="preserve"> </w:t>
      </w:r>
      <w:r w:rsidR="00FC5C0D">
        <w:t>750,00</w:t>
      </w:r>
      <w:r>
        <w:t>;</w:t>
      </w:r>
    </w:p>
    <w:p w14:paraId="2F1C782C" w14:textId="33812BB8" w:rsidR="00F96191" w:rsidRPr="00C74211" w:rsidRDefault="00F96191" w:rsidP="00F96191">
      <w:pPr>
        <w:pStyle w:val="BulletLijst1"/>
      </w:pPr>
      <w:r w:rsidRPr="00C74211">
        <w:t>Artikelen me</w:t>
      </w:r>
      <w:r>
        <w:t xml:space="preserve">t een </w:t>
      </w:r>
      <w:r w:rsidR="00FC5C0D">
        <w:t>netto</w:t>
      </w:r>
      <w:r>
        <w:t xml:space="preserve"> stuksprijs ≥ € </w:t>
      </w:r>
      <w:r w:rsidR="00E21053" w:rsidRPr="00E21053">
        <w:t xml:space="preserve"> </w:t>
      </w:r>
      <w:r w:rsidR="00FC5C0D">
        <w:t>750,00</w:t>
      </w:r>
      <w:r>
        <w:t>.</w:t>
      </w:r>
    </w:p>
    <w:p w14:paraId="723B09BF" w14:textId="77777777" w:rsidR="00A90B1E" w:rsidRDefault="00A90B1E" w:rsidP="00A90B1E">
      <w:pPr>
        <w:pStyle w:val="Rapportage"/>
      </w:pPr>
    </w:p>
    <w:p w14:paraId="5DF1D574" w14:textId="77777777" w:rsidR="00A90B1E" w:rsidRDefault="00A90B1E" w:rsidP="00A90B1E">
      <w:pPr>
        <w:pStyle w:val="SubKop"/>
      </w:pPr>
      <w:r>
        <w:t>Buitencontractuele werkzaamheden</w:t>
      </w:r>
    </w:p>
    <w:p w14:paraId="2196A0BA" w14:textId="3ADFC66F" w:rsidR="00F96191" w:rsidRPr="0085520F" w:rsidRDefault="00F96191" w:rsidP="00F96191">
      <w:pPr>
        <w:pStyle w:val="Rapportage"/>
      </w:pPr>
      <w:r>
        <w:t xml:space="preserve">Voor buitencontractuele werkzaamheden, oftewel werkzaamheden die buiten deze werkomschrijving vallen, wordt aan de opdrachtnemer een gescheiden opdracht verstrekt. Hiertoe wordt door opdrachtnemer vooraf een prijsopgave opgesteld, voorzien van een open begroting, waarbij de tarieven, toeslagen en kortingspercentages zoals vermeld op het inschrijfformulier worden aangehouden. Na goedkeuring door de directie kan het meerwerk worden uitgevoerd en vervolgens conform de ingediende begroting worden gefactureerd. Hierbij wordt geen drempelbedrag in mindering gebracht. De directie houdt zich het recht voor om aanbiedingen op te vragen bij meerdere partijen. </w:t>
      </w:r>
    </w:p>
    <w:p w14:paraId="2AA0D464" w14:textId="77777777" w:rsidR="00A90B1E" w:rsidRPr="00C657B8" w:rsidRDefault="00A90B1E" w:rsidP="00A90B1E">
      <w:pPr>
        <w:pStyle w:val="Kop3"/>
      </w:pPr>
      <w:bookmarkStart w:id="167" w:name="_Toc65765490"/>
      <w:bookmarkStart w:id="168" w:name="_Toc95738601"/>
      <w:bookmarkStart w:id="169" w:name="_Toc212036029"/>
      <w:r w:rsidRPr="00C657B8">
        <w:t>Preventief onderhoud</w:t>
      </w:r>
      <w:bookmarkEnd w:id="167"/>
      <w:bookmarkEnd w:id="168"/>
      <w:bookmarkEnd w:id="169"/>
    </w:p>
    <w:p w14:paraId="7700CB7A" w14:textId="77777777" w:rsidR="00F96191" w:rsidRDefault="00F96191" w:rsidP="00F96191">
      <w:pPr>
        <w:pStyle w:val="Rapportage"/>
      </w:pPr>
      <w:bookmarkStart w:id="170" w:name="_Hlk39486464"/>
      <w:bookmarkStart w:id="171" w:name="_Toc382208060"/>
      <w:r>
        <w:t>Het</w:t>
      </w:r>
      <w:r w:rsidRPr="00C657B8">
        <w:t xml:space="preserve"> preventief onderhoud conform deze werkomschrijving </w:t>
      </w:r>
      <w:r>
        <w:t>is</w:t>
      </w:r>
      <w:r w:rsidRPr="00C657B8">
        <w:t xml:space="preserve"> inbegrepen in de jaarlijkse contractprijs.</w:t>
      </w:r>
    </w:p>
    <w:p w14:paraId="748B0EA3" w14:textId="35CC6CC9" w:rsidR="00F96191" w:rsidRDefault="00F96191" w:rsidP="00F96191">
      <w:pPr>
        <w:pStyle w:val="Rapportage"/>
      </w:pPr>
      <w:r>
        <w:t xml:space="preserve">Hieronder valt hetgeen beschreven in bijlage  ‘specificatie werkzaamheden’.  </w:t>
      </w:r>
    </w:p>
    <w:p w14:paraId="15BD8538" w14:textId="77777777" w:rsidR="00F96191" w:rsidRDefault="00F96191" w:rsidP="00F96191">
      <w:pPr>
        <w:pStyle w:val="Rapportage"/>
      </w:pPr>
    </w:p>
    <w:p w14:paraId="22AC6E84" w14:textId="77777777" w:rsidR="00F96191" w:rsidRDefault="00F96191" w:rsidP="00F96191">
      <w:pPr>
        <w:pStyle w:val="Rapportage"/>
      </w:pPr>
      <w:r>
        <w:t>Uitsluitend door de fabrikant/leverancier van de betreffende onderdelen voorgeschreven nieuwe materialen van originele kwaliteit en uitvoering, of daarmee overeenstemmende, toepassen.</w:t>
      </w:r>
    </w:p>
    <w:p w14:paraId="4C188822" w14:textId="77777777" w:rsidR="00F96191" w:rsidRDefault="00F96191" w:rsidP="00F96191">
      <w:pPr>
        <w:pStyle w:val="Rapportage"/>
      </w:pPr>
    </w:p>
    <w:p w14:paraId="642B5372" w14:textId="77777777" w:rsidR="00F96191" w:rsidRDefault="00F96191" w:rsidP="00F96191">
      <w:pPr>
        <w:pStyle w:val="Rapportage"/>
      </w:pPr>
      <w:r>
        <w:t xml:space="preserve">Mocht het zo zijn dat opdrachtnemer gebruik maakt van de ter beschikking gestelde reserveonderdelen, moeten deze materialen zo spoedig mogelijk worden aangevuld met een nieuw reserve onderdeel van een gelijk fabricaat, type en uitvoering of daarmee overeenstemmend. </w:t>
      </w:r>
    </w:p>
    <w:p w14:paraId="6D2D271C" w14:textId="77777777" w:rsidR="00A90B1E" w:rsidRPr="00B84AD5" w:rsidRDefault="00A90B1E" w:rsidP="00A90B1E">
      <w:pPr>
        <w:pStyle w:val="Kop3"/>
      </w:pPr>
      <w:bookmarkStart w:id="172" w:name="_Toc65765491"/>
      <w:bookmarkStart w:id="173" w:name="_Toc95738602"/>
      <w:bookmarkStart w:id="174" w:name="_Toc212036030"/>
      <w:bookmarkEnd w:id="170"/>
      <w:r w:rsidRPr="00B84AD5">
        <w:t>Correctief onderhoud</w:t>
      </w:r>
      <w:bookmarkEnd w:id="171"/>
      <w:bookmarkEnd w:id="172"/>
      <w:bookmarkEnd w:id="173"/>
      <w:bookmarkEnd w:id="174"/>
    </w:p>
    <w:p w14:paraId="3EC85C7C" w14:textId="77777777" w:rsidR="00F96191" w:rsidRPr="00B84AD5" w:rsidRDefault="00F96191" w:rsidP="00F96191">
      <w:pPr>
        <w:pStyle w:val="Rapportage"/>
      </w:pPr>
      <w:bookmarkStart w:id="175" w:name="_Hlk39487277"/>
      <w:bookmarkStart w:id="176" w:name="_Hlk2326350"/>
      <w:r w:rsidRPr="00B84AD5">
        <w:t xml:space="preserve">Het uitvoeren van correctief onderhoud waarvan de totale kosten </w:t>
      </w:r>
      <w:r>
        <w:t>(</w:t>
      </w:r>
      <w:r w:rsidRPr="00B84AD5">
        <w:t xml:space="preserve">van gewerkte uren, materieel, materiaal en </w:t>
      </w:r>
      <w:r>
        <w:t>kosten onderaannemers)</w:t>
      </w:r>
      <w:r w:rsidRPr="00B84AD5">
        <w:t xml:space="preserve"> groter of gelijk zijn aan </w:t>
      </w:r>
      <w:r>
        <w:t>het drempelbedrag</w:t>
      </w:r>
      <w:r w:rsidRPr="00B84AD5">
        <w:t xml:space="preserve"> komen slechts na goedkeuring door de </w:t>
      </w:r>
      <w:r>
        <w:t>directie</w:t>
      </w:r>
      <w:r w:rsidRPr="00B84AD5">
        <w:t xml:space="preserve"> voor verrekening in aanmerking. De kostenonderbouwing </w:t>
      </w:r>
      <w:r>
        <w:t>moet</w:t>
      </w:r>
      <w:r w:rsidRPr="00B84AD5">
        <w:t xml:space="preserve"> conform de tarieven</w:t>
      </w:r>
      <w:r>
        <w:t>, toeslagen en kortingspercentages</w:t>
      </w:r>
      <w:r w:rsidRPr="00B84AD5">
        <w:t xml:space="preserve"> zoals vermeld </w:t>
      </w:r>
      <w:r>
        <w:t>op</w:t>
      </w:r>
      <w:r w:rsidRPr="00B84AD5">
        <w:t xml:space="preserve"> het inschrijfformulier</w:t>
      </w:r>
      <w:r>
        <w:t xml:space="preserve"> </w:t>
      </w:r>
      <w:r w:rsidRPr="00B84AD5">
        <w:t xml:space="preserve">worden ingediend bij </w:t>
      </w:r>
      <w:r w:rsidRPr="002A0498">
        <w:t xml:space="preserve">directie. Op de voor verrekening in aanmerking komende prijsopgave wordt te allen tijde een drempelbedrag per melding in mindering gebracht. </w:t>
      </w:r>
    </w:p>
    <w:p w14:paraId="2790D14C" w14:textId="77777777" w:rsidR="00F96191" w:rsidRPr="00B84AD5" w:rsidRDefault="00F96191" w:rsidP="00F96191">
      <w:pPr>
        <w:pStyle w:val="Rapportage"/>
      </w:pPr>
    </w:p>
    <w:p w14:paraId="79BA18B0" w14:textId="77777777" w:rsidR="00F96191" w:rsidRPr="00B84AD5" w:rsidRDefault="00F96191" w:rsidP="00F96191">
      <w:pPr>
        <w:pStyle w:val="Rapportage"/>
      </w:pPr>
      <w:r w:rsidRPr="00B84AD5">
        <w:lastRenderedPageBreak/>
        <w:t xml:space="preserve">De </w:t>
      </w:r>
      <w:r>
        <w:t>directie</w:t>
      </w:r>
      <w:r w:rsidRPr="00B84AD5">
        <w:t xml:space="preserve"> beschouwt herhaaldelijk voorkomend correctief onderhoud (bijv. storingen) van dezelfde aard optredend binnen een tijdsperiode van</w:t>
      </w:r>
      <w:r>
        <w:t xml:space="preserve"> twee</w:t>
      </w:r>
      <w:r w:rsidRPr="006375BC">
        <w:t xml:space="preserve"> </w:t>
      </w:r>
      <w:sdt>
        <w:sdtPr>
          <w:id w:val="-989942732"/>
          <w:placeholder>
            <w:docPart w:val="642AAD9F724744DDAAC8B7C6340CE4FE"/>
          </w:placeholder>
          <w:comboBox>
            <w:listItem w:value="Kies een item."/>
            <w:listItem w:displayText="weken" w:value="weken"/>
            <w:listItem w:displayText="maanden" w:value="maanden"/>
            <w:listItem w:displayText="jaren" w:value="jaren"/>
          </w:comboBox>
        </w:sdtPr>
        <w:sdtContent>
          <w:r>
            <w:t>maanden</w:t>
          </w:r>
        </w:sdtContent>
      </w:sdt>
      <w:r w:rsidRPr="00B84AD5">
        <w:t xml:space="preserve"> als niet adequaat verholpen. De daarmee gemoeide kosten zijn niet </w:t>
      </w:r>
      <w:proofErr w:type="spellStart"/>
      <w:r w:rsidRPr="00B84AD5">
        <w:t>verrekenbaar</w:t>
      </w:r>
      <w:proofErr w:type="spellEnd"/>
      <w:r w:rsidRPr="00B84AD5">
        <w:t xml:space="preserve"> en zijn voor rekening van de opdrachtnemer.</w:t>
      </w:r>
    </w:p>
    <w:p w14:paraId="73520E19" w14:textId="77777777" w:rsidR="00F96191" w:rsidRPr="00B84AD5" w:rsidRDefault="00F96191" w:rsidP="00F96191">
      <w:pPr>
        <w:pStyle w:val="Rapportage"/>
      </w:pPr>
    </w:p>
    <w:p w14:paraId="2DF3C028" w14:textId="77777777" w:rsidR="00F96191" w:rsidRDefault="00F96191" w:rsidP="00F96191">
      <w:pPr>
        <w:pStyle w:val="Rapportage"/>
      </w:pPr>
      <w:r w:rsidRPr="00B84AD5">
        <w:t xml:space="preserve">De opdrachtnemer kan, bijvoorbeeld bij een calamiteit, verzocht worden om correctief onderhoud uit te voeren aan installaties of onderdelen die geen onderdeel uitmaken van de in de bijlage “Installatieoverzicht” vermelde componenten. Dergelijk correctief onderhoud kan de opdrachtnemer na goedkeuring in rekening brengen op basis van de op het inschrijfformulier vermelde tarieven. Hierbij wordt </w:t>
      </w:r>
      <w:r w:rsidRPr="00B84AD5">
        <w:rPr>
          <w:u w:val="single"/>
        </w:rPr>
        <w:t>geen</w:t>
      </w:r>
      <w:r w:rsidRPr="00B84AD5">
        <w:t xml:space="preserve"> drempelbedrag in mindering gebracht.</w:t>
      </w:r>
    </w:p>
    <w:p w14:paraId="7B1F87BC" w14:textId="77777777" w:rsidR="00A90B1E" w:rsidRPr="00864FE6" w:rsidRDefault="00A90B1E" w:rsidP="00A90B1E">
      <w:pPr>
        <w:pStyle w:val="Kop3"/>
      </w:pPr>
      <w:bookmarkStart w:id="177" w:name="_Toc65765492"/>
      <w:bookmarkStart w:id="178" w:name="_Toc95738603"/>
      <w:bookmarkStart w:id="179" w:name="_Toc212036031"/>
      <w:bookmarkEnd w:id="175"/>
      <w:bookmarkEnd w:id="176"/>
      <w:r w:rsidRPr="00864FE6">
        <w:t>Achterstallig onderhoud</w:t>
      </w:r>
      <w:bookmarkEnd w:id="177"/>
      <w:bookmarkEnd w:id="178"/>
      <w:bookmarkEnd w:id="179"/>
    </w:p>
    <w:p w14:paraId="03A722E6" w14:textId="77777777" w:rsidR="00F96191" w:rsidRDefault="00F96191" w:rsidP="00F96191">
      <w:pPr>
        <w:pStyle w:val="Rapportage"/>
      </w:pPr>
      <w:bookmarkStart w:id="180" w:name="_Hlk39487401"/>
      <w:r>
        <w:t>A</w:t>
      </w:r>
      <w:r w:rsidRPr="00864FE6">
        <w:t xml:space="preserve">chterstallig onderhoud </w:t>
      </w:r>
      <w:r>
        <w:t xml:space="preserve">dat wordt </w:t>
      </w:r>
      <w:r w:rsidRPr="00864FE6">
        <w:t>gemeld binnen de in de paragraaf “Aanloopperiode na gunning” gestelde termijn kom</w:t>
      </w:r>
      <w:r>
        <w:t>t</w:t>
      </w:r>
      <w:r w:rsidRPr="00864FE6">
        <w:t xml:space="preserve"> na goedkeuring door de </w:t>
      </w:r>
      <w:r>
        <w:t>directie</w:t>
      </w:r>
      <w:r w:rsidRPr="00864FE6">
        <w:t xml:space="preserve"> voor verrekening in aanmerking. De kostenonderbouwing (open begroting) </w:t>
      </w:r>
      <w:r>
        <w:t>moet</w:t>
      </w:r>
      <w:r w:rsidRPr="00864FE6">
        <w:t xml:space="preserve"> conform </w:t>
      </w:r>
      <w:r>
        <w:t>de</w:t>
      </w:r>
      <w:r w:rsidRPr="00864FE6">
        <w:t xml:space="preserve"> tarieven</w:t>
      </w:r>
      <w:r>
        <w:t>, toeslagen en kortingspercentages op</w:t>
      </w:r>
      <w:r w:rsidRPr="00864FE6">
        <w:t xml:space="preserve"> het inschrijfformulier worden ingediend bij de </w:t>
      </w:r>
      <w:r>
        <w:t>directie</w:t>
      </w:r>
      <w:r w:rsidRPr="00864FE6">
        <w:t xml:space="preserve">. </w:t>
      </w:r>
    </w:p>
    <w:bookmarkEnd w:id="180"/>
    <w:p w14:paraId="3DF27EBD" w14:textId="77777777" w:rsidR="00F96191" w:rsidRPr="00864FE6" w:rsidRDefault="00F96191" w:rsidP="00F96191">
      <w:pPr>
        <w:pStyle w:val="Rapportage"/>
      </w:pPr>
    </w:p>
    <w:p w14:paraId="1AF4E072" w14:textId="77777777" w:rsidR="00F96191" w:rsidRPr="00864FE6" w:rsidRDefault="00F96191" w:rsidP="00F96191">
      <w:pPr>
        <w:pStyle w:val="Rapportage"/>
      </w:pPr>
      <w:r w:rsidRPr="00864FE6">
        <w:t xml:space="preserve">Na afloop van de </w:t>
      </w:r>
      <w:r>
        <w:t xml:space="preserve">aanloopperiode komen </w:t>
      </w:r>
      <w:r w:rsidRPr="00864FE6">
        <w:t xml:space="preserve">de kosten </w:t>
      </w:r>
      <w:r>
        <w:t xml:space="preserve">voor achterstallig onderhoud </w:t>
      </w:r>
      <w:r w:rsidRPr="00864FE6">
        <w:t>voor rekening van de opdrachtnemer.</w:t>
      </w:r>
    </w:p>
    <w:p w14:paraId="3F532957" w14:textId="77777777" w:rsidR="00A90B1E" w:rsidRDefault="00A90B1E" w:rsidP="00A90B1E">
      <w:pPr>
        <w:pStyle w:val="Kop3"/>
      </w:pPr>
      <w:bookmarkStart w:id="181" w:name="_Toc65765493"/>
      <w:bookmarkStart w:id="182" w:name="_Toc95738604"/>
      <w:bookmarkStart w:id="183" w:name="_Toc212036032"/>
      <w:r>
        <w:t>Keuringen en inspecties</w:t>
      </w:r>
      <w:bookmarkEnd w:id="181"/>
      <w:bookmarkEnd w:id="182"/>
      <w:bookmarkEnd w:id="183"/>
    </w:p>
    <w:p w14:paraId="7465C3B9" w14:textId="77777777" w:rsidR="00F96191" w:rsidRPr="007B1DD6" w:rsidRDefault="00F96191" w:rsidP="00F96191">
      <w:pPr>
        <w:pStyle w:val="Rapportage"/>
      </w:pPr>
      <w:bookmarkStart w:id="184" w:name="_Hlk39487428"/>
      <w:r>
        <w:t xml:space="preserve">Het uitvoeren van </w:t>
      </w:r>
      <w:r w:rsidRPr="00BD514F">
        <w:t>keuring</w:t>
      </w:r>
      <w:r>
        <w:t>s- en inspectie</w:t>
      </w:r>
      <w:r w:rsidRPr="00BD514F">
        <w:t xml:space="preserve">onderhoud </w:t>
      </w:r>
      <w:r>
        <w:t>is</w:t>
      </w:r>
      <w:r w:rsidRPr="00BD514F">
        <w:t xml:space="preserve"> onderdeel van deze werkomschrijving en zijn </w:t>
      </w:r>
      <w:r>
        <w:t>in</w:t>
      </w:r>
      <w:r w:rsidRPr="00BD514F">
        <w:t xml:space="preserve">begrepen in de jaarlijkse contractprijs. </w:t>
      </w:r>
    </w:p>
    <w:p w14:paraId="7F12773B" w14:textId="77777777" w:rsidR="00F96191" w:rsidRDefault="00F96191" w:rsidP="00F96191">
      <w:pPr>
        <w:pStyle w:val="Rapportage"/>
      </w:pPr>
    </w:p>
    <w:p w14:paraId="02750959" w14:textId="77777777" w:rsidR="00F96191" w:rsidRDefault="00F96191" w:rsidP="00F96191">
      <w:pPr>
        <w:pStyle w:val="Rapportage"/>
      </w:pPr>
      <w:r w:rsidRPr="00BD514F">
        <w:t>Kosten die voortkomen uit verwijtbare nalatigheid van de opdrachtnemer zoals onder andere niet opgemerkte wijzigingen in wet- en regelgeving en/of het niet aanwezig of actueel zijn van de verplichte documenten en/of registraties zijn volledig voor rekening van de opdrachtnemer.</w:t>
      </w:r>
    </w:p>
    <w:p w14:paraId="5EF458FF" w14:textId="77777777" w:rsidR="00F96191" w:rsidRDefault="00F96191" w:rsidP="00F96191">
      <w:pPr>
        <w:pStyle w:val="Rapportage"/>
      </w:pPr>
    </w:p>
    <w:p w14:paraId="5F071B49" w14:textId="77777777" w:rsidR="00F96191" w:rsidRDefault="00F96191" w:rsidP="00F96191">
      <w:pPr>
        <w:pStyle w:val="Rapportage"/>
      </w:pPr>
      <w:r w:rsidRPr="007B1DD6">
        <w:t>De opdrachtnemer informeert de opdrachtgever tijdig over de gevolgen van veranderingen</w:t>
      </w:r>
      <w:r>
        <w:t>,</w:t>
      </w:r>
      <w:r w:rsidRPr="007B1DD6">
        <w:t xml:space="preserve"> of aankondiging ervan</w:t>
      </w:r>
      <w:r>
        <w:t>,</w:t>
      </w:r>
      <w:r w:rsidRPr="007B1DD6">
        <w:t xml:space="preserve"> in regelgeving over verplichte inspecties, keuringen, benodigde certificaten en/of administraties en registraties. </w:t>
      </w:r>
      <w:r>
        <w:t>Extra</w:t>
      </w:r>
      <w:r w:rsidRPr="00BD514F">
        <w:t xml:space="preserve"> werkzaamheden voortvloeiend uit een wijziging van wet- en regelgeving en keuringen en/of inspecties </w:t>
      </w:r>
      <w:r>
        <w:t xml:space="preserve">zijn na goedkeuring </w:t>
      </w:r>
      <w:proofErr w:type="spellStart"/>
      <w:r>
        <w:t>verrekenbaar</w:t>
      </w:r>
      <w:proofErr w:type="spellEnd"/>
      <w:r>
        <w:t xml:space="preserve"> conform de op het inschrijfformulier vermelde tarieven, toeslagen en kortingspercentages</w:t>
      </w:r>
      <w:r w:rsidRPr="00BD514F">
        <w:t xml:space="preserve">. </w:t>
      </w:r>
    </w:p>
    <w:p w14:paraId="2EAE9889" w14:textId="77777777" w:rsidR="00F96191" w:rsidRDefault="00F96191" w:rsidP="00F96191">
      <w:pPr>
        <w:pStyle w:val="Rapportage"/>
      </w:pPr>
    </w:p>
    <w:p w14:paraId="7B1E9183" w14:textId="77777777" w:rsidR="00F96191" w:rsidRPr="00C31730" w:rsidRDefault="00F96191" w:rsidP="00F96191">
      <w:pPr>
        <w:pStyle w:val="Rapportage"/>
      </w:pPr>
      <w:r>
        <w:t>Mochten installaties en/of installatiecomponenten door nalatigheid van de opdrachtgever niet tijdig met een positief resultaat de keuring en/of inspectie doorlopen, komen de hiervoor gemaakte kosten, conform de vermelde tarieven, toeslagen en kortingspercentages volgens het “Inschrijfformulier” voor rekening van de opdrachtgever.</w:t>
      </w:r>
    </w:p>
    <w:p w14:paraId="5EC1554F" w14:textId="77777777" w:rsidR="00F96191" w:rsidRPr="00850AD5" w:rsidRDefault="00F96191" w:rsidP="00F96191">
      <w:pPr>
        <w:pStyle w:val="Kop3"/>
      </w:pPr>
      <w:bookmarkStart w:id="185" w:name="_Toc65765494"/>
      <w:bookmarkStart w:id="186" w:name="_Toc95738605"/>
      <w:bookmarkStart w:id="187" w:name="_Toc212036033"/>
      <w:bookmarkEnd w:id="184"/>
      <w:r w:rsidRPr="00850AD5">
        <w:t>Documenten- en tekeningenbeheer</w:t>
      </w:r>
      <w:bookmarkEnd w:id="185"/>
      <w:bookmarkEnd w:id="186"/>
      <w:bookmarkEnd w:id="187"/>
    </w:p>
    <w:p w14:paraId="39F2A851" w14:textId="77777777" w:rsidR="00F96191" w:rsidRPr="00F668F3" w:rsidRDefault="00F96191" w:rsidP="00F96191">
      <w:pPr>
        <w:pStyle w:val="Rapportage"/>
      </w:pPr>
      <w:r w:rsidRPr="00D7636A">
        <w:t xml:space="preserve">Het actueel houden </w:t>
      </w:r>
      <w:r>
        <w:t xml:space="preserve">en jaarlijks aanleveren van revisiestukken </w:t>
      </w:r>
      <w:r w:rsidRPr="00D7636A">
        <w:t>van documenten en tekeningen zoals beschreven in deze werkomschrijving is inbegrepen in de jaarlijkse contractprijs.</w:t>
      </w:r>
    </w:p>
    <w:p w14:paraId="2D30057E" w14:textId="77777777" w:rsidR="00F96191" w:rsidRPr="00474548" w:rsidRDefault="00F96191" w:rsidP="00F96191">
      <w:pPr>
        <w:pStyle w:val="Kop3"/>
      </w:pPr>
      <w:bookmarkStart w:id="188" w:name="_Toc65765495"/>
      <w:bookmarkStart w:id="189" w:name="_Toc95738606"/>
      <w:bookmarkStart w:id="190" w:name="_Toc212036034"/>
      <w:r w:rsidRPr="00474548">
        <w:t>Software</w:t>
      </w:r>
      <w:bookmarkEnd w:id="188"/>
      <w:bookmarkEnd w:id="189"/>
      <w:bookmarkEnd w:id="190"/>
    </w:p>
    <w:p w14:paraId="264F72FD" w14:textId="77777777" w:rsidR="00F96191" w:rsidRPr="00474548" w:rsidRDefault="00F96191" w:rsidP="00F96191">
      <w:pPr>
        <w:pStyle w:val="Rapportage"/>
      </w:pPr>
      <w:r w:rsidRPr="00D65CEC">
        <w:t>Het actueel houden van de besturingssoftware zoals beschreven in deze werkomschrijving is inbegrepen in de jaarlijkse contractprijs.</w:t>
      </w:r>
      <w:r>
        <w:t xml:space="preserve"> </w:t>
      </w:r>
    </w:p>
    <w:p w14:paraId="50FB20F0" w14:textId="77777777" w:rsidR="00F96191" w:rsidRDefault="00F96191" w:rsidP="00F96191">
      <w:pPr>
        <w:pStyle w:val="Kop3"/>
      </w:pPr>
      <w:bookmarkStart w:id="191" w:name="_Toc65765496"/>
      <w:bookmarkStart w:id="192" w:name="_Toc95738607"/>
      <w:bookmarkStart w:id="193" w:name="_Toc369026361"/>
      <w:bookmarkStart w:id="194" w:name="_Toc377715850"/>
      <w:bookmarkStart w:id="195" w:name="_Toc382208065"/>
      <w:bookmarkStart w:id="196" w:name="_Toc38534078"/>
      <w:bookmarkStart w:id="197" w:name="_Toc38534400"/>
      <w:bookmarkStart w:id="198" w:name="_Toc212036035"/>
      <w:r>
        <w:t>Klantenportaal</w:t>
      </w:r>
      <w:bookmarkEnd w:id="191"/>
      <w:bookmarkEnd w:id="192"/>
      <w:bookmarkEnd w:id="198"/>
      <w:r>
        <w:t xml:space="preserve"> </w:t>
      </w:r>
    </w:p>
    <w:p w14:paraId="4D2B6689" w14:textId="77777777" w:rsidR="00F96191" w:rsidRPr="00D65CEC" w:rsidRDefault="00F96191" w:rsidP="00F96191">
      <w:pPr>
        <w:pStyle w:val="Rapportage"/>
      </w:pPr>
      <w:bookmarkStart w:id="199" w:name="_Hlk39487474"/>
      <w:r w:rsidRPr="00D65CEC">
        <w:t>Het beschikbaar stellen van het klantenportaal en het actueel houden van de gegevens in het klantenportaal zoals beschreven in deze werkomschrijving is inbegrepen in de jaarlijkse contractprijs.</w:t>
      </w:r>
    </w:p>
    <w:p w14:paraId="15097D53" w14:textId="77777777" w:rsidR="00A90B1E" w:rsidRPr="00DE5F4F" w:rsidRDefault="00F9703B" w:rsidP="00A90B1E">
      <w:pPr>
        <w:pStyle w:val="Kop2"/>
      </w:pPr>
      <w:bookmarkStart w:id="200" w:name="_Toc65765497"/>
      <w:bookmarkStart w:id="201" w:name="_Toc95738608"/>
      <w:bookmarkStart w:id="202" w:name="_Toc212036036"/>
      <w:bookmarkEnd w:id="199"/>
      <w:r>
        <w:lastRenderedPageBreak/>
        <w:t>Overige afspraken</w:t>
      </w:r>
      <w:bookmarkEnd w:id="193"/>
      <w:bookmarkEnd w:id="194"/>
      <w:bookmarkEnd w:id="195"/>
      <w:bookmarkEnd w:id="196"/>
      <w:bookmarkEnd w:id="197"/>
      <w:bookmarkEnd w:id="200"/>
      <w:bookmarkEnd w:id="201"/>
      <w:bookmarkEnd w:id="202"/>
    </w:p>
    <w:p w14:paraId="28198DAE" w14:textId="77777777" w:rsidR="00A90B1E" w:rsidRPr="00D11BD4" w:rsidRDefault="00A90B1E" w:rsidP="00A90B1E">
      <w:pPr>
        <w:pStyle w:val="Kop3"/>
      </w:pPr>
      <w:bookmarkStart w:id="203" w:name="_Toc382208066"/>
      <w:bookmarkStart w:id="204" w:name="_Toc65765498"/>
      <w:bookmarkStart w:id="205" w:name="_Toc95738609"/>
      <w:bookmarkStart w:id="206" w:name="_Toc212036037"/>
      <w:r w:rsidRPr="00D11BD4">
        <w:t>Toepassing materialen</w:t>
      </w:r>
      <w:bookmarkEnd w:id="203"/>
      <w:bookmarkEnd w:id="204"/>
      <w:bookmarkEnd w:id="205"/>
      <w:bookmarkEnd w:id="206"/>
    </w:p>
    <w:p w14:paraId="775D0C59" w14:textId="77777777" w:rsidR="00F96191" w:rsidRDefault="00F96191" w:rsidP="00F96191">
      <w:pPr>
        <w:pStyle w:val="Rapportage"/>
      </w:pPr>
      <w:bookmarkStart w:id="207" w:name="_Hlk39487545"/>
      <w:bookmarkStart w:id="208" w:name="_Toc362872930"/>
      <w:bookmarkStart w:id="209" w:name="_Toc382208067"/>
      <w:r>
        <w:t>Opdrachtnemer garandeert de beschikbaarheid van vervangende onderdelen conform de verplichtingen voortkomend uit deze werkomschrijving. Opdrachtnemer garandeert daarbij dat onderdelen nieuw, ongebruikt en geschikt zijn voor het gebruik waarvoor ze ingezet worden/zijn.</w:t>
      </w:r>
    </w:p>
    <w:p w14:paraId="47AF9EC1" w14:textId="77777777" w:rsidR="00F96191" w:rsidRDefault="00F96191" w:rsidP="00F96191">
      <w:pPr>
        <w:pStyle w:val="Rapportage"/>
      </w:pPr>
    </w:p>
    <w:p w14:paraId="376A25A9" w14:textId="77777777" w:rsidR="00F96191" w:rsidRPr="00F72A25" w:rsidRDefault="00F96191" w:rsidP="00F96191">
      <w:pPr>
        <w:pStyle w:val="Rapportage"/>
      </w:pPr>
      <w:r>
        <w:t>Onderdelen worden uitsluitend vervangen door hetzelfde fabricaat/type tenzij de directie vooraf toestemming heeft verleend voor het toepassen van een ander fabricaat/type (alternatief). Het toepassen van het alternatief zal geen prijsverhoging tot gevolg hebben. Onderdelen die worden vervangen blijven eigendom van de opdrachtgever.</w:t>
      </w:r>
    </w:p>
    <w:p w14:paraId="7E338C2C" w14:textId="77777777" w:rsidR="00571C36" w:rsidRPr="007E5560" w:rsidRDefault="00571C36" w:rsidP="00571C36">
      <w:pPr>
        <w:pStyle w:val="Kop3"/>
      </w:pPr>
      <w:bookmarkStart w:id="210" w:name="_Toc65765499"/>
      <w:bookmarkStart w:id="211" w:name="_Toc95738610"/>
      <w:bookmarkStart w:id="212" w:name="_Toc212036038"/>
      <w:bookmarkEnd w:id="207"/>
      <w:r w:rsidRPr="007E5560">
        <w:t>Aan</w:t>
      </w:r>
      <w:bookmarkEnd w:id="208"/>
      <w:r w:rsidRPr="007E5560">
        <w:t>- en afvoer van materialen en personen</w:t>
      </w:r>
      <w:bookmarkEnd w:id="209"/>
      <w:bookmarkEnd w:id="210"/>
      <w:bookmarkEnd w:id="211"/>
      <w:bookmarkEnd w:id="212"/>
    </w:p>
    <w:p w14:paraId="1A9574A4" w14:textId="77777777" w:rsidR="00F96191" w:rsidRDefault="00F96191" w:rsidP="00F96191">
      <w:pPr>
        <w:pStyle w:val="Rapportage"/>
      </w:pPr>
      <w:bookmarkStart w:id="213" w:name="_Hlk39487626"/>
      <w:bookmarkStart w:id="214" w:name="_Toc38534079"/>
      <w:bookmarkStart w:id="215" w:name="_Toc38534401"/>
      <w:r>
        <w:t>Conform de eisen van opdrachtgever en/of de voor het terrein of gebied geldende regelgeving moet de aan- en afvoer van personen, materialen en hulpstoffen geschieden.</w:t>
      </w:r>
    </w:p>
    <w:p w14:paraId="72A86668" w14:textId="77777777" w:rsidR="00F96191" w:rsidRPr="007E5560" w:rsidRDefault="00F96191" w:rsidP="00F96191">
      <w:pPr>
        <w:pStyle w:val="Rapportage"/>
        <w:rPr>
          <w:b/>
        </w:rPr>
      </w:pPr>
    </w:p>
    <w:p w14:paraId="416D91C7" w14:textId="77777777" w:rsidR="00F96191" w:rsidRDefault="00F96191" w:rsidP="00F96191">
      <w:pPr>
        <w:pStyle w:val="Rapportage"/>
      </w:pPr>
      <w:r w:rsidRPr="007E5560">
        <w:t xml:space="preserve">Het horizontaal en verticaal transport van al het benodigde is onderdeel van deze werkomschrijving en maakt onderdeel uit van de jaarlijkse contractprijs. </w:t>
      </w:r>
    </w:p>
    <w:p w14:paraId="237E4BA6" w14:textId="77777777" w:rsidR="00F96191" w:rsidRPr="007E5560" w:rsidRDefault="00F96191" w:rsidP="00F96191">
      <w:pPr>
        <w:pStyle w:val="Rapportage"/>
      </w:pPr>
      <w:r>
        <w:t>Conform de geldende milieuwet- en regelgeving en overige ter plaatse van toepassing zijnde wet- en regelgeving met overlegging aan de directie van bewijsstukken moet afvoeren van materialen en scheiding van afvalstoffen geschieden.</w:t>
      </w:r>
    </w:p>
    <w:p w14:paraId="3F28D64D" w14:textId="77777777" w:rsidR="00F96191" w:rsidRPr="007E5560" w:rsidRDefault="00F96191" w:rsidP="00F96191">
      <w:pPr>
        <w:pStyle w:val="Rapportage"/>
      </w:pPr>
    </w:p>
    <w:p w14:paraId="1CB22E41" w14:textId="77777777" w:rsidR="00F96191" w:rsidRDefault="00F96191" w:rsidP="00F96191">
      <w:pPr>
        <w:pStyle w:val="Rapportage"/>
      </w:pPr>
      <w:r w:rsidRPr="007E5560">
        <w:t>Het to</w:t>
      </w:r>
      <w:r>
        <w:t>epassen en gebruiken van milieu</w:t>
      </w:r>
      <w:r w:rsidRPr="007E5560">
        <w:t xml:space="preserve">vervuilende en/of </w:t>
      </w:r>
      <w:r>
        <w:t>-belastende onderhouds</w:t>
      </w:r>
      <w:r w:rsidRPr="007E5560">
        <w:t>middelen is niet toegestaan.</w:t>
      </w:r>
      <w:r>
        <w:t xml:space="preserve"> Het aan- en afvoeren van materialen en personen maakt onderdeel uit van deze overeenkomst.</w:t>
      </w:r>
    </w:p>
    <w:bookmarkEnd w:id="213"/>
    <w:p w14:paraId="7AA524C3" w14:textId="77777777" w:rsidR="00F96191" w:rsidRDefault="00F96191" w:rsidP="00F96191">
      <w:pPr>
        <w:pStyle w:val="Rapportage"/>
      </w:pPr>
    </w:p>
    <w:p w14:paraId="2C80530A" w14:textId="77777777" w:rsidR="00F96191" w:rsidRDefault="00F96191" w:rsidP="00F96191">
      <w:pPr>
        <w:pStyle w:val="Rapportage"/>
      </w:pPr>
      <w:r>
        <w:t xml:space="preserve">De uit het werk komende oude bouwstoffen (die geen waarde meer hebben voor de opdrachtgever) worden eigendom van de opdrachtnemer, die deze ook moet wegvoeren. Oude monumentale/historische bouwdelen blijven eigendom van de opdrachtgever. Mocht het voorkomen dat oude monumentale/historische bouwdelen niet te herplaatsen zijn, dan moeten deze op een nader door de directie aan te wijzen plaats worden opgeslagen. </w:t>
      </w:r>
    </w:p>
    <w:p w14:paraId="51FE6665" w14:textId="77777777" w:rsidR="00F96191" w:rsidRDefault="00F96191" w:rsidP="00F96191">
      <w:pPr>
        <w:pStyle w:val="Rapportage"/>
      </w:pPr>
    </w:p>
    <w:p w14:paraId="27AB20A3" w14:textId="77777777" w:rsidR="00F96191" w:rsidRDefault="00F96191" w:rsidP="00F96191">
      <w:pPr>
        <w:pStyle w:val="Rapportage"/>
      </w:pPr>
      <w:r>
        <w:t xml:space="preserve">Oude bouwstoffen en niet bruikbare en/of verontreinigde materialen op een voor het milieu verantwoorde wijze afvoeren. De materialen te laten transporteren, bewerken en/of verwerken, storten of vernietigen door bedrijven, die een vanwege de overheid erkende vergunning hiervoor hebben. Kosten voor het afvoeren en verwerken van deze materialen moeten opgenomen zijn in de aannemingssom. De opdrachtnemer moet op verzoek van de opdrachtgever een afgifte bewijs verstrekken. </w:t>
      </w:r>
    </w:p>
    <w:p w14:paraId="6B0FCEED" w14:textId="77777777" w:rsidR="00F96191" w:rsidRDefault="00F96191" w:rsidP="00F96191">
      <w:pPr>
        <w:pStyle w:val="Kop3"/>
      </w:pPr>
      <w:bookmarkStart w:id="216" w:name="_Toc65765500"/>
      <w:bookmarkStart w:id="217" w:name="_Toc95738611"/>
      <w:bookmarkStart w:id="218" w:name="_Toc212036039"/>
      <w:r>
        <w:t>Arbeidsomstandigheden</w:t>
      </w:r>
      <w:bookmarkEnd w:id="216"/>
      <w:bookmarkEnd w:id="217"/>
      <w:bookmarkEnd w:id="218"/>
    </w:p>
    <w:p w14:paraId="58823F66" w14:textId="77777777" w:rsidR="00F96191" w:rsidRDefault="00F96191" w:rsidP="00F96191">
      <w:pPr>
        <w:pStyle w:val="Rapportage"/>
      </w:pPr>
      <w:bookmarkStart w:id="219" w:name="_Hlk39487670"/>
      <w:r>
        <w:t>Het veiligheids- en gezondheidsplan (V&amp;G-plan) zoals benoemd in artikel 2.28 van het Arbeidsomstandighedenbesluit (</w:t>
      </w:r>
      <w:proofErr w:type="spellStart"/>
      <w:r>
        <w:t>stb</w:t>
      </w:r>
      <w:proofErr w:type="spellEnd"/>
      <w:r>
        <w:t xml:space="preserve"> 1999.451) maakt deel uit van dit bestek. </w:t>
      </w:r>
    </w:p>
    <w:p w14:paraId="17C71C13" w14:textId="77777777" w:rsidR="00F96191" w:rsidRDefault="00F96191" w:rsidP="00F96191">
      <w:pPr>
        <w:pStyle w:val="Rapportage"/>
      </w:pPr>
    </w:p>
    <w:p w14:paraId="4C8CCD95" w14:textId="77777777" w:rsidR="00F96191" w:rsidRDefault="00F96191" w:rsidP="00F96191">
      <w:pPr>
        <w:pStyle w:val="Rapportage"/>
      </w:pPr>
      <w:r>
        <w:t xml:space="preserve">Als gevolg van het in artikel 2.29 van het Arbeidsomstandighedenbesluit (Stb 1999.451) benoemd, stelt de opdrachtnemer één of meer coördinatoren voor de uitvoerfase aan. De coördinator geeft uitvoering aan taken genoemd in artikel 2.31 van het Arbeidsomstandighedenbesluit. </w:t>
      </w:r>
    </w:p>
    <w:p w14:paraId="50B7AE4F" w14:textId="77777777" w:rsidR="00F96191" w:rsidRDefault="00F96191" w:rsidP="00F96191">
      <w:pPr>
        <w:pStyle w:val="Kop3"/>
      </w:pPr>
      <w:bookmarkStart w:id="220" w:name="_Toc65765501"/>
      <w:bookmarkStart w:id="221" w:name="_Toc95738612"/>
      <w:bookmarkStart w:id="222" w:name="_Toc212036040"/>
      <w:bookmarkEnd w:id="219"/>
      <w:r>
        <w:lastRenderedPageBreak/>
        <w:t>Gevonden voorwerpen</w:t>
      </w:r>
      <w:bookmarkEnd w:id="220"/>
      <w:bookmarkEnd w:id="221"/>
      <w:bookmarkEnd w:id="222"/>
    </w:p>
    <w:p w14:paraId="31A6FD18" w14:textId="77777777" w:rsidR="00F96191" w:rsidRDefault="00F96191" w:rsidP="00F96191">
      <w:pPr>
        <w:pStyle w:val="Rapportage"/>
      </w:pPr>
      <w:bookmarkStart w:id="223" w:name="_Hlk39487716"/>
      <w:r>
        <w:t xml:space="preserve">Moet het werk of een deel daarvan door het vinden van voorwerpen zoals bedoeld in paragraaf 32 van de UAV 2012 worden onderbroken, wordt de schade die de opdrachtnemer lijdt als gevolg van onderbreking van de werkzaamheden, vergoed. </w:t>
      </w:r>
    </w:p>
    <w:p w14:paraId="6E4846E0" w14:textId="77777777" w:rsidR="00F96191" w:rsidRDefault="00F96191" w:rsidP="00F96191">
      <w:pPr>
        <w:pStyle w:val="Rapportage"/>
      </w:pPr>
    </w:p>
    <w:p w14:paraId="65D3F250" w14:textId="77777777" w:rsidR="00F96191" w:rsidRDefault="00F96191" w:rsidP="00F96191">
      <w:pPr>
        <w:pStyle w:val="Rapportage"/>
      </w:pPr>
      <w:r>
        <w:t xml:space="preserve">Aanvullend op het genoemde in paragraaf 32 van de U.A.V. geldt: </w:t>
      </w:r>
    </w:p>
    <w:p w14:paraId="0F03D97B" w14:textId="77777777" w:rsidR="00F96191" w:rsidRPr="00D65CEC" w:rsidRDefault="00F96191" w:rsidP="00F96191">
      <w:pPr>
        <w:pStyle w:val="Rapportage"/>
      </w:pPr>
      <w:r>
        <w:t>Voorwerpen die voor de historie van belang schijnen dienen enige dagen, tot nader deskundig onderzoek, beschikbaar te blijven in de toestand waarin zij werden aangetroffen. In de omgeving van de vondst moet het werk onmiddellijk worden gestaakt. De vondsten worden het eigendom van de opdrachtgever en de opdrachtnemer doet met het aanvaarden van de opdracht, alsook zijn personeel, uitdrukkelijk afstand van het eigendomsrecht van het gevondene, bedoeld bij artikel 642 Burger Wetboek. De opdrachtnemer dient bovengenoemde bepalingen eveneens aan de in zijn opdracht werkende onderaannemer(s) en diens personeel op te leggen.</w:t>
      </w:r>
    </w:p>
    <w:bookmarkEnd w:id="223"/>
    <w:p w14:paraId="21BB052C" w14:textId="77777777" w:rsidR="00F96191" w:rsidRDefault="00F96191" w:rsidP="00F96191">
      <w:pPr>
        <w:pStyle w:val="Rapportage"/>
      </w:pPr>
    </w:p>
    <w:p w14:paraId="1EC23963" w14:textId="77777777" w:rsidR="0028569D" w:rsidRPr="00FE24E3" w:rsidRDefault="00F9703B" w:rsidP="0028569D">
      <w:pPr>
        <w:pStyle w:val="Kop1"/>
      </w:pPr>
      <w:bookmarkStart w:id="224" w:name="_Toc65765502"/>
      <w:bookmarkStart w:id="225" w:name="_Toc95738613"/>
      <w:bookmarkStart w:id="226" w:name="_Toc212036041"/>
      <w:r>
        <w:lastRenderedPageBreak/>
        <w:t>Communicatie en projectorganisatie</w:t>
      </w:r>
      <w:bookmarkEnd w:id="214"/>
      <w:bookmarkEnd w:id="215"/>
      <w:bookmarkEnd w:id="224"/>
      <w:bookmarkEnd w:id="225"/>
      <w:bookmarkEnd w:id="226"/>
    </w:p>
    <w:p w14:paraId="1C203A9F" w14:textId="77777777" w:rsidR="0028569D" w:rsidRDefault="00F9703B" w:rsidP="0028569D">
      <w:pPr>
        <w:pStyle w:val="Kop2"/>
      </w:pPr>
      <w:bookmarkStart w:id="227" w:name="_Toc38534080"/>
      <w:bookmarkStart w:id="228" w:name="_Toc38534402"/>
      <w:bookmarkStart w:id="229" w:name="_Toc65765503"/>
      <w:bookmarkStart w:id="230" w:name="_Toc95738614"/>
      <w:bookmarkStart w:id="231" w:name="_Toc212036042"/>
      <w:r>
        <w:t>Directie tijdens uitvoering</w:t>
      </w:r>
      <w:bookmarkEnd w:id="227"/>
      <w:bookmarkEnd w:id="228"/>
      <w:bookmarkEnd w:id="229"/>
      <w:bookmarkEnd w:id="230"/>
      <w:bookmarkEnd w:id="231"/>
    </w:p>
    <w:p w14:paraId="1B75AD52" w14:textId="77777777" w:rsidR="00F96191" w:rsidRPr="002D6E0B" w:rsidRDefault="00F96191" w:rsidP="00F96191">
      <w:pPr>
        <w:pStyle w:val="Rapportage"/>
      </w:pPr>
      <w:bookmarkStart w:id="232" w:name="_Toc382208072"/>
      <w:bookmarkStart w:id="233" w:name="_Toc38534081"/>
      <w:bookmarkStart w:id="234" w:name="_Toc38534403"/>
      <w:r w:rsidRPr="00D65CEC">
        <w:t>Na gunning van de werkzaamheden zal door de opdrachtgever worden aangegeven welke partij de directievoering tijdens de uitvoeringsfase verzorgt. De contactpersoon van de directie is te allen tijde het aanspreekpunt voor de opdrachtnemer tijdens de uitvoering van het werk</w:t>
      </w:r>
      <w:r>
        <w:t>.</w:t>
      </w:r>
    </w:p>
    <w:p w14:paraId="0C86E82D" w14:textId="77777777" w:rsidR="00F96191" w:rsidRPr="0076296D" w:rsidRDefault="00F9703B" w:rsidP="00F96191">
      <w:pPr>
        <w:pStyle w:val="Kop2"/>
        <w:jc w:val="left"/>
      </w:pPr>
      <w:bookmarkStart w:id="235" w:name="_Toc38951245"/>
      <w:bookmarkStart w:id="236" w:name="_Toc65765504"/>
      <w:bookmarkStart w:id="237" w:name="_Toc95738615"/>
      <w:bookmarkStart w:id="238" w:name="_Toc377715853"/>
      <w:bookmarkStart w:id="239" w:name="_Toc382208073"/>
      <w:bookmarkStart w:id="240" w:name="_Toc38534082"/>
      <w:bookmarkStart w:id="241" w:name="_Toc38534404"/>
      <w:bookmarkStart w:id="242" w:name="_Toc212036043"/>
      <w:bookmarkEnd w:id="232"/>
      <w:bookmarkEnd w:id="233"/>
      <w:bookmarkEnd w:id="234"/>
      <w:r>
        <w:t>Projectteam</w:t>
      </w:r>
      <w:bookmarkEnd w:id="235"/>
      <w:bookmarkEnd w:id="236"/>
      <w:bookmarkEnd w:id="237"/>
      <w:bookmarkEnd w:id="242"/>
    </w:p>
    <w:p w14:paraId="2E85C178" w14:textId="77777777" w:rsidR="00F96191" w:rsidRDefault="00F96191" w:rsidP="00F96191">
      <w:pPr>
        <w:pStyle w:val="Rapportage"/>
      </w:pPr>
      <w:bookmarkStart w:id="243" w:name="_Hlk39487946"/>
      <w:r w:rsidRPr="007B1DD6">
        <w:t>Voor de communicatie zoals periodieke gesprekken over de rapportages is er vanuit de opdrachtnemer één vast</w:t>
      </w:r>
      <w:r>
        <w:t>e</w:t>
      </w:r>
      <w:r w:rsidRPr="007B1DD6">
        <w:t xml:space="preserve"> contactpersoon voor de opdrachtgever</w:t>
      </w:r>
      <w:r>
        <w:t xml:space="preserve"> en de directie</w:t>
      </w:r>
      <w:r w:rsidRPr="007B1DD6">
        <w:t>.</w:t>
      </w:r>
    </w:p>
    <w:p w14:paraId="5C5BD822" w14:textId="77777777" w:rsidR="00F96191" w:rsidRDefault="00F96191" w:rsidP="00F96191">
      <w:pPr>
        <w:pStyle w:val="Rapportage"/>
      </w:pPr>
    </w:p>
    <w:p w14:paraId="4A7F6B64" w14:textId="77777777" w:rsidR="00F96191" w:rsidRDefault="00F96191" w:rsidP="00F96191">
      <w:pPr>
        <w:pStyle w:val="Rapportage"/>
      </w:pPr>
      <w:r w:rsidRPr="0076296D">
        <w:t xml:space="preserve">Opdrachtnemer overlegt ter goedkeuring van de </w:t>
      </w:r>
      <w:r>
        <w:t>directie</w:t>
      </w:r>
      <w:r w:rsidRPr="0076296D">
        <w:t xml:space="preserve"> voor de start van het werk de samenstelling van zijn projectorganisatie waaronder het verantwoordelijke projectteam met voldoende bevoegdheden voor de duur van de overeenkomst. De eindverantwoordelijke functionaris is voor de opdrachtgever</w:t>
      </w:r>
      <w:r>
        <w:t xml:space="preserve"> en/of directie</w:t>
      </w:r>
      <w:r w:rsidRPr="0076296D">
        <w:t xml:space="preserve"> het aanspreekpunt en vertegenwoordigt opdrachtnemer rechtens het nemen van besluiten voor het werk.</w:t>
      </w:r>
    </w:p>
    <w:p w14:paraId="1547A968" w14:textId="77777777" w:rsidR="00F96191" w:rsidRPr="0076296D" w:rsidRDefault="00F96191" w:rsidP="00F96191">
      <w:pPr>
        <w:pStyle w:val="Rapportage"/>
      </w:pPr>
    </w:p>
    <w:p w14:paraId="793AB898" w14:textId="77777777" w:rsidR="00F96191" w:rsidRPr="0076296D" w:rsidRDefault="00F96191" w:rsidP="00F96191">
      <w:pPr>
        <w:pStyle w:val="Rapportage"/>
        <w:keepNext/>
      </w:pPr>
      <w:r w:rsidRPr="0076296D">
        <w:t xml:space="preserve">De gegevensverstrekking met betrekking tot de samenstelling van het projectteam </w:t>
      </w:r>
      <w:r>
        <w:t>bestaat minimaal uit:</w:t>
      </w:r>
    </w:p>
    <w:p w14:paraId="5CC899CD" w14:textId="77777777" w:rsidR="00F96191" w:rsidRPr="0076296D" w:rsidRDefault="00F96191" w:rsidP="00F96191">
      <w:pPr>
        <w:pStyle w:val="BulletLijst1"/>
      </w:pPr>
      <w:r w:rsidRPr="0076296D">
        <w:t>De eindverantwoordelijke projectfunctionaris en zijn bevoegdheden;</w:t>
      </w:r>
    </w:p>
    <w:p w14:paraId="16C12D9C" w14:textId="77777777" w:rsidR="00F96191" w:rsidRPr="0076296D" w:rsidRDefault="00F96191" w:rsidP="00F96191">
      <w:pPr>
        <w:pStyle w:val="BulletLijst1"/>
      </w:pPr>
      <w:r w:rsidRPr="0076296D">
        <w:t>Coördinator voor het regelen van de dagelijkse werkzaamheden;</w:t>
      </w:r>
    </w:p>
    <w:p w14:paraId="0BFF6EE0" w14:textId="77777777" w:rsidR="00F96191" w:rsidRPr="0076296D" w:rsidRDefault="00F96191" w:rsidP="00F96191">
      <w:pPr>
        <w:pStyle w:val="BulletLijst1"/>
      </w:pPr>
      <w:r w:rsidRPr="0076296D">
        <w:t>Hiërarchische samenstelling met verantwoordelijkheden;</w:t>
      </w:r>
    </w:p>
    <w:p w14:paraId="614D3980" w14:textId="77777777" w:rsidR="00F96191" w:rsidRPr="0076296D" w:rsidRDefault="00F96191" w:rsidP="00F96191">
      <w:pPr>
        <w:pStyle w:val="BulletLijst1"/>
      </w:pPr>
      <w:r w:rsidRPr="0076296D">
        <w:t>Bereikbaarheid en communicatiemiddelen en -mogelijkheden (telefoon, e-mail etc.);</w:t>
      </w:r>
    </w:p>
    <w:p w14:paraId="6AA3D131" w14:textId="77777777" w:rsidR="00F96191" w:rsidRPr="0076296D" w:rsidRDefault="00F96191" w:rsidP="00F96191">
      <w:pPr>
        <w:pStyle w:val="BulletLijst1"/>
      </w:pPr>
      <w:r w:rsidRPr="0076296D">
        <w:t>Escalatiemodel bij afwezigheid van en/of het ontbreken van voldoende bevoegdheden;</w:t>
      </w:r>
    </w:p>
    <w:p w14:paraId="299D4202" w14:textId="77777777" w:rsidR="00F96191" w:rsidRPr="0076296D" w:rsidRDefault="00F96191" w:rsidP="00F96191">
      <w:pPr>
        <w:pStyle w:val="BulletLijst1"/>
      </w:pPr>
      <w:r w:rsidRPr="0076296D">
        <w:t>Contactgegevens storingsmeldpunt(en) binnen en buiten kantooruren (bereikbaarheid 24/7).</w:t>
      </w:r>
    </w:p>
    <w:p w14:paraId="10FA0E36" w14:textId="77777777" w:rsidR="0028569D" w:rsidRPr="001F5C65" w:rsidRDefault="00F9703B" w:rsidP="0028569D">
      <w:pPr>
        <w:pStyle w:val="Kop2"/>
        <w:jc w:val="left"/>
      </w:pPr>
      <w:bookmarkStart w:id="244" w:name="_Toc65765505"/>
      <w:bookmarkStart w:id="245" w:name="_Toc95738616"/>
      <w:bookmarkStart w:id="246" w:name="_Toc212036044"/>
      <w:bookmarkEnd w:id="243"/>
      <w:r>
        <w:t>Uitvoeringsplan</w:t>
      </w:r>
      <w:bookmarkEnd w:id="238"/>
      <w:bookmarkEnd w:id="239"/>
      <w:bookmarkEnd w:id="240"/>
      <w:bookmarkEnd w:id="241"/>
      <w:bookmarkEnd w:id="244"/>
      <w:bookmarkEnd w:id="245"/>
      <w:bookmarkEnd w:id="246"/>
    </w:p>
    <w:p w14:paraId="63FFEC08" w14:textId="5B2A88B1" w:rsidR="00F96191" w:rsidRDefault="00F96191" w:rsidP="00F96191">
      <w:pPr>
        <w:pStyle w:val="Rapportage"/>
      </w:pPr>
      <w:bookmarkStart w:id="247" w:name="_Hlk39488036"/>
      <w:r>
        <w:t xml:space="preserve">Uiterlijk </w:t>
      </w:r>
      <w:r w:rsidR="00FC5C0D">
        <w:t>4</w:t>
      </w:r>
      <w:r>
        <w:t xml:space="preserve"> weken na de opdrachtverstrekking en alvorens te starten met de daadwerkelijke uitvoering van de overeenkomst (behoudens correctieve werkzaamheden) wordt er door de opdrachtnemer van deze werkomschrijving een concept “Uitvoeringsplan” opgesteld, waarin alle aspecten van de integrale uitvoering van de overeenkomst staan beschreven. Het concept “Uitvoeringsplan” wordt ter goedkeuring aan de directie voorgelegd. </w:t>
      </w:r>
    </w:p>
    <w:bookmarkEnd w:id="247"/>
    <w:p w14:paraId="6C0ED482" w14:textId="77777777" w:rsidR="00F96191" w:rsidRDefault="00F96191" w:rsidP="00F96191">
      <w:pPr>
        <w:pStyle w:val="Rapportage"/>
      </w:pPr>
    </w:p>
    <w:p w14:paraId="6E896F08" w14:textId="738B0C95" w:rsidR="00F96191" w:rsidRDefault="00F96191" w:rsidP="00F96191">
      <w:pPr>
        <w:pStyle w:val="Rapportage"/>
      </w:pPr>
      <w:bookmarkStart w:id="248" w:name="_Hlk39488051"/>
      <w:r>
        <w:t xml:space="preserve">In het concept Uitvoeringsplan wordt aangegeven op welke wijze de uitvoering van de werkzaamheden wordt gerealiseerd. De opdrachtgever beoordeeld het Uitvoeringsplan en voorziet deze van op- en aanmerkingen waarna de opdrachtnemer deze bemerkingen verwerkt in het “Uitvoeringsplan”. </w:t>
      </w:r>
      <w:bookmarkStart w:id="249" w:name="_Hlk39488058"/>
      <w:bookmarkEnd w:id="248"/>
      <w:r>
        <w:t>Na  goedkeuring door de opdrachtgever heeft het “Uitvoeringsplan” de status “definitief”. De beschreven aspecten van deze werkomschrijving moeten conform het definitieve “Uitvoeringsplan”  uitgevoerd/gerealiseerd worden.</w:t>
      </w:r>
    </w:p>
    <w:bookmarkEnd w:id="249"/>
    <w:p w14:paraId="29758A75" w14:textId="77777777" w:rsidR="00F96191" w:rsidRDefault="00F96191" w:rsidP="00F96191">
      <w:pPr>
        <w:pStyle w:val="Rapportage"/>
      </w:pPr>
    </w:p>
    <w:p w14:paraId="1D4D6A6C" w14:textId="77777777" w:rsidR="00F96191" w:rsidRDefault="00F96191" w:rsidP="00F96191">
      <w:pPr>
        <w:pStyle w:val="Rapportage"/>
      </w:pPr>
      <w:r>
        <w:t>Het “Uitvoeringsplan” voorziet onder meer in:</w:t>
      </w:r>
    </w:p>
    <w:p w14:paraId="3DF86263" w14:textId="77777777" w:rsidR="00F96191" w:rsidRDefault="00F96191" w:rsidP="00893ABB">
      <w:pPr>
        <w:pStyle w:val="Rapportage"/>
        <w:numPr>
          <w:ilvl w:val="0"/>
          <w:numId w:val="12"/>
        </w:numPr>
      </w:pPr>
      <w:r>
        <w:t xml:space="preserve">een gedetailleerde planning waarin de reguliere onderhoudswerkzaamheden, inzet van derden, overlegmomenten, wijze van rapporteren en factureren en dergelijke zijn weergegeven; </w:t>
      </w:r>
    </w:p>
    <w:p w14:paraId="7CE34FCB" w14:textId="77777777" w:rsidR="00F96191" w:rsidRDefault="00F96191" w:rsidP="00893ABB">
      <w:pPr>
        <w:pStyle w:val="Rapportage"/>
        <w:numPr>
          <w:ilvl w:val="0"/>
          <w:numId w:val="12"/>
        </w:numPr>
      </w:pPr>
      <w:r>
        <w:t>de planning dient tevens aan te geven welke werkzaamheden door welke onderaannemers worden uitgevoerd;</w:t>
      </w:r>
    </w:p>
    <w:p w14:paraId="37792B2A" w14:textId="77777777" w:rsidR="00F96191" w:rsidRDefault="00F96191" w:rsidP="00893ABB">
      <w:pPr>
        <w:pStyle w:val="Rapportage"/>
        <w:numPr>
          <w:ilvl w:val="0"/>
          <w:numId w:val="12"/>
        </w:numPr>
      </w:pPr>
      <w:r>
        <w:lastRenderedPageBreak/>
        <w:t>opdrachtnemer stelt zich op als hoofdopdrachtnemer en voert de regie over alle werkzaamheden behorende tot de omvang van deze werkomschrijving.</w:t>
      </w:r>
    </w:p>
    <w:p w14:paraId="3E79AD05" w14:textId="77777777" w:rsidR="00F96191" w:rsidRPr="00A70651" w:rsidRDefault="00F9703B" w:rsidP="00F96191">
      <w:pPr>
        <w:pStyle w:val="Kop2"/>
      </w:pPr>
      <w:bookmarkStart w:id="250" w:name="_Toc377715854"/>
      <w:bookmarkStart w:id="251" w:name="_Toc382208074"/>
      <w:bookmarkStart w:id="252" w:name="_Toc38534083"/>
      <w:bookmarkStart w:id="253" w:name="_Toc38951247"/>
      <w:bookmarkStart w:id="254" w:name="_Toc65765506"/>
      <w:bookmarkStart w:id="255" w:name="_Toc95738617"/>
      <w:bookmarkStart w:id="256" w:name="_Toc382208075"/>
      <w:bookmarkStart w:id="257" w:name="_Toc212036045"/>
      <w:r>
        <w:t>Rapportages en overlegmomenten</w:t>
      </w:r>
      <w:bookmarkEnd w:id="250"/>
      <w:bookmarkEnd w:id="251"/>
      <w:bookmarkEnd w:id="252"/>
      <w:bookmarkEnd w:id="253"/>
      <w:bookmarkEnd w:id="254"/>
      <w:bookmarkEnd w:id="255"/>
      <w:bookmarkEnd w:id="257"/>
    </w:p>
    <w:p w14:paraId="5CEF6C96" w14:textId="77777777" w:rsidR="00F96191" w:rsidRDefault="00F96191" w:rsidP="00F96191">
      <w:pPr>
        <w:pStyle w:val="Rapportage"/>
      </w:pPr>
      <w:bookmarkStart w:id="258" w:name="_Hlk39488088"/>
      <w:r>
        <w:t xml:space="preserve">De in deze paragraaf besproken kwartaal- en jaaroverleg momenten moeten op de integrale planning met datum en tijdstip van samenkomst vermeldt zijn. De opdrachtnemer stelt voor ieder overleg in concept een agenda op en verstrekt deze minimaal één week voorafgaand aan het overleg ter goedkeuring aan de directie. </w:t>
      </w:r>
    </w:p>
    <w:p w14:paraId="6825932D" w14:textId="77777777" w:rsidR="00F96191" w:rsidRDefault="00F96191" w:rsidP="00F96191">
      <w:pPr>
        <w:pStyle w:val="Rapportage"/>
      </w:pPr>
    </w:p>
    <w:p w14:paraId="048C19A4" w14:textId="77777777" w:rsidR="00F96191" w:rsidRDefault="00F96191" w:rsidP="00F96191">
      <w:pPr>
        <w:pStyle w:val="Rapportage"/>
      </w:pPr>
      <w:r>
        <w:t>Minimaal één week voorafgaand aan het overleg verstrekt de opdrachtnemer de concept kwartaal- of jaarrapportage aan de directie. De definitieve rapportage moet ter goedkeuring aan de directie uiterlijk twee weken na afloop van het overleg digitaal (in pdf-formaat) worden aangeleverd.</w:t>
      </w:r>
    </w:p>
    <w:p w14:paraId="0DC05876" w14:textId="77777777" w:rsidR="00F96191" w:rsidRDefault="00F96191" w:rsidP="00F96191">
      <w:pPr>
        <w:pStyle w:val="Rapportage"/>
      </w:pPr>
    </w:p>
    <w:p w14:paraId="270E5CF8" w14:textId="77777777" w:rsidR="00F96191" w:rsidRDefault="00F96191" w:rsidP="00F96191">
      <w:pPr>
        <w:pStyle w:val="Rapportage"/>
      </w:pPr>
      <w:r>
        <w:t>Na gunning worden in overleg de exacte onderwerpen, detaillering en diepgang van de rapportages bepaald. Hiertoe wordt er door opdrachtnemer per rapport een voorbeeld rapportage opgesteld. Gedurende het contract kan de inhoud van de rapportages worden bijgesteld afhankelijk van specifieke situaties.</w:t>
      </w:r>
    </w:p>
    <w:p w14:paraId="6D114F1D" w14:textId="77777777" w:rsidR="0028569D" w:rsidRPr="00D36EE6" w:rsidRDefault="0028569D" w:rsidP="0028569D">
      <w:pPr>
        <w:pStyle w:val="Kop3"/>
        <w:jc w:val="left"/>
      </w:pPr>
      <w:bookmarkStart w:id="259" w:name="_Toc65765507"/>
      <w:bookmarkStart w:id="260" w:name="_Toc95738618"/>
      <w:bookmarkStart w:id="261" w:name="_Toc212036046"/>
      <w:bookmarkEnd w:id="258"/>
      <w:r w:rsidRPr="00D36EE6">
        <w:t>Werkrapportage en logboek</w:t>
      </w:r>
      <w:bookmarkEnd w:id="256"/>
      <w:bookmarkEnd w:id="259"/>
      <w:bookmarkEnd w:id="260"/>
      <w:bookmarkEnd w:id="261"/>
    </w:p>
    <w:p w14:paraId="4C14EE24" w14:textId="77777777" w:rsidR="00F96191" w:rsidRDefault="00F96191" w:rsidP="00F96191">
      <w:pPr>
        <w:pStyle w:val="Rapportage"/>
      </w:pPr>
      <w:bookmarkStart w:id="262" w:name="_Hlk39488178"/>
      <w:bookmarkStart w:id="263" w:name="_Toc382208076"/>
      <w:r>
        <w:t xml:space="preserve">Per technische ruimte/locatie moeten alle uitgevoerde werkzaamheden worden vermeld in een logboek. Werkzaamheden aan installaties en/of installatiedelen waarbij een logboek in verband met geldende wet- en regelgeving is vereist, moeten vermeld worden in het betreffende logboek behorend bij het installatiedeel. Het actueel houden en aanwezig zijn van de logboeken is onderdeel van de overeenkomst. </w:t>
      </w:r>
    </w:p>
    <w:bookmarkEnd w:id="262"/>
    <w:p w14:paraId="5A00B66A" w14:textId="77777777" w:rsidR="00F96191" w:rsidRDefault="00F96191" w:rsidP="00F96191">
      <w:pPr>
        <w:pStyle w:val="Rapportage"/>
      </w:pPr>
    </w:p>
    <w:p w14:paraId="6862EA74" w14:textId="77777777" w:rsidR="00F96191" w:rsidRDefault="00F96191" w:rsidP="00F96191">
      <w:pPr>
        <w:pStyle w:val="Rapportage"/>
      </w:pPr>
      <w:bookmarkStart w:id="264" w:name="_Hlk39488210"/>
      <w:r>
        <w:t>Van alle werkzaamheden maakt de uitvoerende medewerker een werkrapport waarin minimaal de volgende informatie wordt weergegeven:</w:t>
      </w:r>
    </w:p>
    <w:p w14:paraId="35C95E33" w14:textId="77777777" w:rsidR="00F96191" w:rsidRDefault="00F96191" w:rsidP="00B109CC">
      <w:pPr>
        <w:pStyle w:val="BulletLijst1"/>
      </w:pPr>
      <w:r>
        <w:t>Datum en tijdstip van de storingsmelding;</w:t>
      </w:r>
    </w:p>
    <w:p w14:paraId="092FA040" w14:textId="77777777" w:rsidR="00F96191" w:rsidRDefault="00F96191" w:rsidP="00B109CC">
      <w:pPr>
        <w:pStyle w:val="BulletLijst1"/>
      </w:pPr>
      <w:r>
        <w:t>Omschrijving van de opdracht (preventief, correctief (storing/klacht), keuring/inspectie onderhoud enz.);</w:t>
      </w:r>
    </w:p>
    <w:p w14:paraId="032362F0" w14:textId="77777777" w:rsidR="00F96191" w:rsidRDefault="00F96191" w:rsidP="00B109CC">
      <w:pPr>
        <w:pStyle w:val="BulletLijst1"/>
      </w:pPr>
      <w:r>
        <w:t>Constateringen van de medewerker;</w:t>
      </w:r>
    </w:p>
    <w:p w14:paraId="7F9740B0" w14:textId="77777777" w:rsidR="00F96191" w:rsidRDefault="00F96191" w:rsidP="00B109CC">
      <w:pPr>
        <w:pStyle w:val="BulletLijst1"/>
      </w:pPr>
      <w:r>
        <w:t>Uitgevoerde werkzaamheden;</w:t>
      </w:r>
    </w:p>
    <w:p w14:paraId="6899A649" w14:textId="77777777" w:rsidR="00F96191" w:rsidRDefault="00F96191" w:rsidP="00B109CC">
      <w:pPr>
        <w:pStyle w:val="BulletLijst1"/>
      </w:pPr>
      <w:r>
        <w:t>Materiaalverbruik;</w:t>
      </w:r>
    </w:p>
    <w:p w14:paraId="698D2325" w14:textId="77777777" w:rsidR="00F96191" w:rsidRDefault="00F96191" w:rsidP="00B109CC">
      <w:pPr>
        <w:pStyle w:val="BulletLijst1"/>
      </w:pPr>
      <w:r>
        <w:t>Tijdstip aankomst en vertrek;</w:t>
      </w:r>
    </w:p>
    <w:p w14:paraId="668A4078" w14:textId="77777777" w:rsidR="00F96191" w:rsidRDefault="00F96191" w:rsidP="00B109CC">
      <w:pPr>
        <w:pStyle w:val="BulletLijst1"/>
      </w:pPr>
      <w:r>
        <w:t>Naam uitvoerende medewerker;</w:t>
      </w:r>
    </w:p>
    <w:p w14:paraId="60D8295D" w14:textId="77777777" w:rsidR="00F96191" w:rsidRDefault="00F96191" w:rsidP="00B109CC">
      <w:pPr>
        <w:pStyle w:val="BulletLijst1"/>
      </w:pPr>
      <w:r>
        <w:t>Naam, functie en ondertekening voor akkoord door bevoegde vertegenwoordiger van de opdrachtgever.</w:t>
      </w:r>
    </w:p>
    <w:p w14:paraId="5FB7B298" w14:textId="77777777" w:rsidR="00F96191" w:rsidRDefault="00F96191" w:rsidP="00F96191">
      <w:pPr>
        <w:pStyle w:val="Rapportage"/>
      </w:pPr>
    </w:p>
    <w:p w14:paraId="254B5AF2" w14:textId="77777777" w:rsidR="00F96191" w:rsidRDefault="00F96191" w:rsidP="00F96191">
      <w:pPr>
        <w:pStyle w:val="Rapportage"/>
      </w:pPr>
      <w:r>
        <w:t>Het opstellen van een werkrapport en het complementeren van het logboek vindt plaats aansluitend aan de uitgevoerde werkzaamheden als ware het een onderdeel van de uitgevoerde werkzaamheden. De uitvoerende medewerker verstrekt een kopie (doordruk of digitaal) van het werkrapport aan de ondertekenaar.</w:t>
      </w:r>
    </w:p>
    <w:p w14:paraId="56ECB4B4" w14:textId="77777777" w:rsidR="0028569D" w:rsidRPr="002C0A50" w:rsidRDefault="0028569D" w:rsidP="0028569D">
      <w:pPr>
        <w:pStyle w:val="Kop3"/>
      </w:pPr>
      <w:bookmarkStart w:id="265" w:name="_Toc65765508"/>
      <w:bookmarkStart w:id="266" w:name="_Toc95738619"/>
      <w:bookmarkStart w:id="267" w:name="_Toc212036047"/>
      <w:bookmarkEnd w:id="264"/>
      <w:r w:rsidRPr="002C0A50">
        <w:t>Kwartaalrapportage</w:t>
      </w:r>
      <w:bookmarkEnd w:id="265"/>
      <w:bookmarkEnd w:id="266"/>
      <w:bookmarkEnd w:id="267"/>
      <w:r>
        <w:t xml:space="preserve"> </w:t>
      </w:r>
      <w:bookmarkEnd w:id="263"/>
    </w:p>
    <w:p w14:paraId="51DD3F79" w14:textId="77777777" w:rsidR="00F96191" w:rsidRDefault="00F96191" w:rsidP="00F96191">
      <w:pPr>
        <w:pStyle w:val="Rapportage"/>
        <w:keepNext/>
      </w:pPr>
      <w:bookmarkStart w:id="268" w:name="_Hlk39488232"/>
      <w:bookmarkStart w:id="269" w:name="_Toc382208077"/>
      <w:r>
        <w:t>Opdrachtnemer initieert elk kwartaal (kwartaal 1 t/m 3) een overleg met opdrachtgever en/of directie waarbij minimaal de volgende punten worden uitgewerkt, toegelicht en verantwoord:</w:t>
      </w:r>
    </w:p>
    <w:p w14:paraId="2FD8D5E2" w14:textId="77777777" w:rsidR="00F96191" w:rsidRDefault="00F96191" w:rsidP="00B109CC">
      <w:pPr>
        <w:pStyle w:val="BulletLijst1"/>
      </w:pPr>
      <w:r>
        <w:t>Overzicht van openstaande en afgehandelde storingen, meldingen en klachten;</w:t>
      </w:r>
    </w:p>
    <w:p w14:paraId="2C91F92C" w14:textId="77777777" w:rsidR="00F96191" w:rsidRDefault="00F96191" w:rsidP="00B109CC">
      <w:pPr>
        <w:pStyle w:val="BulletLijst1"/>
      </w:pPr>
      <w:r>
        <w:t>Overzicht van openstaande en uitgevoerde/afgehandelde werkzaamheden (werkrapportages);</w:t>
      </w:r>
    </w:p>
    <w:p w14:paraId="7710DE0E" w14:textId="77777777" w:rsidR="00F96191" w:rsidRDefault="00F96191" w:rsidP="00B109CC">
      <w:pPr>
        <w:pStyle w:val="BulletLijst1"/>
      </w:pPr>
      <w:r>
        <w:lastRenderedPageBreak/>
        <w:t>Overzicht van financiële verrekeningen en ingediende facturen (facturen moeten voorzien zijn van een werkbon waarop het tijdstip van aan- en afmelden, het verbruikte materiaal en een handtekening van de bevoegde vertegenwoordiger van de opdrachtgever staat);</w:t>
      </w:r>
    </w:p>
    <w:p w14:paraId="5D23AD74" w14:textId="77777777" w:rsidR="00F96191" w:rsidRDefault="00F96191" w:rsidP="00B109CC">
      <w:pPr>
        <w:pStyle w:val="BulletLijst1"/>
      </w:pPr>
      <w:r>
        <w:t>Onderhoudsrapporten per locatie per installatiecomponent voorzien van meetrapporten en verwachte staat van vervanging (&lt; 1 jaar, &lt; 3 jaar of &gt; 3 jaar).</w:t>
      </w:r>
    </w:p>
    <w:p w14:paraId="3CC22A69" w14:textId="77777777" w:rsidR="0028569D" w:rsidRPr="00C962D5" w:rsidRDefault="0028569D" w:rsidP="0028569D">
      <w:pPr>
        <w:pStyle w:val="Kop3"/>
        <w:jc w:val="left"/>
      </w:pPr>
      <w:bookmarkStart w:id="270" w:name="_Toc65765509"/>
      <w:bookmarkStart w:id="271" w:name="_Toc95738620"/>
      <w:bookmarkStart w:id="272" w:name="_Toc212036048"/>
      <w:bookmarkEnd w:id="268"/>
      <w:r w:rsidRPr="00C962D5">
        <w:t>Jaarrapportage</w:t>
      </w:r>
      <w:bookmarkEnd w:id="269"/>
      <w:bookmarkEnd w:id="270"/>
      <w:bookmarkEnd w:id="271"/>
      <w:bookmarkEnd w:id="272"/>
    </w:p>
    <w:p w14:paraId="7FE1CDDD" w14:textId="77777777" w:rsidR="00F96191" w:rsidRDefault="00F96191" w:rsidP="00F96191">
      <w:pPr>
        <w:pStyle w:val="Rapportage"/>
      </w:pPr>
      <w:bookmarkStart w:id="273" w:name="_Hlk39488283"/>
      <w:r>
        <w:t>Opdrachtnemer initieert aan het einde van elk jaar (kwartaal 4) een overleg met opdrachtgever en/of directie waarbij minimaal de volgende punten worden uitgewerkt, toegelicht en verantwoord.</w:t>
      </w:r>
    </w:p>
    <w:p w14:paraId="14A3A1AE" w14:textId="77777777" w:rsidR="00F96191" w:rsidRDefault="00F96191" w:rsidP="00F96191">
      <w:pPr>
        <w:pStyle w:val="Rapportage"/>
      </w:pPr>
    </w:p>
    <w:p w14:paraId="647E5691" w14:textId="77777777" w:rsidR="00F96191" w:rsidRDefault="00F96191" w:rsidP="00F96191">
      <w:pPr>
        <w:pStyle w:val="Rapportage"/>
      </w:pPr>
      <w:r>
        <w:t>De jaarrapportage bestaat tenminste uit de volgende onderdelen:</w:t>
      </w:r>
    </w:p>
    <w:p w14:paraId="5DCBE805" w14:textId="77777777" w:rsidR="00F96191" w:rsidRDefault="00F96191" w:rsidP="00B109CC">
      <w:pPr>
        <w:pStyle w:val="BulletLijst1"/>
      </w:pPr>
      <w:r>
        <w:t>Overzicht van openstaande en afgehandelde storingen, meldingen en klachten;</w:t>
      </w:r>
    </w:p>
    <w:p w14:paraId="7290DE81" w14:textId="77777777" w:rsidR="00F96191" w:rsidRDefault="00F96191" w:rsidP="00B109CC">
      <w:pPr>
        <w:pStyle w:val="BulletLijst1"/>
      </w:pPr>
      <w:r>
        <w:t>Overzicht van (openstaande en) uitgevoerde/afgehandelde werkzaamheden (werkrapportages);</w:t>
      </w:r>
    </w:p>
    <w:p w14:paraId="3AB50123" w14:textId="77777777" w:rsidR="00F96191" w:rsidRDefault="00F96191" w:rsidP="00B109CC">
      <w:pPr>
        <w:pStyle w:val="BulletLijst1"/>
      </w:pPr>
      <w:r>
        <w:t>Overzicht van financiële verrekeningen;</w:t>
      </w:r>
    </w:p>
    <w:p w14:paraId="4CF9625F" w14:textId="77777777" w:rsidR="00F96191" w:rsidRDefault="00F96191" w:rsidP="00B109CC">
      <w:pPr>
        <w:pStyle w:val="BulletLijst1"/>
      </w:pPr>
      <w:r>
        <w:t>Jaarlijks Arbo-, Veiligheids-, Gezondheids-, en Milieuverslag van het verstreken jaar en plannen voor het komende jaar;</w:t>
      </w:r>
    </w:p>
    <w:p w14:paraId="163FBB5E" w14:textId="77777777" w:rsidR="00F96191" w:rsidRDefault="00F96191" w:rsidP="00B109CC">
      <w:pPr>
        <w:pStyle w:val="BulletLijst1"/>
      </w:pPr>
      <w:r>
        <w:t>Jaarlijks een managementrapportage met aanbevelingen en/of verbeterpunten voor zowel de opdrachtgever als de opdrachtnemer (incl. onderaannemers).</w:t>
      </w:r>
    </w:p>
    <w:bookmarkEnd w:id="273"/>
    <w:p w14:paraId="2603CB5C" w14:textId="77777777" w:rsidR="00A90B1E" w:rsidRPr="00F72A25" w:rsidRDefault="00A90B1E" w:rsidP="00A90B1E">
      <w:pPr>
        <w:pStyle w:val="Rapportage"/>
      </w:pPr>
    </w:p>
    <w:p w14:paraId="7A9D4376" w14:textId="77777777" w:rsidR="0069424A" w:rsidRDefault="0069424A" w:rsidP="0069424A">
      <w:pPr>
        <w:pStyle w:val="Rapportage"/>
      </w:pPr>
    </w:p>
    <w:p w14:paraId="7E320B29" w14:textId="77777777" w:rsidR="00A3636A" w:rsidRDefault="00A3636A" w:rsidP="0069424A">
      <w:pPr>
        <w:pStyle w:val="Rapportage"/>
        <w:sectPr w:rsidR="00A3636A" w:rsidSect="000C6D2E">
          <w:type w:val="continuous"/>
          <w:pgSz w:w="11906" w:h="16838"/>
          <w:pgMar w:top="2268" w:right="1134" w:bottom="1985" w:left="1701" w:header="567" w:footer="1361" w:gutter="0"/>
          <w:cols w:space="708"/>
          <w:docGrid w:linePitch="360"/>
        </w:sectPr>
      </w:pPr>
    </w:p>
    <w:p w14:paraId="60E3297D" w14:textId="77777777" w:rsidR="0069424A" w:rsidRDefault="0016461C" w:rsidP="0069424A">
      <w:pPr>
        <w:pStyle w:val="Rapportage"/>
      </w:pPr>
      <w:r>
        <w:rPr>
          <w:noProof/>
        </w:rPr>
        <w:lastRenderedPageBreak/>
        <w:drawing>
          <wp:anchor distT="0" distB="0" distL="114300" distR="114300" simplePos="0" relativeHeight="251670528" behindDoc="1" locked="0" layoutInCell="1" allowOverlap="1" wp14:anchorId="02DBDC4B" wp14:editId="479ED527">
            <wp:simplePos x="0" y="0"/>
            <wp:positionH relativeFrom="page">
              <wp:posOffset>0</wp:posOffset>
            </wp:positionH>
            <wp:positionV relativeFrom="page">
              <wp:posOffset>1270</wp:posOffset>
            </wp:positionV>
            <wp:extent cx="7656830" cy="10735310"/>
            <wp:effectExtent l="0" t="0" r="1270" b="8890"/>
            <wp:wrapNone/>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cutus_offertesjabloon_achterzijde_groen.jpg"/>
                    <pic:cNvPicPr/>
                  </pic:nvPicPr>
                  <pic:blipFill>
                    <a:blip r:embed="rId13">
                      <a:extLst>
                        <a:ext uri="{28A0092B-C50C-407E-A947-70E740481C1C}">
                          <a14:useLocalDpi xmlns:a14="http://schemas.microsoft.com/office/drawing/2010/main" val="0"/>
                        </a:ext>
                      </a:extLst>
                    </a:blip>
                    <a:stretch>
                      <a:fillRect/>
                    </a:stretch>
                  </pic:blipFill>
                  <pic:spPr>
                    <a:xfrm>
                      <a:off x="0" y="0"/>
                      <a:ext cx="7656830" cy="10735310"/>
                    </a:xfrm>
                    <a:prstGeom prst="rect">
                      <a:avLst/>
                    </a:prstGeom>
                  </pic:spPr>
                </pic:pic>
              </a:graphicData>
            </a:graphic>
            <wp14:sizeRelH relativeFrom="margin">
              <wp14:pctWidth>0</wp14:pctWidth>
            </wp14:sizeRelH>
            <wp14:sizeRelV relativeFrom="margin">
              <wp14:pctHeight>0</wp14:pctHeight>
            </wp14:sizeRelV>
          </wp:anchor>
        </w:drawing>
      </w:r>
    </w:p>
    <w:tbl>
      <w:tblPr>
        <w:tblpPr w:leftFromText="142" w:rightFromText="142" w:vertAnchor="page" w:horzAnchor="page" w:tblpX="1050" w:tblpY="12475"/>
        <w:tblW w:w="0" w:type="auto"/>
        <w:tblLook w:val="04A0" w:firstRow="1" w:lastRow="0" w:firstColumn="1" w:lastColumn="0" w:noHBand="0" w:noVBand="1"/>
      </w:tblPr>
      <w:tblGrid>
        <w:gridCol w:w="3085"/>
      </w:tblGrid>
      <w:tr w:rsidR="00A3636A" w14:paraId="094A0181" w14:textId="77777777" w:rsidTr="00A3636A">
        <w:tc>
          <w:tcPr>
            <w:tcW w:w="3085" w:type="dxa"/>
          </w:tcPr>
          <w:p w14:paraId="05BB9B85" w14:textId="77777777" w:rsidR="00A3636A" w:rsidRPr="00AB0EC5" w:rsidRDefault="00A3636A" w:rsidP="00A3636A">
            <w:pPr>
              <w:pStyle w:val="Koptekst"/>
              <w:rPr>
                <w:b/>
                <w:bCs/>
                <w:color w:val="FFFFFF" w:themeColor="background1"/>
                <w:sz w:val="16"/>
                <w:szCs w:val="16"/>
              </w:rPr>
            </w:pPr>
            <w:r w:rsidRPr="00AB0EC5">
              <w:rPr>
                <w:b/>
                <w:bCs/>
                <w:color w:val="FFFFFF" w:themeColor="background1"/>
                <w:sz w:val="16"/>
                <w:szCs w:val="16"/>
              </w:rPr>
              <w:t>Acutus B.V.</w:t>
            </w:r>
          </w:p>
        </w:tc>
      </w:tr>
      <w:tr w:rsidR="00A3636A" w14:paraId="6573B8E0" w14:textId="77777777" w:rsidTr="00A3636A">
        <w:tc>
          <w:tcPr>
            <w:tcW w:w="3085" w:type="dxa"/>
          </w:tcPr>
          <w:p w14:paraId="77287093" w14:textId="77777777" w:rsidR="00A3636A" w:rsidRPr="00AB0EC5" w:rsidRDefault="00A3636A" w:rsidP="00A3636A">
            <w:pPr>
              <w:pStyle w:val="Koptekst"/>
              <w:rPr>
                <w:color w:val="FFFFFF" w:themeColor="background1"/>
                <w:sz w:val="16"/>
                <w:szCs w:val="16"/>
              </w:rPr>
            </w:pPr>
            <w:r w:rsidRPr="00AB0EC5">
              <w:rPr>
                <w:color w:val="FFFFFF" w:themeColor="background1"/>
                <w:sz w:val="16"/>
                <w:szCs w:val="16"/>
              </w:rPr>
              <w:t xml:space="preserve">Twentepoort Oost </w:t>
            </w:r>
            <w:r>
              <w:rPr>
                <w:color w:val="FFFFFF" w:themeColor="background1"/>
                <w:sz w:val="16"/>
                <w:szCs w:val="16"/>
              </w:rPr>
              <w:t>10 b</w:t>
            </w:r>
          </w:p>
        </w:tc>
      </w:tr>
      <w:tr w:rsidR="00A3636A" w14:paraId="428F2CB7" w14:textId="77777777" w:rsidTr="00A3636A">
        <w:tc>
          <w:tcPr>
            <w:tcW w:w="3085" w:type="dxa"/>
          </w:tcPr>
          <w:p w14:paraId="238864C9" w14:textId="77777777" w:rsidR="00A3636A" w:rsidRPr="00AB0EC5" w:rsidRDefault="00A3636A" w:rsidP="00A3636A">
            <w:pPr>
              <w:pStyle w:val="Koptekst"/>
              <w:rPr>
                <w:color w:val="FFFFFF" w:themeColor="background1"/>
                <w:sz w:val="16"/>
                <w:szCs w:val="16"/>
              </w:rPr>
            </w:pPr>
            <w:r w:rsidRPr="00AB0EC5">
              <w:rPr>
                <w:color w:val="FFFFFF" w:themeColor="background1"/>
                <w:sz w:val="16"/>
                <w:szCs w:val="16"/>
              </w:rPr>
              <w:t xml:space="preserve">7609 RG </w:t>
            </w:r>
            <w:r>
              <w:rPr>
                <w:color w:val="FFFFFF" w:themeColor="background1"/>
                <w:sz w:val="16"/>
                <w:szCs w:val="16"/>
              </w:rPr>
              <w:t>Almelo</w:t>
            </w:r>
          </w:p>
        </w:tc>
      </w:tr>
      <w:tr w:rsidR="00A3636A" w14:paraId="3C3ADE84" w14:textId="77777777" w:rsidTr="00A3636A">
        <w:tc>
          <w:tcPr>
            <w:tcW w:w="3085" w:type="dxa"/>
          </w:tcPr>
          <w:p w14:paraId="09B33D14" w14:textId="77777777" w:rsidR="00A3636A" w:rsidRPr="00AB0EC5" w:rsidRDefault="00A3636A" w:rsidP="00A3636A">
            <w:pPr>
              <w:pStyle w:val="Koptekst"/>
              <w:rPr>
                <w:color w:val="FFFFFF" w:themeColor="background1"/>
                <w:sz w:val="16"/>
                <w:szCs w:val="16"/>
              </w:rPr>
            </w:pPr>
            <w:r w:rsidRPr="00AB0EC5">
              <w:rPr>
                <w:color w:val="FFFFFF" w:themeColor="background1"/>
                <w:sz w:val="16"/>
                <w:szCs w:val="16"/>
              </w:rPr>
              <w:t>085-4857900</w:t>
            </w:r>
          </w:p>
        </w:tc>
      </w:tr>
      <w:tr w:rsidR="00A3636A" w14:paraId="2D35A902" w14:textId="77777777" w:rsidTr="00A3636A">
        <w:tc>
          <w:tcPr>
            <w:tcW w:w="3085" w:type="dxa"/>
          </w:tcPr>
          <w:p w14:paraId="397734E9" w14:textId="77777777" w:rsidR="00A3636A" w:rsidRPr="00AB0EC5" w:rsidRDefault="00A3636A" w:rsidP="00A3636A">
            <w:pPr>
              <w:pStyle w:val="Koptekst"/>
              <w:rPr>
                <w:color w:val="FFFFFF" w:themeColor="background1"/>
                <w:sz w:val="16"/>
                <w:szCs w:val="16"/>
              </w:rPr>
            </w:pPr>
            <w:r w:rsidRPr="00AB0EC5">
              <w:rPr>
                <w:color w:val="FFFFFF" w:themeColor="background1"/>
                <w:sz w:val="16"/>
                <w:szCs w:val="16"/>
              </w:rPr>
              <w:t>info@acutus.nl</w:t>
            </w:r>
          </w:p>
        </w:tc>
      </w:tr>
      <w:tr w:rsidR="00A3636A" w14:paraId="16CA4778" w14:textId="77777777" w:rsidTr="00A3636A">
        <w:tc>
          <w:tcPr>
            <w:tcW w:w="3085" w:type="dxa"/>
          </w:tcPr>
          <w:p w14:paraId="7EA18DCF" w14:textId="77777777" w:rsidR="00A3636A" w:rsidRPr="00AB0EC5" w:rsidRDefault="00A3636A" w:rsidP="00A3636A">
            <w:pPr>
              <w:pStyle w:val="Koptekst"/>
              <w:rPr>
                <w:color w:val="FFFFFF" w:themeColor="background1"/>
                <w:sz w:val="16"/>
                <w:szCs w:val="16"/>
              </w:rPr>
            </w:pPr>
            <w:r w:rsidRPr="00AB0EC5">
              <w:rPr>
                <w:color w:val="FFFFFF" w:themeColor="background1"/>
                <w:sz w:val="16"/>
                <w:szCs w:val="16"/>
              </w:rPr>
              <w:t>www.acutus.nl</w:t>
            </w:r>
          </w:p>
        </w:tc>
      </w:tr>
      <w:tr w:rsidR="00A3636A" w14:paraId="3BD2A384" w14:textId="77777777" w:rsidTr="00A3636A">
        <w:tc>
          <w:tcPr>
            <w:tcW w:w="3085" w:type="dxa"/>
          </w:tcPr>
          <w:p w14:paraId="69249770" w14:textId="77777777" w:rsidR="00A3636A" w:rsidRPr="00AB0EC5" w:rsidRDefault="00A3636A" w:rsidP="00A3636A">
            <w:pPr>
              <w:rPr>
                <w:color w:val="FFFFFF" w:themeColor="background1"/>
                <w:sz w:val="16"/>
                <w:szCs w:val="16"/>
              </w:rPr>
            </w:pPr>
          </w:p>
        </w:tc>
      </w:tr>
      <w:tr w:rsidR="00A3636A" w14:paraId="64F27D6F" w14:textId="77777777" w:rsidTr="00A3636A">
        <w:tc>
          <w:tcPr>
            <w:tcW w:w="3085" w:type="dxa"/>
          </w:tcPr>
          <w:p w14:paraId="1AD7D426" w14:textId="77777777" w:rsidR="00A3636A" w:rsidRPr="00AB0EC5" w:rsidRDefault="00A3636A" w:rsidP="00A3636A">
            <w:pPr>
              <w:pStyle w:val="Koptekst"/>
              <w:rPr>
                <w:color w:val="FFFFFF" w:themeColor="background1"/>
                <w:sz w:val="16"/>
                <w:szCs w:val="16"/>
              </w:rPr>
            </w:pPr>
            <w:r w:rsidRPr="00AB0EC5">
              <w:rPr>
                <w:color w:val="FFFFFF" w:themeColor="background1"/>
                <w:sz w:val="16"/>
                <w:szCs w:val="16"/>
              </w:rPr>
              <w:t>KvK: 52743101</w:t>
            </w:r>
          </w:p>
        </w:tc>
      </w:tr>
      <w:tr w:rsidR="00A3636A" w14:paraId="6498A2FE" w14:textId="77777777" w:rsidTr="00A3636A">
        <w:tc>
          <w:tcPr>
            <w:tcW w:w="3085" w:type="dxa"/>
          </w:tcPr>
          <w:p w14:paraId="45C2FE0A" w14:textId="77777777" w:rsidR="00A3636A" w:rsidRPr="00AB0EC5" w:rsidRDefault="00A3636A" w:rsidP="00A3636A">
            <w:pPr>
              <w:pStyle w:val="Koptekst"/>
              <w:rPr>
                <w:color w:val="FFFFFF" w:themeColor="background1"/>
                <w:sz w:val="16"/>
                <w:szCs w:val="16"/>
              </w:rPr>
            </w:pPr>
            <w:r w:rsidRPr="00AB0EC5">
              <w:rPr>
                <w:color w:val="FFFFFF" w:themeColor="background1"/>
                <w:sz w:val="16"/>
                <w:szCs w:val="16"/>
              </w:rPr>
              <w:t>BTW: 850577998B01</w:t>
            </w:r>
          </w:p>
        </w:tc>
      </w:tr>
      <w:tr w:rsidR="00A3636A" w14:paraId="169A88BE" w14:textId="77777777" w:rsidTr="00A3636A">
        <w:tc>
          <w:tcPr>
            <w:tcW w:w="3085" w:type="dxa"/>
          </w:tcPr>
          <w:p w14:paraId="4EB1D08D" w14:textId="77777777" w:rsidR="00A3636A" w:rsidRPr="00AB0EC5" w:rsidRDefault="00A3636A" w:rsidP="00A3636A">
            <w:pPr>
              <w:pStyle w:val="Koptekst"/>
              <w:rPr>
                <w:color w:val="FFFFFF" w:themeColor="background1"/>
                <w:sz w:val="16"/>
                <w:szCs w:val="16"/>
              </w:rPr>
            </w:pPr>
            <w:r w:rsidRPr="00AB0EC5">
              <w:rPr>
                <w:color w:val="FFFFFF" w:themeColor="background1"/>
                <w:sz w:val="16"/>
                <w:szCs w:val="16"/>
              </w:rPr>
              <w:t>BIC: RABONL2U</w:t>
            </w:r>
          </w:p>
        </w:tc>
      </w:tr>
      <w:tr w:rsidR="00A3636A" w14:paraId="643FB9D3" w14:textId="77777777" w:rsidTr="00A3636A">
        <w:tc>
          <w:tcPr>
            <w:tcW w:w="3085" w:type="dxa"/>
          </w:tcPr>
          <w:p w14:paraId="417C9A7E" w14:textId="77777777" w:rsidR="00A3636A" w:rsidRPr="00AB0EC5" w:rsidRDefault="00A3636A" w:rsidP="00A3636A">
            <w:pPr>
              <w:pStyle w:val="Koptekst"/>
              <w:rPr>
                <w:color w:val="FFFFFF" w:themeColor="background1"/>
                <w:sz w:val="16"/>
                <w:szCs w:val="16"/>
              </w:rPr>
            </w:pPr>
            <w:r w:rsidRPr="00AB0EC5">
              <w:rPr>
                <w:color w:val="FFFFFF" w:themeColor="background1"/>
                <w:sz w:val="16"/>
                <w:szCs w:val="16"/>
              </w:rPr>
              <w:t>IBAN: NL58 RABO 0112 6883 73</w:t>
            </w:r>
          </w:p>
        </w:tc>
      </w:tr>
      <w:bookmarkEnd w:id="20"/>
      <w:bookmarkEnd w:id="21"/>
      <w:bookmarkEnd w:id="22"/>
      <w:bookmarkEnd w:id="23"/>
    </w:tbl>
    <w:p w14:paraId="7BC8BCA0" w14:textId="46F7F27F" w:rsidR="00847BD1" w:rsidRDefault="00847BD1" w:rsidP="0069424A">
      <w:pPr>
        <w:pStyle w:val="Rapportage"/>
      </w:pPr>
    </w:p>
    <w:sectPr w:rsidR="00847BD1" w:rsidSect="00BC2AD4">
      <w:footerReference w:type="default" r:id="rId14"/>
      <w:pgSz w:w="11906" w:h="16838"/>
      <w:pgMar w:top="1418" w:right="1134" w:bottom="1418" w:left="1134" w:header="567" w:footer="6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DAD18C1" w14:textId="77777777" w:rsidR="00A318CD" w:rsidRDefault="00A318CD" w:rsidP="00E43B21">
      <w:r>
        <w:separator/>
      </w:r>
    </w:p>
  </w:endnote>
  <w:endnote w:type="continuationSeparator" w:id="0">
    <w:p w14:paraId="016BE692" w14:textId="77777777" w:rsidR="00A318CD" w:rsidRDefault="00A318CD" w:rsidP="00E43B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bel">
    <w:altName w:val="Calibri"/>
    <w:charset w:val="00"/>
    <w:family w:val="auto"/>
    <w:pitch w:val="variable"/>
    <w:sig w:usb0="00000003" w:usb1="00000000" w:usb2="00000000" w:usb3="00000000" w:csb0="00000001" w:csb1="00000000"/>
  </w:font>
  <w:font w:name="Nunito">
    <w:altName w:val="Calibri"/>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389" w:type="pct"/>
      <w:tblCellMar>
        <w:left w:w="57" w:type="dxa"/>
        <w:right w:w="57" w:type="dxa"/>
      </w:tblCellMar>
      <w:tblLook w:val="04A0" w:firstRow="1" w:lastRow="0" w:firstColumn="1" w:lastColumn="0" w:noHBand="0" w:noVBand="1"/>
    </w:tblPr>
    <w:tblGrid>
      <w:gridCol w:w="187"/>
      <w:gridCol w:w="3200"/>
      <w:gridCol w:w="187"/>
      <w:gridCol w:w="1895"/>
      <w:gridCol w:w="187"/>
      <w:gridCol w:w="2528"/>
      <w:gridCol w:w="187"/>
      <w:gridCol w:w="2017"/>
    </w:tblGrid>
    <w:tr w:rsidR="00A318CD" w:rsidRPr="006964FF" w14:paraId="26B98114" w14:textId="77777777" w:rsidTr="00F9703B">
      <w:tc>
        <w:tcPr>
          <w:tcW w:w="92" w:type="pct"/>
        </w:tcPr>
        <w:p w14:paraId="1ECF0124" w14:textId="77777777" w:rsidR="00A318CD" w:rsidRPr="006964FF" w:rsidRDefault="00A318CD" w:rsidP="00F9703B">
          <w:pPr>
            <w:jc w:val="left"/>
            <w:rPr>
              <w:b/>
              <w:noProof/>
              <w:color w:val="D46227"/>
              <w:sz w:val="12"/>
              <w:szCs w:val="12"/>
            </w:rPr>
          </w:pPr>
          <w:r w:rsidRPr="006964FF">
            <w:rPr>
              <w:noProof/>
              <w:color w:val="D46227"/>
              <w:sz w:val="12"/>
              <w:szCs w:val="12"/>
            </w:rPr>
            <w:t>●</w:t>
          </w:r>
        </w:p>
      </w:tc>
      <w:tc>
        <w:tcPr>
          <w:tcW w:w="1546" w:type="pct"/>
        </w:tcPr>
        <w:p w14:paraId="066B86DE" w14:textId="7DED557D" w:rsidR="00A318CD" w:rsidRPr="006964FF" w:rsidRDefault="00A318CD" w:rsidP="00F9703B">
          <w:pPr>
            <w:jc w:val="left"/>
            <w:rPr>
              <w:sz w:val="12"/>
              <w:szCs w:val="12"/>
            </w:rPr>
          </w:pPr>
          <w:r w:rsidRPr="006964FF">
            <w:rPr>
              <w:b/>
              <w:noProof/>
              <w:color w:val="D46227"/>
              <w:sz w:val="12"/>
              <w:szCs w:val="12"/>
            </w:rPr>
            <w:t>Onze referentie:</w:t>
          </w:r>
          <w:r w:rsidRPr="006964FF">
            <w:rPr>
              <w:noProof/>
              <w:sz w:val="12"/>
              <w:szCs w:val="12"/>
            </w:rPr>
            <w:t xml:space="preserve"> </w:t>
          </w:r>
          <w:r w:rsidRPr="006964FF">
            <w:rPr>
              <w:noProof/>
              <w:sz w:val="12"/>
              <w:szCs w:val="12"/>
            </w:rPr>
            <w:fldChar w:fldCharType="begin"/>
          </w:r>
          <w:r w:rsidRPr="006964FF">
            <w:rPr>
              <w:noProof/>
              <w:sz w:val="12"/>
              <w:szCs w:val="12"/>
            </w:rPr>
            <w:instrText xml:space="preserve"> DOCVARIABLE  ProjectnummerText  \* MERGEFORMAT </w:instrText>
          </w:r>
          <w:r w:rsidRPr="006964FF">
            <w:rPr>
              <w:noProof/>
              <w:sz w:val="12"/>
              <w:szCs w:val="12"/>
            </w:rPr>
            <w:fldChar w:fldCharType="separate"/>
          </w:r>
          <w:r w:rsidR="007754C5">
            <w:rPr>
              <w:noProof/>
              <w:sz w:val="12"/>
              <w:szCs w:val="12"/>
            </w:rPr>
            <w:t>A.25.00993</w:t>
          </w:r>
          <w:r w:rsidRPr="006964FF">
            <w:rPr>
              <w:noProof/>
              <w:sz w:val="12"/>
              <w:szCs w:val="12"/>
            </w:rPr>
            <w:fldChar w:fldCharType="end"/>
          </w:r>
          <w:r w:rsidRPr="006964FF">
            <w:rPr>
              <w:noProof/>
              <w:sz w:val="12"/>
              <w:szCs w:val="12"/>
            </w:rPr>
            <w:t>-</w:t>
          </w:r>
          <w:r w:rsidRPr="006964FF">
            <w:rPr>
              <w:bCs/>
              <w:noProof/>
              <w:sz w:val="12"/>
              <w:szCs w:val="12"/>
            </w:rPr>
            <w:fldChar w:fldCharType="begin"/>
          </w:r>
          <w:r w:rsidRPr="006964FF">
            <w:rPr>
              <w:bCs/>
              <w:noProof/>
              <w:sz w:val="12"/>
              <w:szCs w:val="12"/>
            </w:rPr>
            <w:instrText xml:space="preserve"> DOCVARIABLE  tNul  \* MERGEFORMAT </w:instrText>
          </w:r>
          <w:r w:rsidRPr="006964FF">
            <w:rPr>
              <w:bCs/>
              <w:noProof/>
              <w:sz w:val="12"/>
              <w:szCs w:val="12"/>
            </w:rPr>
            <w:fldChar w:fldCharType="separate"/>
          </w:r>
          <w:r w:rsidR="007754C5">
            <w:rPr>
              <w:bCs/>
              <w:noProof/>
              <w:sz w:val="12"/>
              <w:szCs w:val="12"/>
            </w:rPr>
            <w:t>0</w:t>
          </w:r>
          <w:r w:rsidRPr="006964FF">
            <w:rPr>
              <w:noProof/>
              <w:sz w:val="12"/>
              <w:szCs w:val="12"/>
            </w:rPr>
            <w:fldChar w:fldCharType="end"/>
          </w:r>
          <w:r w:rsidRPr="006964FF">
            <w:rPr>
              <w:noProof/>
              <w:sz w:val="12"/>
              <w:szCs w:val="12"/>
            </w:rPr>
            <w:fldChar w:fldCharType="begin"/>
          </w:r>
          <w:r w:rsidRPr="006964FF">
            <w:rPr>
              <w:noProof/>
              <w:sz w:val="12"/>
              <w:szCs w:val="12"/>
            </w:rPr>
            <w:instrText xml:space="preserve"> DOCVARIABLE  referentienummer  \* MERGEFORMAT </w:instrText>
          </w:r>
          <w:r w:rsidRPr="006964FF">
            <w:rPr>
              <w:noProof/>
              <w:sz w:val="12"/>
              <w:szCs w:val="12"/>
            </w:rPr>
            <w:fldChar w:fldCharType="separate"/>
          </w:r>
          <w:r w:rsidR="007754C5">
            <w:rPr>
              <w:noProof/>
              <w:sz w:val="12"/>
              <w:szCs w:val="12"/>
            </w:rPr>
            <w:t>28962</w:t>
          </w:r>
          <w:r w:rsidRPr="006964FF">
            <w:rPr>
              <w:noProof/>
              <w:sz w:val="12"/>
              <w:szCs w:val="12"/>
            </w:rPr>
            <w:fldChar w:fldCharType="end"/>
          </w:r>
        </w:p>
      </w:tc>
      <w:tc>
        <w:tcPr>
          <w:tcW w:w="91" w:type="pct"/>
        </w:tcPr>
        <w:p w14:paraId="66219C62" w14:textId="77777777" w:rsidR="00A318CD" w:rsidRPr="006964FF" w:rsidRDefault="00A318CD" w:rsidP="00F9703B">
          <w:pPr>
            <w:jc w:val="left"/>
            <w:rPr>
              <w:sz w:val="12"/>
              <w:szCs w:val="12"/>
            </w:rPr>
          </w:pPr>
          <w:r w:rsidRPr="006964FF">
            <w:rPr>
              <w:noProof/>
              <w:color w:val="D46227"/>
              <w:sz w:val="12"/>
              <w:szCs w:val="12"/>
            </w:rPr>
            <w:t>●</w:t>
          </w:r>
        </w:p>
      </w:tc>
      <w:tc>
        <w:tcPr>
          <w:tcW w:w="918" w:type="pct"/>
        </w:tcPr>
        <w:p w14:paraId="32793C1C" w14:textId="2C83506C" w:rsidR="00A318CD" w:rsidRPr="006964FF" w:rsidRDefault="00A318CD" w:rsidP="00F9703B">
          <w:pPr>
            <w:jc w:val="left"/>
            <w:rPr>
              <w:sz w:val="12"/>
              <w:szCs w:val="12"/>
            </w:rPr>
          </w:pPr>
          <w:r>
            <w:rPr>
              <w:b/>
              <w:noProof/>
              <w:color w:val="D46227"/>
              <w:sz w:val="12"/>
              <w:szCs w:val="12"/>
            </w:rPr>
            <w:t>Versie</w:t>
          </w:r>
          <w:r w:rsidRPr="006964FF">
            <w:rPr>
              <w:b/>
              <w:noProof/>
              <w:color w:val="D46227"/>
              <w:sz w:val="12"/>
              <w:szCs w:val="12"/>
            </w:rPr>
            <w:t>:</w:t>
          </w:r>
          <w:r w:rsidRPr="006964FF">
            <w:rPr>
              <w:noProof/>
              <w:sz w:val="12"/>
              <w:szCs w:val="12"/>
            </w:rPr>
            <w:t xml:space="preserve"> </w:t>
          </w:r>
          <w:r>
            <w:rPr>
              <w:noProof/>
              <w:sz w:val="12"/>
              <w:szCs w:val="12"/>
            </w:rPr>
            <w:t>1</w:t>
          </w:r>
          <w:r w:rsidRPr="001F2694">
            <w:rPr>
              <w:noProof/>
              <w:sz w:val="12"/>
              <w:szCs w:val="12"/>
            </w:rPr>
            <w:t>.</w:t>
          </w:r>
          <w:r w:rsidRPr="001F2694">
            <w:rPr>
              <w:bCs/>
              <w:noProof/>
              <w:sz w:val="12"/>
              <w:szCs w:val="12"/>
            </w:rPr>
            <w:fldChar w:fldCharType="begin"/>
          </w:r>
          <w:r w:rsidRPr="001F2694">
            <w:rPr>
              <w:bCs/>
              <w:noProof/>
              <w:sz w:val="12"/>
              <w:szCs w:val="12"/>
            </w:rPr>
            <w:instrText xml:space="preserve"> DOCVARIABLE  Versie2Text  \* MERGEFORMAT </w:instrText>
          </w:r>
          <w:r w:rsidRPr="001F2694">
            <w:rPr>
              <w:bCs/>
              <w:noProof/>
              <w:sz w:val="12"/>
              <w:szCs w:val="12"/>
            </w:rPr>
            <w:fldChar w:fldCharType="separate"/>
          </w:r>
          <w:r w:rsidR="007754C5">
            <w:rPr>
              <w:bCs/>
              <w:noProof/>
              <w:sz w:val="12"/>
              <w:szCs w:val="12"/>
            </w:rPr>
            <w:t>0</w:t>
          </w:r>
          <w:r w:rsidRPr="001F2694">
            <w:rPr>
              <w:noProof/>
              <w:sz w:val="12"/>
              <w:szCs w:val="12"/>
            </w:rPr>
            <w:fldChar w:fldCharType="end"/>
          </w:r>
        </w:p>
      </w:tc>
      <w:tc>
        <w:tcPr>
          <w:tcW w:w="90" w:type="pct"/>
        </w:tcPr>
        <w:p w14:paraId="7003D636" w14:textId="77777777" w:rsidR="00A318CD" w:rsidRPr="006964FF" w:rsidRDefault="00A318CD" w:rsidP="00F9703B">
          <w:pPr>
            <w:jc w:val="left"/>
            <w:rPr>
              <w:sz w:val="12"/>
              <w:szCs w:val="12"/>
            </w:rPr>
          </w:pPr>
          <w:r w:rsidRPr="006964FF">
            <w:rPr>
              <w:noProof/>
              <w:color w:val="D46227"/>
              <w:sz w:val="12"/>
              <w:szCs w:val="12"/>
            </w:rPr>
            <w:t>●</w:t>
          </w:r>
        </w:p>
      </w:tc>
      <w:tc>
        <w:tcPr>
          <w:tcW w:w="1220" w:type="pct"/>
        </w:tcPr>
        <w:p w14:paraId="5E3DBFDD" w14:textId="582D2A4F" w:rsidR="00A318CD" w:rsidRPr="006964FF" w:rsidRDefault="00A318CD" w:rsidP="00F9703B">
          <w:pPr>
            <w:jc w:val="left"/>
            <w:rPr>
              <w:sz w:val="12"/>
              <w:szCs w:val="12"/>
            </w:rPr>
          </w:pPr>
          <w:r w:rsidRPr="006964FF">
            <w:rPr>
              <w:b/>
              <w:noProof/>
              <w:color w:val="D46227"/>
              <w:sz w:val="12"/>
              <w:szCs w:val="12"/>
            </w:rPr>
            <w:t xml:space="preserve">Datum: </w:t>
          </w:r>
          <w:r w:rsidRPr="006964FF">
            <w:rPr>
              <w:noProof/>
              <w:sz w:val="12"/>
              <w:szCs w:val="12"/>
            </w:rPr>
            <w:fldChar w:fldCharType="begin"/>
          </w:r>
          <w:r w:rsidRPr="006964FF">
            <w:rPr>
              <w:noProof/>
              <w:sz w:val="12"/>
              <w:szCs w:val="12"/>
            </w:rPr>
            <w:instrText xml:space="preserve"> DOCVARIABLE  date  \* MERGEFORMAT </w:instrText>
          </w:r>
          <w:r w:rsidRPr="006964FF">
            <w:rPr>
              <w:noProof/>
              <w:sz w:val="12"/>
              <w:szCs w:val="12"/>
            </w:rPr>
            <w:fldChar w:fldCharType="separate"/>
          </w:r>
          <w:r w:rsidR="007754C5">
            <w:rPr>
              <w:noProof/>
              <w:sz w:val="12"/>
              <w:szCs w:val="12"/>
            </w:rPr>
            <w:t>22-9-2025</w:t>
          </w:r>
          <w:r w:rsidRPr="006964FF">
            <w:rPr>
              <w:noProof/>
              <w:sz w:val="12"/>
              <w:szCs w:val="12"/>
            </w:rPr>
            <w:fldChar w:fldCharType="end"/>
          </w:r>
        </w:p>
      </w:tc>
      <w:tc>
        <w:tcPr>
          <w:tcW w:w="68" w:type="pct"/>
        </w:tcPr>
        <w:p w14:paraId="01F67102" w14:textId="77777777" w:rsidR="00A318CD" w:rsidRPr="006964FF" w:rsidRDefault="00A318CD" w:rsidP="00F9703B">
          <w:pPr>
            <w:jc w:val="left"/>
            <w:rPr>
              <w:sz w:val="12"/>
              <w:szCs w:val="12"/>
            </w:rPr>
          </w:pPr>
          <w:r w:rsidRPr="006964FF">
            <w:rPr>
              <w:noProof/>
              <w:color w:val="D46227"/>
              <w:sz w:val="12"/>
              <w:szCs w:val="12"/>
            </w:rPr>
            <w:t>●</w:t>
          </w:r>
        </w:p>
      </w:tc>
      <w:tc>
        <w:tcPr>
          <w:tcW w:w="974" w:type="pct"/>
        </w:tcPr>
        <w:p w14:paraId="665A0688" w14:textId="77777777" w:rsidR="00A318CD" w:rsidRPr="006964FF" w:rsidRDefault="00A318CD" w:rsidP="00F9703B">
          <w:pPr>
            <w:jc w:val="left"/>
            <w:rPr>
              <w:sz w:val="12"/>
              <w:szCs w:val="12"/>
            </w:rPr>
          </w:pPr>
          <w:r w:rsidRPr="006964FF">
            <w:rPr>
              <w:b/>
              <w:noProof/>
              <w:color w:val="D46227"/>
              <w:sz w:val="12"/>
              <w:szCs w:val="12"/>
            </w:rPr>
            <w:t>Pagina:</w:t>
          </w:r>
          <w:r w:rsidRPr="006964FF">
            <w:rPr>
              <w:noProof/>
              <w:sz w:val="12"/>
              <w:szCs w:val="12"/>
            </w:rPr>
            <w:t xml:space="preserve"> </w:t>
          </w:r>
          <w:r w:rsidRPr="006964FF">
            <w:rPr>
              <w:bCs/>
              <w:sz w:val="12"/>
              <w:szCs w:val="12"/>
            </w:rPr>
            <w:fldChar w:fldCharType="begin"/>
          </w:r>
          <w:r w:rsidRPr="006964FF">
            <w:rPr>
              <w:bCs/>
              <w:sz w:val="12"/>
              <w:szCs w:val="12"/>
            </w:rPr>
            <w:instrText>PAGE  \* Arabic  \* MERGEFORMAT</w:instrText>
          </w:r>
          <w:r w:rsidRPr="006964FF">
            <w:rPr>
              <w:bCs/>
              <w:sz w:val="12"/>
              <w:szCs w:val="12"/>
            </w:rPr>
            <w:fldChar w:fldCharType="separate"/>
          </w:r>
          <w:r>
            <w:rPr>
              <w:bCs/>
              <w:sz w:val="12"/>
              <w:szCs w:val="12"/>
            </w:rPr>
            <w:t>1</w:t>
          </w:r>
          <w:r w:rsidRPr="006964FF">
            <w:rPr>
              <w:bCs/>
              <w:sz w:val="12"/>
              <w:szCs w:val="12"/>
            </w:rPr>
            <w:fldChar w:fldCharType="end"/>
          </w:r>
          <w:r w:rsidRPr="006964FF">
            <w:rPr>
              <w:bCs/>
              <w:sz w:val="12"/>
              <w:szCs w:val="12"/>
            </w:rPr>
            <w:t xml:space="preserve"> van </w:t>
          </w:r>
          <w:r w:rsidRPr="006964FF">
            <w:rPr>
              <w:bCs/>
              <w:sz w:val="12"/>
              <w:szCs w:val="12"/>
            </w:rPr>
            <w:fldChar w:fldCharType="begin"/>
          </w:r>
          <w:r w:rsidRPr="006964FF">
            <w:rPr>
              <w:bCs/>
              <w:sz w:val="12"/>
              <w:szCs w:val="12"/>
            </w:rPr>
            <w:instrText>NUMPAGES  \* Arabic  \* MERGEFORMAT</w:instrText>
          </w:r>
          <w:r w:rsidRPr="006964FF">
            <w:rPr>
              <w:bCs/>
              <w:sz w:val="12"/>
              <w:szCs w:val="12"/>
            </w:rPr>
            <w:fldChar w:fldCharType="separate"/>
          </w:r>
          <w:r>
            <w:rPr>
              <w:bCs/>
              <w:sz w:val="12"/>
              <w:szCs w:val="12"/>
            </w:rPr>
            <w:t>12</w:t>
          </w:r>
          <w:r w:rsidRPr="006964FF">
            <w:rPr>
              <w:bCs/>
              <w:sz w:val="12"/>
              <w:szCs w:val="12"/>
            </w:rPr>
            <w:fldChar w:fldCharType="end"/>
          </w:r>
        </w:p>
      </w:tc>
    </w:tr>
  </w:tbl>
  <w:p w14:paraId="35999570" w14:textId="77777777" w:rsidR="00A318CD" w:rsidRPr="001A27E2" w:rsidRDefault="00A318CD" w:rsidP="00F9703B">
    <w:pPr>
      <w:pStyle w:val="Voettekst"/>
      <w:tabs>
        <w:tab w:val="clear" w:pos="9072"/>
        <w:tab w:val="right" w:pos="9184"/>
      </w:tabs>
    </w:pPr>
    <w:r>
      <w:rPr>
        <w:noProof/>
      </w:rPr>
      <w:drawing>
        <wp:anchor distT="0" distB="0" distL="114300" distR="114300" simplePos="0" relativeHeight="251676672" behindDoc="1" locked="0" layoutInCell="1" allowOverlap="1" wp14:anchorId="2C467811" wp14:editId="2678E72A">
          <wp:simplePos x="0" y="0"/>
          <wp:positionH relativeFrom="page">
            <wp:posOffset>0</wp:posOffset>
          </wp:positionH>
          <wp:positionV relativeFrom="page">
            <wp:posOffset>9792970</wp:posOffset>
          </wp:positionV>
          <wp:extent cx="7783200" cy="738000"/>
          <wp:effectExtent l="0" t="0" r="0" b="5080"/>
          <wp:wrapNone/>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783200" cy="738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rasterlicht1"/>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2835"/>
    </w:tblGrid>
    <w:tr w:rsidR="00A318CD" w:rsidRPr="006D3098" w14:paraId="4A080ADC" w14:textId="77777777" w:rsidTr="0069424A">
      <w:tc>
        <w:tcPr>
          <w:tcW w:w="7088" w:type="dxa"/>
        </w:tcPr>
        <w:p w14:paraId="7C2F1EBE" w14:textId="77777777" w:rsidR="00A318CD" w:rsidRPr="006D3098" w:rsidRDefault="00A318CD" w:rsidP="00F53064">
          <w:pPr>
            <w:jc w:val="right"/>
            <w:rPr>
              <w:b/>
            </w:rPr>
          </w:pPr>
          <w:bookmarkStart w:id="16" w:name="_Hlk529522691"/>
          <w:r w:rsidRPr="006D3098">
            <w:rPr>
              <w:b/>
            </w:rPr>
            <w:t xml:space="preserve">Document </w:t>
          </w:r>
          <w:proofErr w:type="spellStart"/>
          <w:r w:rsidRPr="006D3098">
            <w:rPr>
              <w:b/>
            </w:rPr>
            <w:t>nr</w:t>
          </w:r>
          <w:proofErr w:type="spellEnd"/>
          <w:r w:rsidRPr="006D3098">
            <w:rPr>
              <w:b/>
            </w:rPr>
            <w:t>:</w:t>
          </w:r>
        </w:p>
      </w:tc>
      <w:tc>
        <w:tcPr>
          <w:tcW w:w="2835" w:type="dxa"/>
        </w:tcPr>
        <w:p w14:paraId="36BB49B9" w14:textId="619F0858" w:rsidR="00A318CD" w:rsidRPr="00270C7A" w:rsidRDefault="00A318CD" w:rsidP="00F53064">
          <w:pPr>
            <w:rPr>
              <w:b/>
              <w:sz w:val="24"/>
            </w:rPr>
          </w:pPr>
          <w:r w:rsidRPr="00270C7A">
            <w:rPr>
              <w:b/>
            </w:rPr>
            <w:fldChar w:fldCharType="begin"/>
          </w:r>
          <w:r w:rsidRPr="00270C7A">
            <w:rPr>
              <w:b/>
            </w:rPr>
            <w:instrText xml:space="preserve"> DOCVARIABLE  ProjectnummerText  \* MERGEFORMAT </w:instrText>
          </w:r>
          <w:r w:rsidRPr="00270C7A">
            <w:rPr>
              <w:b/>
            </w:rPr>
            <w:fldChar w:fldCharType="separate"/>
          </w:r>
          <w:r w:rsidR="007754C5">
            <w:rPr>
              <w:b/>
            </w:rPr>
            <w:t>A.25.00993</w:t>
          </w:r>
          <w:r w:rsidRPr="00270C7A">
            <w:rPr>
              <w:b/>
            </w:rPr>
            <w:fldChar w:fldCharType="end"/>
          </w:r>
          <w:r w:rsidRPr="00270C7A">
            <w:rPr>
              <w:b/>
            </w:rPr>
            <w:t>-</w:t>
          </w:r>
          <w:r w:rsidRPr="00270C7A">
            <w:rPr>
              <w:b/>
              <w:bCs/>
            </w:rPr>
            <w:fldChar w:fldCharType="begin"/>
          </w:r>
          <w:r w:rsidRPr="00270C7A">
            <w:rPr>
              <w:b/>
              <w:bCs/>
            </w:rPr>
            <w:instrText xml:space="preserve"> DOCVARIABLE  tNul  \* MERGEFORMAT </w:instrText>
          </w:r>
          <w:r w:rsidRPr="00270C7A">
            <w:rPr>
              <w:b/>
              <w:bCs/>
            </w:rPr>
            <w:fldChar w:fldCharType="separate"/>
          </w:r>
          <w:r w:rsidR="007754C5">
            <w:rPr>
              <w:b/>
              <w:bCs/>
            </w:rPr>
            <w:t>0</w:t>
          </w:r>
          <w:r w:rsidRPr="00270C7A">
            <w:rPr>
              <w:b/>
              <w:bCs/>
            </w:rPr>
            <w:fldChar w:fldCharType="end"/>
          </w:r>
          <w:r w:rsidRPr="00270C7A">
            <w:rPr>
              <w:b/>
            </w:rPr>
            <w:fldChar w:fldCharType="begin"/>
          </w:r>
          <w:r w:rsidRPr="00270C7A">
            <w:rPr>
              <w:b/>
            </w:rPr>
            <w:instrText xml:space="preserve"> DOCVARIABLE  referentienummer  \* MERGEFORMAT </w:instrText>
          </w:r>
          <w:r w:rsidRPr="00270C7A">
            <w:rPr>
              <w:b/>
            </w:rPr>
            <w:fldChar w:fldCharType="separate"/>
          </w:r>
          <w:r w:rsidR="007754C5">
            <w:rPr>
              <w:b/>
            </w:rPr>
            <w:t>28962</w:t>
          </w:r>
          <w:r w:rsidRPr="00270C7A">
            <w:rPr>
              <w:b/>
            </w:rPr>
            <w:fldChar w:fldCharType="end"/>
          </w:r>
        </w:p>
      </w:tc>
    </w:tr>
    <w:tr w:rsidR="00A318CD" w:rsidRPr="006D3098" w14:paraId="388BF026" w14:textId="77777777" w:rsidTr="0069424A">
      <w:tc>
        <w:tcPr>
          <w:tcW w:w="7088" w:type="dxa"/>
        </w:tcPr>
        <w:p w14:paraId="31956CCB" w14:textId="77777777" w:rsidR="00A318CD" w:rsidRPr="006D3098" w:rsidRDefault="00A318CD" w:rsidP="00F53064">
          <w:pPr>
            <w:jc w:val="right"/>
          </w:pPr>
          <w:r w:rsidRPr="006D3098">
            <w:t>Versie:</w:t>
          </w:r>
        </w:p>
      </w:tc>
      <w:tc>
        <w:tcPr>
          <w:tcW w:w="2835" w:type="dxa"/>
        </w:tcPr>
        <w:p w14:paraId="4C7B7D8A" w14:textId="65BE8EC3" w:rsidR="00A318CD" w:rsidRPr="006D3098" w:rsidRDefault="00A318CD" w:rsidP="00F53064">
          <w:r w:rsidRPr="006D3098">
            <w:rPr>
              <w:bCs/>
            </w:rPr>
            <w:fldChar w:fldCharType="begin"/>
          </w:r>
          <w:r w:rsidRPr="006D3098">
            <w:rPr>
              <w:bCs/>
            </w:rPr>
            <w:instrText xml:space="preserve"> DOCVARIABLE  Versie1Text  \* MERGEFORMAT </w:instrText>
          </w:r>
          <w:r w:rsidRPr="006D3098">
            <w:rPr>
              <w:bCs/>
            </w:rPr>
            <w:fldChar w:fldCharType="separate"/>
          </w:r>
          <w:r w:rsidR="007754C5">
            <w:rPr>
              <w:bCs/>
            </w:rPr>
            <w:t>0</w:t>
          </w:r>
          <w:r w:rsidRPr="006D3098">
            <w:rPr>
              <w:bCs/>
            </w:rPr>
            <w:fldChar w:fldCharType="end"/>
          </w:r>
          <w:r w:rsidRPr="006D3098">
            <w:t>.</w:t>
          </w:r>
          <w:r w:rsidRPr="006D3098">
            <w:rPr>
              <w:bCs/>
            </w:rPr>
            <w:fldChar w:fldCharType="begin"/>
          </w:r>
          <w:r w:rsidRPr="006D3098">
            <w:rPr>
              <w:bCs/>
            </w:rPr>
            <w:instrText xml:space="preserve"> DOCVARIABLE  Versie2Text  \* MERGEFORMAT </w:instrText>
          </w:r>
          <w:r w:rsidRPr="006D3098">
            <w:rPr>
              <w:bCs/>
            </w:rPr>
            <w:fldChar w:fldCharType="separate"/>
          </w:r>
          <w:r w:rsidR="007754C5">
            <w:rPr>
              <w:bCs/>
            </w:rPr>
            <w:t>0</w:t>
          </w:r>
          <w:r w:rsidRPr="006D3098">
            <w:rPr>
              <w:bCs/>
            </w:rPr>
            <w:fldChar w:fldCharType="end"/>
          </w:r>
        </w:p>
      </w:tc>
    </w:tr>
    <w:tr w:rsidR="00A318CD" w:rsidRPr="006D3098" w14:paraId="6A1F0661" w14:textId="77777777" w:rsidTr="0069424A">
      <w:tc>
        <w:tcPr>
          <w:tcW w:w="7088" w:type="dxa"/>
        </w:tcPr>
        <w:p w14:paraId="6B88B38D" w14:textId="77777777" w:rsidR="00A318CD" w:rsidRPr="006D3098" w:rsidRDefault="00A318CD" w:rsidP="00F53064">
          <w:pPr>
            <w:jc w:val="right"/>
          </w:pPr>
          <w:r w:rsidRPr="006D3098">
            <w:t>Datum:</w:t>
          </w:r>
        </w:p>
      </w:tc>
      <w:tc>
        <w:tcPr>
          <w:tcW w:w="2835" w:type="dxa"/>
        </w:tcPr>
        <w:p w14:paraId="765D0894" w14:textId="3E2CAEC0" w:rsidR="00A318CD" w:rsidRPr="006D3098" w:rsidRDefault="00A318CD" w:rsidP="00F53064">
          <w:r w:rsidRPr="006D3098">
            <w:tab/>
          </w:r>
          <w:r w:rsidRPr="006D3098">
            <w:tab/>
          </w:r>
          <w:fldSimple w:instr=" DOCVARIABLE  date  \* MERGEFORMAT ">
            <w:r w:rsidR="007754C5">
              <w:t>22-9-2025</w:t>
            </w:r>
          </w:fldSimple>
        </w:p>
      </w:tc>
    </w:tr>
    <w:bookmarkEnd w:id="16"/>
  </w:tbl>
  <w:p w14:paraId="4344B7BE" w14:textId="77777777" w:rsidR="00A318CD" w:rsidRDefault="00A318CD" w:rsidP="00F53064">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88938910"/>
      <w:docPartObj>
        <w:docPartGallery w:val="Page Numbers (Bottom of Page)"/>
        <w:docPartUnique/>
      </w:docPartObj>
    </w:sdtPr>
    <w:sdtContent>
      <w:sdt>
        <w:sdtPr>
          <w:id w:val="859477627"/>
          <w:docPartObj>
            <w:docPartGallery w:val="Page Numbers (Top of Page)"/>
            <w:docPartUnique/>
          </w:docPartObj>
        </w:sdtPr>
        <w:sdtContent>
          <w:p w14:paraId="22BC36BB" w14:textId="77777777" w:rsidR="00A318CD" w:rsidRDefault="00A318CD">
            <w:pPr>
              <w:jc w:val="center"/>
            </w:pPr>
          </w:p>
          <w:p w14:paraId="298C693E" w14:textId="77777777" w:rsidR="00A318CD" w:rsidRPr="009F6E48" w:rsidRDefault="00A318CD">
            <w:pPr>
              <w:jc w:val="center"/>
            </w:pP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DECBC8" w14:textId="77777777" w:rsidR="00A318CD" w:rsidRDefault="00A318CD" w:rsidP="00E43B21">
      <w:r>
        <w:separator/>
      </w:r>
    </w:p>
  </w:footnote>
  <w:footnote w:type="continuationSeparator" w:id="0">
    <w:p w14:paraId="4A177B51" w14:textId="77777777" w:rsidR="00A318CD" w:rsidRDefault="00A318CD" w:rsidP="00E43B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E30B7A" w14:textId="77777777" w:rsidR="00A318CD" w:rsidRPr="00F9703B" w:rsidRDefault="00A318CD" w:rsidP="00F9703B">
    <w:pPr>
      <w:pStyle w:val="Koptekst"/>
    </w:pPr>
    <w:r w:rsidRPr="008F459E">
      <w:rPr>
        <w:b/>
        <w:noProof/>
        <w:color w:val="3A6D8E"/>
        <w:sz w:val="44"/>
        <w:szCs w:val="36"/>
      </w:rPr>
      <w:drawing>
        <wp:anchor distT="0" distB="0" distL="114300" distR="114300" simplePos="0" relativeHeight="251674624" behindDoc="1" locked="0" layoutInCell="1" allowOverlap="1" wp14:anchorId="6D2481F2" wp14:editId="2C9A088B">
          <wp:simplePos x="0" y="0"/>
          <wp:positionH relativeFrom="page">
            <wp:posOffset>3810</wp:posOffset>
          </wp:positionH>
          <wp:positionV relativeFrom="page">
            <wp:posOffset>0</wp:posOffset>
          </wp:positionV>
          <wp:extent cx="1508400" cy="1346400"/>
          <wp:effectExtent l="0" t="0" r="0" b="6350"/>
          <wp:wrapNone/>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508400" cy="1346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9FA929" w14:textId="77777777" w:rsidR="00A318CD" w:rsidRPr="00796694" w:rsidRDefault="00A318CD" w:rsidP="00A84075">
    <w:pPr>
      <w:jc w:val="right"/>
      <w:rPr>
        <w:sz w:val="16"/>
        <w:szCs w:val="16"/>
      </w:rPr>
    </w:pPr>
    <w:r w:rsidRPr="00796694">
      <w:rPr>
        <w:noProof/>
        <w:sz w:val="16"/>
        <w:szCs w:val="16"/>
      </w:rPr>
      <w:drawing>
        <wp:anchor distT="0" distB="0" distL="114300" distR="114300" simplePos="0" relativeHeight="251660288" behindDoc="0" locked="0" layoutInCell="1" allowOverlap="1" wp14:anchorId="0748F893" wp14:editId="1574C95D">
          <wp:simplePos x="0" y="0"/>
          <wp:positionH relativeFrom="margin">
            <wp:posOffset>33655</wp:posOffset>
          </wp:positionH>
          <wp:positionV relativeFrom="page">
            <wp:posOffset>378759</wp:posOffset>
          </wp:positionV>
          <wp:extent cx="1854000" cy="504000"/>
          <wp:effectExtent l="0" t="0" r="0" b="0"/>
          <wp:wrapNone/>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Acutus_Documenten.png"/>
                  <pic:cNvPicPr/>
                </pic:nvPicPr>
                <pic:blipFill>
                  <a:blip r:embed="rId1">
                    <a:extLst>
                      <a:ext uri="{28A0092B-C50C-407E-A947-70E740481C1C}">
                        <a14:useLocalDpi xmlns:a14="http://schemas.microsoft.com/office/drawing/2010/main" val="0"/>
                      </a:ext>
                    </a:extLst>
                  </a:blip>
                  <a:stretch>
                    <a:fillRect/>
                  </a:stretch>
                </pic:blipFill>
                <pic:spPr>
                  <a:xfrm>
                    <a:off x="0" y="0"/>
                    <a:ext cx="1854000" cy="504000"/>
                  </a:xfrm>
                  <a:prstGeom prst="rect">
                    <a:avLst/>
                  </a:prstGeom>
                </pic:spPr>
              </pic:pic>
            </a:graphicData>
          </a:graphic>
          <wp14:sizeRelH relativeFrom="page">
            <wp14:pctWidth>0</wp14:pctWidth>
          </wp14:sizeRelH>
          <wp14:sizeRelV relativeFrom="page">
            <wp14:pctHeight>0</wp14:pctHeight>
          </wp14:sizeRelV>
        </wp:anchor>
      </w:drawing>
    </w:r>
    <w:r w:rsidRPr="00796694">
      <w:rPr>
        <w:sz w:val="16"/>
        <w:szCs w:val="16"/>
      </w:rPr>
      <w:t>Taakgericht onderhoud</w:t>
    </w:r>
  </w:p>
  <w:p w14:paraId="6129599E" w14:textId="462A763E" w:rsidR="00A318CD" w:rsidRPr="00796694" w:rsidRDefault="00A318CD" w:rsidP="00A84075">
    <w:pPr>
      <w:jc w:val="right"/>
      <w:rPr>
        <w:sz w:val="16"/>
        <w:szCs w:val="16"/>
      </w:rPr>
    </w:pPr>
    <w:r>
      <w:rPr>
        <w:sz w:val="16"/>
        <w:szCs w:val="16"/>
      </w:rPr>
      <w:fldChar w:fldCharType="begin"/>
    </w:r>
    <w:r>
      <w:rPr>
        <w:sz w:val="16"/>
        <w:szCs w:val="16"/>
      </w:rPr>
      <w:instrText xml:space="preserve"> DOCVARIABLE  omschrijving_document  \* MERGEFORMAT </w:instrText>
    </w:r>
    <w:r>
      <w:rPr>
        <w:sz w:val="16"/>
        <w:szCs w:val="16"/>
      </w:rPr>
      <w:fldChar w:fldCharType="separate"/>
    </w:r>
    <w:r w:rsidR="007754C5">
      <w:rPr>
        <w:sz w:val="16"/>
        <w:szCs w:val="16"/>
      </w:rPr>
      <w:t>Taakgericht</w:t>
    </w:r>
    <w:r>
      <w:rPr>
        <w:sz w:val="16"/>
        <w:szCs w:val="16"/>
      </w:rPr>
      <w:fldChar w:fldCharType="end"/>
    </w:r>
  </w:p>
  <w:p w14:paraId="0A5FE66E" w14:textId="09BA1C69" w:rsidR="00A318CD" w:rsidRPr="00796694" w:rsidRDefault="00A318CD" w:rsidP="00A84075">
    <w:pPr>
      <w:jc w:val="right"/>
      <w:rPr>
        <w:sz w:val="16"/>
        <w:szCs w:val="16"/>
      </w:rPr>
    </w:pPr>
    <w:r w:rsidRPr="00796694">
      <w:rPr>
        <w:sz w:val="16"/>
        <w:szCs w:val="16"/>
      </w:rPr>
      <w:t xml:space="preserve">Documentnr.: </w:t>
    </w:r>
    <w:r w:rsidRPr="00796694">
      <w:rPr>
        <w:sz w:val="16"/>
        <w:szCs w:val="16"/>
      </w:rPr>
      <w:fldChar w:fldCharType="begin"/>
    </w:r>
    <w:r w:rsidRPr="00796694">
      <w:rPr>
        <w:sz w:val="16"/>
        <w:szCs w:val="16"/>
      </w:rPr>
      <w:instrText xml:space="preserve"> DOCVARIABLE  ProjectnummerText  \* MERGEFORMAT </w:instrText>
    </w:r>
    <w:r w:rsidRPr="00796694">
      <w:rPr>
        <w:sz w:val="16"/>
        <w:szCs w:val="16"/>
      </w:rPr>
      <w:fldChar w:fldCharType="separate"/>
    </w:r>
    <w:r w:rsidR="007754C5">
      <w:rPr>
        <w:sz w:val="16"/>
        <w:szCs w:val="16"/>
      </w:rPr>
      <w:t>A.25.00993</w:t>
    </w:r>
    <w:r w:rsidRPr="00796694">
      <w:rPr>
        <w:sz w:val="16"/>
        <w:szCs w:val="16"/>
      </w:rPr>
      <w:fldChar w:fldCharType="end"/>
    </w:r>
    <w:r w:rsidRPr="00796694">
      <w:rPr>
        <w:sz w:val="16"/>
        <w:szCs w:val="16"/>
      </w:rPr>
      <w:t>-</w:t>
    </w:r>
    <w:r w:rsidRPr="00796694">
      <w:rPr>
        <w:sz w:val="16"/>
        <w:szCs w:val="16"/>
      </w:rPr>
      <w:fldChar w:fldCharType="begin"/>
    </w:r>
    <w:r w:rsidRPr="00796694">
      <w:rPr>
        <w:sz w:val="16"/>
        <w:szCs w:val="16"/>
      </w:rPr>
      <w:instrText xml:space="preserve"> DOCVARIABLE  tNul  \* MERGEFORMAT </w:instrText>
    </w:r>
    <w:r w:rsidRPr="00796694">
      <w:rPr>
        <w:sz w:val="16"/>
        <w:szCs w:val="16"/>
      </w:rPr>
      <w:fldChar w:fldCharType="separate"/>
    </w:r>
    <w:r w:rsidR="007754C5" w:rsidRPr="007754C5">
      <w:rPr>
        <w:bCs/>
        <w:sz w:val="16"/>
        <w:szCs w:val="16"/>
      </w:rPr>
      <w:t>0</w:t>
    </w:r>
    <w:r w:rsidRPr="00796694">
      <w:rPr>
        <w:sz w:val="16"/>
        <w:szCs w:val="16"/>
      </w:rPr>
      <w:fldChar w:fldCharType="end"/>
    </w:r>
    <w:r w:rsidRPr="00796694">
      <w:rPr>
        <w:sz w:val="16"/>
        <w:szCs w:val="16"/>
      </w:rPr>
      <w:fldChar w:fldCharType="begin"/>
    </w:r>
    <w:r w:rsidRPr="00796694">
      <w:rPr>
        <w:sz w:val="16"/>
        <w:szCs w:val="16"/>
      </w:rPr>
      <w:instrText xml:space="preserve"> DOCVARIABLE  referentienummer  \* MERGEFORMAT </w:instrText>
    </w:r>
    <w:r w:rsidRPr="00796694">
      <w:rPr>
        <w:sz w:val="16"/>
        <w:szCs w:val="16"/>
      </w:rPr>
      <w:fldChar w:fldCharType="separate"/>
    </w:r>
    <w:r w:rsidR="007754C5">
      <w:rPr>
        <w:sz w:val="16"/>
        <w:szCs w:val="16"/>
      </w:rPr>
      <w:t>28962</w:t>
    </w:r>
    <w:r w:rsidRPr="00796694">
      <w:rPr>
        <w:sz w:val="16"/>
        <w:szCs w:val="16"/>
      </w:rPr>
      <w:fldChar w:fldCharType="end"/>
    </w:r>
  </w:p>
  <w:p w14:paraId="1C17D03F" w14:textId="1C65816D" w:rsidR="00A318CD" w:rsidRPr="00796694" w:rsidRDefault="00A318CD" w:rsidP="00A84075">
    <w:pPr>
      <w:jc w:val="right"/>
      <w:rPr>
        <w:sz w:val="16"/>
        <w:szCs w:val="16"/>
      </w:rPr>
    </w:pPr>
    <w:r w:rsidRPr="00796694">
      <w:rPr>
        <w:sz w:val="16"/>
        <w:szCs w:val="16"/>
      </w:rPr>
      <w:tab/>
    </w:r>
    <w:r w:rsidRPr="00796694">
      <w:rPr>
        <w:sz w:val="16"/>
        <w:szCs w:val="16"/>
      </w:rPr>
      <w:tab/>
    </w:r>
    <w:r w:rsidRPr="00796694">
      <w:rPr>
        <w:sz w:val="16"/>
        <w:szCs w:val="16"/>
      </w:rPr>
      <w:fldChar w:fldCharType="begin"/>
    </w:r>
    <w:r w:rsidRPr="00796694">
      <w:rPr>
        <w:sz w:val="16"/>
        <w:szCs w:val="16"/>
      </w:rPr>
      <w:instrText xml:space="preserve"> DOCVARIABLE  date  \* MERGEFORMAT </w:instrText>
    </w:r>
    <w:r w:rsidRPr="00796694">
      <w:rPr>
        <w:sz w:val="16"/>
        <w:szCs w:val="16"/>
      </w:rPr>
      <w:fldChar w:fldCharType="separate"/>
    </w:r>
    <w:r w:rsidR="007754C5">
      <w:rPr>
        <w:sz w:val="16"/>
        <w:szCs w:val="16"/>
      </w:rPr>
      <w:t>22-9-2025</w:t>
    </w:r>
    <w:r w:rsidRPr="00796694">
      <w:rPr>
        <w:sz w:val="16"/>
        <w:szCs w:val="16"/>
      </w:rPr>
      <w:fldChar w:fldCharType="end"/>
    </w:r>
  </w:p>
  <w:p w14:paraId="589CC2E6" w14:textId="77777777" w:rsidR="00A318CD" w:rsidRPr="00EA4861" w:rsidRDefault="00A318CD" w:rsidP="00A84075">
    <w:pPr>
      <w:jc w:val="left"/>
    </w:pPr>
    <w:r>
      <w:pict w14:anchorId="53267418">
        <v:rect id="_x0000_i1038" style="width:453.6pt;height:.5pt;mso-position-vertical:absolute" o:hralign="center" o:hrstd="t" o:hr="t" fillcolor="#a0a0a0" stroked="f"/>
      </w:pict>
    </w:r>
  </w:p>
  <w:p w14:paraId="10EDCC5F" w14:textId="77777777" w:rsidR="00A318CD" w:rsidRPr="000F0BF4" w:rsidRDefault="00A318CD" w:rsidP="00A8407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281.2pt;height:281.2pt" o:bullet="t">
        <v:imagedata r:id="rId1" o:title="acutus_favicon_bulletlijst"/>
      </v:shape>
    </w:pict>
  </w:numPicBullet>
  <w:abstractNum w:abstractNumId="0" w15:restartNumberingAfterBreak="0">
    <w:nsid w:val="07B43F6B"/>
    <w:multiLevelType w:val="multilevel"/>
    <w:tmpl w:val="C578438E"/>
    <w:lvl w:ilvl="0">
      <w:start w:val="1"/>
      <w:numFmt w:val="upperLetter"/>
      <w:pStyle w:val="KopA1"/>
      <w:lvlText w:val="%1."/>
      <w:lvlJc w:val="left"/>
      <w:pPr>
        <w:ind w:left="0" w:hanging="1134"/>
      </w:pPr>
      <w:rPr>
        <w:rFonts w:hint="default"/>
      </w:rPr>
    </w:lvl>
    <w:lvl w:ilvl="1">
      <w:start w:val="1"/>
      <w:numFmt w:val="decimal"/>
      <w:pStyle w:val="KopA2"/>
      <w:lvlText w:val="%1.%2"/>
      <w:lvlJc w:val="left"/>
      <w:pPr>
        <w:ind w:left="0" w:hanging="1134"/>
      </w:pPr>
      <w:rPr>
        <w:rFonts w:hint="default"/>
      </w:rPr>
    </w:lvl>
    <w:lvl w:ilvl="2">
      <w:start w:val="1"/>
      <w:numFmt w:val="decimal"/>
      <w:pStyle w:val="KopA3"/>
      <w:lvlText w:val="%1.%2.%3"/>
      <w:lvlJc w:val="left"/>
      <w:pPr>
        <w:ind w:left="0" w:hanging="1134"/>
      </w:pPr>
      <w:rPr>
        <w:rFonts w:hint="default"/>
      </w:rPr>
    </w:lvl>
    <w:lvl w:ilvl="3">
      <w:start w:val="1"/>
      <w:numFmt w:val="decimal"/>
      <w:pStyle w:val="KopA4"/>
      <w:lvlText w:val="%1.%2.%3.%4"/>
      <w:lvlJc w:val="left"/>
      <w:pPr>
        <w:ind w:left="0" w:hanging="1134"/>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D7F04B8"/>
    <w:multiLevelType w:val="hybridMultilevel"/>
    <w:tmpl w:val="79B82A18"/>
    <w:lvl w:ilvl="0" w:tplc="8A3CC1AC">
      <w:start w:val="1"/>
      <w:numFmt w:val="bullet"/>
      <w:lvlText w:val=""/>
      <w:lvlJc w:val="left"/>
      <w:pPr>
        <w:ind w:left="720" w:hanging="360"/>
      </w:pPr>
      <w:rPr>
        <w:rFonts w:ascii="Wingdings" w:hAnsi="Wingdings" w:hint="default"/>
        <w:color w:val="D46227" w:themeColor="accent5"/>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cs="Wingdings" w:hint="default"/>
      </w:rPr>
    </w:lvl>
    <w:lvl w:ilvl="3" w:tplc="04130001" w:tentative="1">
      <w:start w:val="1"/>
      <w:numFmt w:val="bullet"/>
      <w:lvlText w:val=""/>
      <w:lvlJc w:val="left"/>
      <w:pPr>
        <w:ind w:left="2880" w:hanging="360"/>
      </w:pPr>
      <w:rPr>
        <w:rFonts w:ascii="Symbol" w:hAnsi="Symbol" w:cs="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cs="Wingdings" w:hint="default"/>
      </w:rPr>
    </w:lvl>
    <w:lvl w:ilvl="6" w:tplc="04130001" w:tentative="1">
      <w:start w:val="1"/>
      <w:numFmt w:val="bullet"/>
      <w:lvlText w:val=""/>
      <w:lvlJc w:val="left"/>
      <w:pPr>
        <w:ind w:left="5040" w:hanging="360"/>
      </w:pPr>
      <w:rPr>
        <w:rFonts w:ascii="Symbol" w:hAnsi="Symbol" w:cs="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cs="Wingdings" w:hint="default"/>
      </w:rPr>
    </w:lvl>
  </w:abstractNum>
  <w:abstractNum w:abstractNumId="2" w15:restartNumberingAfterBreak="0">
    <w:nsid w:val="115E0302"/>
    <w:multiLevelType w:val="hybridMultilevel"/>
    <w:tmpl w:val="48AEB3F8"/>
    <w:lvl w:ilvl="0" w:tplc="FD00B730">
      <w:start w:val="1"/>
      <w:numFmt w:val="bullet"/>
      <w:lvlText w:val=""/>
      <w:lvlJc w:val="left"/>
      <w:pPr>
        <w:ind w:left="720" w:hanging="360"/>
      </w:pPr>
      <w:rPr>
        <w:rFonts w:ascii="Wingdings" w:hAnsi="Wingdings" w:hint="default"/>
        <w:color w:val="E36C0A" w:themeColor="accent6" w:themeShade="BF"/>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cs="Wingdings" w:hint="default"/>
      </w:rPr>
    </w:lvl>
    <w:lvl w:ilvl="3" w:tplc="04130001" w:tentative="1">
      <w:start w:val="1"/>
      <w:numFmt w:val="bullet"/>
      <w:lvlText w:val=""/>
      <w:lvlJc w:val="left"/>
      <w:pPr>
        <w:ind w:left="2880" w:hanging="360"/>
      </w:pPr>
      <w:rPr>
        <w:rFonts w:ascii="Symbol" w:hAnsi="Symbol" w:cs="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cs="Wingdings" w:hint="default"/>
      </w:rPr>
    </w:lvl>
    <w:lvl w:ilvl="6" w:tplc="04130001" w:tentative="1">
      <w:start w:val="1"/>
      <w:numFmt w:val="bullet"/>
      <w:lvlText w:val=""/>
      <w:lvlJc w:val="left"/>
      <w:pPr>
        <w:ind w:left="5040" w:hanging="360"/>
      </w:pPr>
      <w:rPr>
        <w:rFonts w:ascii="Symbol" w:hAnsi="Symbol" w:cs="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cs="Wingdings" w:hint="default"/>
      </w:rPr>
    </w:lvl>
  </w:abstractNum>
  <w:abstractNum w:abstractNumId="3" w15:restartNumberingAfterBreak="0">
    <w:nsid w:val="126D142B"/>
    <w:multiLevelType w:val="hybridMultilevel"/>
    <w:tmpl w:val="F8D6E392"/>
    <w:lvl w:ilvl="0" w:tplc="8A3CC1AC">
      <w:start w:val="1"/>
      <w:numFmt w:val="bullet"/>
      <w:lvlText w:val=""/>
      <w:lvlJc w:val="left"/>
      <w:pPr>
        <w:ind w:left="720" w:hanging="360"/>
      </w:pPr>
      <w:rPr>
        <w:rFonts w:ascii="Wingdings" w:hAnsi="Wingdings" w:hint="default"/>
        <w:color w:val="D46227" w:themeColor="accent5"/>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cs="Wingdings" w:hint="default"/>
      </w:rPr>
    </w:lvl>
    <w:lvl w:ilvl="3" w:tplc="04130001" w:tentative="1">
      <w:start w:val="1"/>
      <w:numFmt w:val="bullet"/>
      <w:lvlText w:val=""/>
      <w:lvlJc w:val="left"/>
      <w:pPr>
        <w:ind w:left="2880" w:hanging="360"/>
      </w:pPr>
      <w:rPr>
        <w:rFonts w:ascii="Symbol" w:hAnsi="Symbol" w:cs="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cs="Wingdings" w:hint="default"/>
      </w:rPr>
    </w:lvl>
    <w:lvl w:ilvl="6" w:tplc="04130001" w:tentative="1">
      <w:start w:val="1"/>
      <w:numFmt w:val="bullet"/>
      <w:lvlText w:val=""/>
      <w:lvlJc w:val="left"/>
      <w:pPr>
        <w:ind w:left="5040" w:hanging="360"/>
      </w:pPr>
      <w:rPr>
        <w:rFonts w:ascii="Symbol" w:hAnsi="Symbol" w:cs="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cs="Wingdings" w:hint="default"/>
      </w:rPr>
    </w:lvl>
  </w:abstractNum>
  <w:abstractNum w:abstractNumId="4" w15:restartNumberingAfterBreak="0">
    <w:nsid w:val="14B22466"/>
    <w:multiLevelType w:val="multilevel"/>
    <w:tmpl w:val="A218E018"/>
    <w:lvl w:ilvl="0">
      <w:start w:val="1"/>
      <w:numFmt w:val="bullet"/>
      <w:pStyle w:val="BulletLijst1"/>
      <w:lvlText w:val=""/>
      <w:lvlPicBulletId w:val="0"/>
      <w:lvlJc w:val="left"/>
      <w:pPr>
        <w:ind w:left="357" w:hanging="357"/>
      </w:pPr>
      <w:rPr>
        <w:rFonts w:ascii="Symbol" w:hAnsi="Symbol" w:hint="default"/>
        <w:color w:val="auto"/>
        <w:sz w:val="18"/>
      </w:rPr>
    </w:lvl>
    <w:lvl w:ilvl="1">
      <w:start w:val="1"/>
      <w:numFmt w:val="bullet"/>
      <w:pStyle w:val="BulletLijst2"/>
      <w:lvlText w:val="o"/>
      <w:lvlJc w:val="left"/>
      <w:pPr>
        <w:ind w:left="720" w:hanging="363"/>
      </w:pPr>
      <w:rPr>
        <w:rFonts w:ascii="Courier New" w:hAnsi="Courier New" w:hint="default"/>
      </w:rPr>
    </w:lvl>
    <w:lvl w:ilvl="2">
      <w:start w:val="1"/>
      <w:numFmt w:val="bullet"/>
      <w:pStyle w:val="BulletLijst3"/>
      <w:lvlText w:val=""/>
      <w:lvlJc w:val="left"/>
      <w:pPr>
        <w:ind w:left="1077" w:hanging="357"/>
      </w:pPr>
      <w:rPr>
        <w:rFonts w:ascii="Symbol" w:hAnsi="Symbol"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1E873FD"/>
    <w:multiLevelType w:val="hybridMultilevel"/>
    <w:tmpl w:val="1A823D60"/>
    <w:lvl w:ilvl="0" w:tplc="8A3CC1AC">
      <w:start w:val="1"/>
      <w:numFmt w:val="bullet"/>
      <w:lvlText w:val=""/>
      <w:lvlJc w:val="left"/>
      <w:pPr>
        <w:ind w:left="720" w:hanging="360"/>
      </w:pPr>
      <w:rPr>
        <w:rFonts w:ascii="Wingdings" w:hAnsi="Wingdings" w:hint="default"/>
        <w:color w:val="D46227" w:themeColor="accent5"/>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31EC798F"/>
    <w:multiLevelType w:val="hybridMultilevel"/>
    <w:tmpl w:val="7F72D350"/>
    <w:lvl w:ilvl="0" w:tplc="FD00B730">
      <w:start w:val="1"/>
      <w:numFmt w:val="bullet"/>
      <w:lvlText w:val=""/>
      <w:lvlJc w:val="left"/>
      <w:pPr>
        <w:ind w:left="720" w:hanging="360"/>
      </w:pPr>
      <w:rPr>
        <w:rFonts w:ascii="Wingdings" w:hAnsi="Wingdings" w:hint="default"/>
        <w:color w:val="E36C0A" w:themeColor="accent6" w:themeShade="BF"/>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cs="Wingdings" w:hint="default"/>
      </w:rPr>
    </w:lvl>
    <w:lvl w:ilvl="3" w:tplc="04130001" w:tentative="1">
      <w:start w:val="1"/>
      <w:numFmt w:val="bullet"/>
      <w:lvlText w:val=""/>
      <w:lvlJc w:val="left"/>
      <w:pPr>
        <w:ind w:left="2880" w:hanging="360"/>
      </w:pPr>
      <w:rPr>
        <w:rFonts w:ascii="Symbol" w:hAnsi="Symbol" w:cs="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cs="Wingdings" w:hint="default"/>
      </w:rPr>
    </w:lvl>
    <w:lvl w:ilvl="6" w:tplc="04130001" w:tentative="1">
      <w:start w:val="1"/>
      <w:numFmt w:val="bullet"/>
      <w:lvlText w:val=""/>
      <w:lvlJc w:val="left"/>
      <w:pPr>
        <w:ind w:left="5040" w:hanging="360"/>
      </w:pPr>
      <w:rPr>
        <w:rFonts w:ascii="Symbol" w:hAnsi="Symbol" w:cs="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343B0250"/>
    <w:multiLevelType w:val="hybridMultilevel"/>
    <w:tmpl w:val="D4E0331E"/>
    <w:lvl w:ilvl="0" w:tplc="8A3CC1AC">
      <w:start w:val="1"/>
      <w:numFmt w:val="bullet"/>
      <w:lvlText w:val=""/>
      <w:lvlJc w:val="left"/>
      <w:pPr>
        <w:ind w:left="720" w:hanging="360"/>
      </w:pPr>
      <w:rPr>
        <w:rFonts w:ascii="Wingdings" w:hAnsi="Wingdings" w:hint="default"/>
        <w:color w:val="D46227" w:themeColor="accent5"/>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cs="Wingdings" w:hint="default"/>
      </w:rPr>
    </w:lvl>
    <w:lvl w:ilvl="3" w:tplc="04130001" w:tentative="1">
      <w:start w:val="1"/>
      <w:numFmt w:val="bullet"/>
      <w:lvlText w:val=""/>
      <w:lvlJc w:val="left"/>
      <w:pPr>
        <w:ind w:left="2880" w:hanging="360"/>
      </w:pPr>
      <w:rPr>
        <w:rFonts w:ascii="Symbol" w:hAnsi="Symbol" w:cs="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cs="Wingdings" w:hint="default"/>
      </w:rPr>
    </w:lvl>
    <w:lvl w:ilvl="6" w:tplc="04130001" w:tentative="1">
      <w:start w:val="1"/>
      <w:numFmt w:val="bullet"/>
      <w:lvlText w:val=""/>
      <w:lvlJc w:val="left"/>
      <w:pPr>
        <w:ind w:left="5040" w:hanging="360"/>
      </w:pPr>
      <w:rPr>
        <w:rFonts w:ascii="Symbol" w:hAnsi="Symbol" w:cs="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cs="Wingdings" w:hint="default"/>
      </w:rPr>
    </w:lvl>
  </w:abstractNum>
  <w:abstractNum w:abstractNumId="8" w15:restartNumberingAfterBreak="0">
    <w:nsid w:val="35CC066C"/>
    <w:multiLevelType w:val="multilevel"/>
    <w:tmpl w:val="2ADCB00A"/>
    <w:lvl w:ilvl="0">
      <w:start w:val="1"/>
      <w:numFmt w:val="decimal"/>
      <w:lvlText w:val="%1"/>
      <w:lvlJc w:val="left"/>
      <w:pPr>
        <w:ind w:left="1134" w:hanging="1134"/>
      </w:pPr>
      <w:rPr>
        <w:rFonts w:hint="default"/>
      </w:rPr>
    </w:lvl>
    <w:lvl w:ilvl="1">
      <w:start w:val="1"/>
      <w:numFmt w:val="decimal"/>
      <w:lvlText w:val="%1.%2"/>
      <w:lvlJc w:val="left"/>
      <w:pPr>
        <w:ind w:left="1134" w:hanging="1134"/>
      </w:pPr>
      <w:rPr>
        <w:rFonts w:hint="default"/>
        <w:b/>
        <w:bCs w:val="0"/>
        <w:i w:val="0"/>
        <w:iCs w:val="0"/>
        <w:caps w:val="0"/>
        <w:smallCaps w:val="0"/>
        <w:strike w:val="0"/>
        <w:dstrike w:val="0"/>
        <w:noProof w:val="0"/>
        <w:vanish w:val="0"/>
        <w:color w:val="3A6D8E"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134" w:hanging="1134"/>
      </w:pPr>
      <w:rPr>
        <w:rFonts w:hint="default"/>
        <w:b/>
        <w:bCs w:val="0"/>
        <w:i w:val="0"/>
        <w:iCs w:val="0"/>
        <w:caps w:val="0"/>
        <w:smallCaps w:val="0"/>
        <w:strike w:val="0"/>
        <w:dstrike w:val="0"/>
        <w:noProof w:val="0"/>
        <w:vanish w:val="0"/>
        <w:color w:val="3A6D8E" w:themeColor="text1"/>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4AB674CC"/>
    <w:multiLevelType w:val="hybridMultilevel"/>
    <w:tmpl w:val="B6742CBC"/>
    <w:lvl w:ilvl="0" w:tplc="98EAF236">
      <w:start w:val="1"/>
      <w:numFmt w:val="decimal"/>
      <w:pStyle w:val="KopBijlage"/>
      <w:lvlText w:val="Bijlage %1."/>
      <w:lvlJc w:val="left"/>
      <w:pPr>
        <w:ind w:left="360" w:hanging="360"/>
      </w:pPr>
      <w:rPr>
        <w:rFonts w:hint="default"/>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 w15:restartNumberingAfterBreak="0">
    <w:nsid w:val="520B2E93"/>
    <w:multiLevelType w:val="hybridMultilevel"/>
    <w:tmpl w:val="D14AA9C0"/>
    <w:lvl w:ilvl="0" w:tplc="FD00B730">
      <w:start w:val="1"/>
      <w:numFmt w:val="bullet"/>
      <w:lvlText w:val=""/>
      <w:lvlJc w:val="left"/>
      <w:pPr>
        <w:ind w:left="720" w:hanging="360"/>
      </w:pPr>
      <w:rPr>
        <w:rFonts w:ascii="Wingdings" w:hAnsi="Wingdings" w:hint="default"/>
        <w:color w:val="E36C0A" w:themeColor="accent6" w:themeShade="BF"/>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cs="Wingdings" w:hint="default"/>
      </w:rPr>
    </w:lvl>
    <w:lvl w:ilvl="3" w:tplc="04130001" w:tentative="1">
      <w:start w:val="1"/>
      <w:numFmt w:val="bullet"/>
      <w:lvlText w:val=""/>
      <w:lvlJc w:val="left"/>
      <w:pPr>
        <w:ind w:left="2880" w:hanging="360"/>
      </w:pPr>
      <w:rPr>
        <w:rFonts w:ascii="Symbol" w:hAnsi="Symbol" w:cs="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cs="Wingdings" w:hint="default"/>
      </w:rPr>
    </w:lvl>
    <w:lvl w:ilvl="6" w:tplc="04130001" w:tentative="1">
      <w:start w:val="1"/>
      <w:numFmt w:val="bullet"/>
      <w:lvlText w:val=""/>
      <w:lvlJc w:val="left"/>
      <w:pPr>
        <w:ind w:left="5040" w:hanging="360"/>
      </w:pPr>
      <w:rPr>
        <w:rFonts w:ascii="Symbol" w:hAnsi="Symbol" w:cs="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cs="Wingdings" w:hint="default"/>
      </w:rPr>
    </w:lvl>
  </w:abstractNum>
  <w:abstractNum w:abstractNumId="11" w15:restartNumberingAfterBreak="0">
    <w:nsid w:val="52606164"/>
    <w:multiLevelType w:val="hybridMultilevel"/>
    <w:tmpl w:val="158E63E0"/>
    <w:lvl w:ilvl="0" w:tplc="8A3CC1AC">
      <w:start w:val="1"/>
      <w:numFmt w:val="bullet"/>
      <w:lvlText w:val=""/>
      <w:lvlJc w:val="left"/>
      <w:pPr>
        <w:ind w:left="720" w:hanging="360"/>
      </w:pPr>
      <w:rPr>
        <w:rFonts w:ascii="Wingdings" w:hAnsi="Wingdings" w:hint="default"/>
        <w:color w:val="D46227" w:themeColor="accent5"/>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cs="Wingdings" w:hint="default"/>
      </w:rPr>
    </w:lvl>
    <w:lvl w:ilvl="3" w:tplc="04130001" w:tentative="1">
      <w:start w:val="1"/>
      <w:numFmt w:val="bullet"/>
      <w:lvlText w:val=""/>
      <w:lvlJc w:val="left"/>
      <w:pPr>
        <w:ind w:left="2880" w:hanging="360"/>
      </w:pPr>
      <w:rPr>
        <w:rFonts w:ascii="Symbol" w:hAnsi="Symbol" w:cs="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cs="Wingdings" w:hint="default"/>
      </w:rPr>
    </w:lvl>
    <w:lvl w:ilvl="6" w:tplc="04130001" w:tentative="1">
      <w:start w:val="1"/>
      <w:numFmt w:val="bullet"/>
      <w:lvlText w:val=""/>
      <w:lvlJc w:val="left"/>
      <w:pPr>
        <w:ind w:left="5040" w:hanging="360"/>
      </w:pPr>
      <w:rPr>
        <w:rFonts w:ascii="Symbol" w:hAnsi="Symbol" w:cs="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cs="Wingdings" w:hint="default"/>
      </w:rPr>
    </w:lvl>
  </w:abstractNum>
  <w:abstractNum w:abstractNumId="12" w15:restartNumberingAfterBreak="0">
    <w:nsid w:val="57A4026D"/>
    <w:multiLevelType w:val="hybridMultilevel"/>
    <w:tmpl w:val="7C4A9D2A"/>
    <w:lvl w:ilvl="0" w:tplc="8A3CC1AC">
      <w:start w:val="1"/>
      <w:numFmt w:val="bullet"/>
      <w:lvlText w:val=""/>
      <w:lvlJc w:val="left"/>
      <w:pPr>
        <w:ind w:left="720" w:hanging="360"/>
      </w:pPr>
      <w:rPr>
        <w:rFonts w:ascii="Wingdings" w:hAnsi="Wingdings" w:hint="default"/>
        <w:color w:val="D46227" w:themeColor="accent5"/>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cs="Wingdings" w:hint="default"/>
      </w:rPr>
    </w:lvl>
    <w:lvl w:ilvl="3" w:tplc="04130001" w:tentative="1">
      <w:start w:val="1"/>
      <w:numFmt w:val="bullet"/>
      <w:lvlText w:val=""/>
      <w:lvlJc w:val="left"/>
      <w:pPr>
        <w:ind w:left="2880" w:hanging="360"/>
      </w:pPr>
      <w:rPr>
        <w:rFonts w:ascii="Symbol" w:hAnsi="Symbol" w:cs="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cs="Wingdings" w:hint="default"/>
      </w:rPr>
    </w:lvl>
    <w:lvl w:ilvl="6" w:tplc="04130001" w:tentative="1">
      <w:start w:val="1"/>
      <w:numFmt w:val="bullet"/>
      <w:lvlText w:val=""/>
      <w:lvlJc w:val="left"/>
      <w:pPr>
        <w:ind w:left="5040" w:hanging="360"/>
      </w:pPr>
      <w:rPr>
        <w:rFonts w:ascii="Symbol" w:hAnsi="Symbol" w:cs="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5C905037"/>
    <w:multiLevelType w:val="multilevel"/>
    <w:tmpl w:val="FFFAE8BA"/>
    <w:lvl w:ilvl="0">
      <w:start w:val="1"/>
      <w:numFmt w:val="decimal"/>
      <w:pStyle w:val="Kop1"/>
      <w:lvlText w:val="%1."/>
      <w:lvlJc w:val="left"/>
      <w:pPr>
        <w:ind w:left="0" w:hanging="1134"/>
      </w:pPr>
      <w:rPr>
        <w:rFonts w:hint="default"/>
      </w:rPr>
    </w:lvl>
    <w:lvl w:ilvl="1">
      <w:start w:val="1"/>
      <w:numFmt w:val="decimal"/>
      <w:pStyle w:val="Kop2"/>
      <w:lvlText w:val="%1.%2"/>
      <w:lvlJc w:val="left"/>
      <w:pPr>
        <w:ind w:left="0" w:hanging="1134"/>
      </w:pPr>
      <w:rPr>
        <w:rFonts w:hint="default"/>
      </w:rPr>
    </w:lvl>
    <w:lvl w:ilvl="2">
      <w:start w:val="1"/>
      <w:numFmt w:val="decimal"/>
      <w:pStyle w:val="Kop3"/>
      <w:lvlText w:val="%1.%2.%3"/>
      <w:lvlJc w:val="left"/>
      <w:pPr>
        <w:ind w:left="0" w:hanging="1134"/>
      </w:pPr>
      <w:rPr>
        <w:rFonts w:hint="default"/>
      </w:rPr>
    </w:lvl>
    <w:lvl w:ilvl="3">
      <w:start w:val="1"/>
      <w:numFmt w:val="decimal"/>
      <w:pStyle w:val="Kop4"/>
      <w:lvlText w:val="%1.%2.%3.%4"/>
      <w:lvlJc w:val="left"/>
      <w:pPr>
        <w:ind w:left="0" w:hanging="1134"/>
      </w:pPr>
      <w:rPr>
        <w:rFonts w:hint="default"/>
      </w:rPr>
    </w:lvl>
    <w:lvl w:ilvl="4">
      <w:start w:val="1"/>
      <w:numFmt w:val="decimal"/>
      <w:lvlText w:val="%1.%2.%3.%4.%5."/>
      <w:lvlJc w:val="left"/>
      <w:pPr>
        <w:ind w:left="4536" w:hanging="1134"/>
      </w:pPr>
      <w:rPr>
        <w:rFonts w:hint="default"/>
      </w:rPr>
    </w:lvl>
    <w:lvl w:ilvl="5">
      <w:start w:val="1"/>
      <w:numFmt w:val="decimal"/>
      <w:lvlText w:val="%1.%2.%3.%4.%5.%6."/>
      <w:lvlJc w:val="left"/>
      <w:pPr>
        <w:ind w:left="5670" w:hanging="1134"/>
      </w:pPr>
      <w:rPr>
        <w:rFonts w:hint="default"/>
      </w:rPr>
    </w:lvl>
    <w:lvl w:ilvl="6">
      <w:start w:val="1"/>
      <w:numFmt w:val="decimal"/>
      <w:lvlText w:val="%1.%2.%3.%4.%5.%6.%7."/>
      <w:lvlJc w:val="left"/>
      <w:pPr>
        <w:ind w:left="6804" w:hanging="1134"/>
      </w:pPr>
      <w:rPr>
        <w:rFonts w:hint="default"/>
      </w:rPr>
    </w:lvl>
    <w:lvl w:ilvl="7">
      <w:start w:val="1"/>
      <w:numFmt w:val="decimal"/>
      <w:lvlText w:val="%1.%2.%3.%4.%5.%6.%7.%8."/>
      <w:lvlJc w:val="left"/>
      <w:pPr>
        <w:ind w:left="7938" w:hanging="1134"/>
      </w:pPr>
      <w:rPr>
        <w:rFonts w:hint="default"/>
      </w:rPr>
    </w:lvl>
    <w:lvl w:ilvl="8">
      <w:start w:val="1"/>
      <w:numFmt w:val="decimal"/>
      <w:lvlText w:val="%1.%2.%3.%4.%5.%6.%7.%8.%9."/>
      <w:lvlJc w:val="left"/>
      <w:pPr>
        <w:ind w:left="9072" w:hanging="1134"/>
      </w:pPr>
      <w:rPr>
        <w:rFonts w:hint="default"/>
      </w:rPr>
    </w:lvl>
  </w:abstractNum>
  <w:abstractNum w:abstractNumId="14" w15:restartNumberingAfterBreak="0">
    <w:nsid w:val="6228596B"/>
    <w:multiLevelType w:val="multilevel"/>
    <w:tmpl w:val="5D585B3C"/>
    <w:lvl w:ilvl="0">
      <w:start w:val="1"/>
      <w:numFmt w:val="decimal"/>
      <w:pStyle w:val="NummerLijst"/>
      <w:lvlText w:val="%1."/>
      <w:lvlJc w:val="left"/>
      <w:pPr>
        <w:tabs>
          <w:tab w:val="num" w:pos="1491"/>
        </w:tabs>
        <w:ind w:left="357" w:hanging="357"/>
      </w:pPr>
      <w:rPr>
        <w:rFonts w:ascii="Tahoma" w:hAnsi="Tahoma" w:hint="default"/>
        <w:sz w:val="20"/>
      </w:rPr>
    </w:lvl>
    <w:lvl w:ilvl="1">
      <w:start w:val="1"/>
      <w:numFmt w:val="decimal"/>
      <w:lvlText w:val="%1.%2."/>
      <w:lvlJc w:val="left"/>
      <w:pPr>
        <w:tabs>
          <w:tab w:val="num" w:pos="2058"/>
        </w:tabs>
        <w:ind w:left="896" w:hanging="539"/>
      </w:pPr>
      <w:rPr>
        <w:rFonts w:ascii="Tahoma" w:hAnsi="Tahoma" w:hint="default"/>
        <w:sz w:val="20"/>
      </w:rPr>
    </w:lvl>
    <w:lvl w:ilvl="2">
      <w:start w:val="1"/>
      <w:numFmt w:val="decimal"/>
      <w:lvlText w:val="%1.%2.%3."/>
      <w:lvlJc w:val="left"/>
      <w:pPr>
        <w:tabs>
          <w:tab w:val="num" w:pos="2665"/>
        </w:tabs>
        <w:ind w:left="1253" w:hanging="357"/>
      </w:pPr>
      <w:rPr>
        <w:rFonts w:ascii="Tahoma" w:hAnsi="Tahoma" w:hint="default"/>
        <w:sz w:val="20"/>
      </w:rPr>
    </w:lvl>
    <w:lvl w:ilvl="3">
      <w:start w:val="1"/>
      <w:numFmt w:val="decimal"/>
      <w:lvlText w:val="%1.%2.%3.%4."/>
      <w:lvlJc w:val="left"/>
      <w:pPr>
        <w:ind w:left="1435" w:hanging="355"/>
      </w:pPr>
      <w:rPr>
        <w:rFonts w:ascii="Tahoma" w:hAnsi="Tahoma" w:hint="default"/>
        <w:sz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C013448"/>
    <w:multiLevelType w:val="hybridMultilevel"/>
    <w:tmpl w:val="DE060BAE"/>
    <w:lvl w:ilvl="0" w:tplc="FD00B730">
      <w:start w:val="1"/>
      <w:numFmt w:val="bullet"/>
      <w:lvlText w:val=""/>
      <w:lvlJc w:val="left"/>
      <w:pPr>
        <w:ind w:left="720" w:hanging="360"/>
      </w:pPr>
      <w:rPr>
        <w:rFonts w:ascii="Wingdings" w:hAnsi="Wingdings" w:hint="default"/>
        <w:color w:val="E36C0A" w:themeColor="accent6" w:themeShade="BF"/>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cs="Wingdings" w:hint="default"/>
      </w:rPr>
    </w:lvl>
    <w:lvl w:ilvl="3" w:tplc="04130001" w:tentative="1">
      <w:start w:val="1"/>
      <w:numFmt w:val="bullet"/>
      <w:lvlText w:val=""/>
      <w:lvlJc w:val="left"/>
      <w:pPr>
        <w:ind w:left="2880" w:hanging="360"/>
      </w:pPr>
      <w:rPr>
        <w:rFonts w:ascii="Symbol" w:hAnsi="Symbol" w:cs="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cs="Wingdings" w:hint="default"/>
      </w:rPr>
    </w:lvl>
    <w:lvl w:ilvl="6" w:tplc="04130001" w:tentative="1">
      <w:start w:val="1"/>
      <w:numFmt w:val="bullet"/>
      <w:lvlText w:val=""/>
      <w:lvlJc w:val="left"/>
      <w:pPr>
        <w:ind w:left="5040" w:hanging="360"/>
      </w:pPr>
      <w:rPr>
        <w:rFonts w:ascii="Symbol" w:hAnsi="Symbol" w:cs="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cs="Wingdings" w:hint="default"/>
      </w:rPr>
    </w:lvl>
  </w:abstractNum>
  <w:num w:numId="1">
    <w:abstractNumId w:val="0"/>
  </w:num>
  <w:num w:numId="2">
    <w:abstractNumId w:val="9"/>
  </w:num>
  <w:num w:numId="3">
    <w:abstractNumId w:val="8"/>
  </w:num>
  <w:num w:numId="4">
    <w:abstractNumId w:val="4"/>
  </w:num>
  <w:num w:numId="5">
    <w:abstractNumId w:val="4"/>
  </w:num>
  <w:num w:numId="6">
    <w:abstractNumId w:val="14"/>
  </w:num>
  <w:num w:numId="7">
    <w:abstractNumId w:val="6"/>
  </w:num>
  <w:num w:numId="8">
    <w:abstractNumId w:val="15"/>
  </w:num>
  <w:num w:numId="9">
    <w:abstractNumId w:val="2"/>
  </w:num>
  <w:num w:numId="10">
    <w:abstractNumId w:val="10"/>
  </w:num>
  <w:num w:numId="11">
    <w:abstractNumId w:val="5"/>
  </w:num>
  <w:num w:numId="12">
    <w:abstractNumId w:val="1"/>
  </w:num>
  <w:num w:numId="13">
    <w:abstractNumId w:val="12"/>
  </w:num>
  <w:num w:numId="14">
    <w:abstractNumId w:val="3"/>
  </w:num>
  <w:num w:numId="15">
    <w:abstractNumId w:val="11"/>
  </w:num>
  <w:num w:numId="16">
    <w:abstractNumId w:val="7"/>
  </w:num>
  <w:num w:numId="17">
    <w:abstractNumId w:val="4"/>
  </w:num>
  <w:num w:numId="18">
    <w:abstractNumId w:val="4"/>
  </w:num>
  <w:num w:numId="19">
    <w:abstractNumId w:val="4"/>
  </w:num>
  <w:num w:numId="20">
    <w:abstractNumId w:val="13"/>
  </w:num>
  <w:num w:numId="21">
    <w:abstractNumId w:val="13"/>
  </w:num>
  <w:num w:numId="22">
    <w:abstractNumId w:val="13"/>
  </w:num>
  <w:num w:numId="23">
    <w:abstractNumId w:val="13"/>
  </w:num>
  <w:num w:numId="24">
    <w:abstractNumId w:val="0"/>
  </w:num>
  <w:num w:numId="25">
    <w:abstractNumId w:val="0"/>
  </w:num>
  <w:num w:numId="26">
    <w:abstractNumId w:val="0"/>
  </w:num>
  <w:num w:numId="27">
    <w:abstractNumId w:val="0"/>
  </w:num>
  <w:num w:numId="28">
    <w:abstractNumId w:val="9"/>
  </w:num>
  <w:num w:numId="29">
    <w:abstractNumId w:val="14"/>
  </w:num>
  <w:num w:numId="30">
    <w:abstractNumId w:val="4"/>
  </w:num>
  <w:num w:numId="31">
    <w:abstractNumId w:val="4"/>
  </w:num>
  <w:num w:numId="32">
    <w:abstractNumId w:val="4"/>
  </w:num>
  <w:num w:numId="33">
    <w:abstractNumId w:val="13"/>
  </w:num>
  <w:num w:numId="34">
    <w:abstractNumId w:val="13"/>
  </w:num>
  <w:num w:numId="35">
    <w:abstractNumId w:val="13"/>
  </w:num>
  <w:num w:numId="36">
    <w:abstractNumId w:val="13"/>
  </w:num>
  <w:num w:numId="37">
    <w:abstractNumId w:val="0"/>
  </w:num>
  <w:num w:numId="38">
    <w:abstractNumId w:val="0"/>
  </w:num>
  <w:num w:numId="39">
    <w:abstractNumId w:val="0"/>
  </w:num>
  <w:num w:numId="40">
    <w:abstractNumId w:val="0"/>
  </w:num>
  <w:num w:numId="41">
    <w:abstractNumId w:val="9"/>
  </w:num>
  <w:num w:numId="42">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hideGrammaticalErrors/>
  <w:proofState w:spelling="clean"/>
  <w:attachedTemplate r:id="rId1"/>
  <w:defaultTabStop w:val="0"/>
  <w:hyphenationZone w:val="425"/>
  <w:clickAndTypeStyle w:val="Kop6Char"/>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dres_regel1bedrijf" w:val="De Hofte 7"/>
    <w:docVar w:name="adres_regel2bedrijf" w:val="7471 DK  Goor"/>
    <w:docVar w:name="adres_regel3bedrijf" w:val="Nederland"/>
    <w:docVar w:name="AuteursText" w:val="de heer O. Leppink"/>
    <w:docVar w:name="AuteursText2" w:val="-"/>
    <w:docVar w:name="ContactpersoonText" w:val="M.J.B.M. Wagenmans"/>
    <w:docVar w:name="date" w:val="22-9-2025"/>
    <w:docVar w:name="fld2Organisatie" w:val="ZorgAccent"/>
    <w:docVar w:name="fldAantalPaginas" w:val="6"/>
    <w:docVar w:name="fldAuteurs" w:val="-"/>
    <w:docVar w:name="fldContactpersoon" w:val="-"/>
    <w:docVar w:name="fldDirectie1" w:val="Acutus B.V."/>
    <w:docVar w:name="fldDirectie2" w:val="Twentepoort Oost 33"/>
    <w:docVar w:name="fldDirectie3" w:val="7609 RG  Almelo"/>
    <w:docVar w:name="fldDirectie4" w:val="Den Ham"/>
    <w:docVar w:name="fldDirectie5" w:val="de heer ir. E.J.D. Vincent"/>
    <w:docVar w:name="fldDirectie6" w:val="accountant"/>
    <w:docVar w:name="fldDirectie7" w:val="0546672648"/>
    <w:docVar w:name="fldDirectie8" w:val="c.remmelink@accuraat.com"/>
    <w:docVar w:name="fldEmail" w:val="c.remmelink@accuraat.com"/>
    <w:docVar w:name="fldEMailadres" w:val="-"/>
    <w:docVar w:name="fldFunctie" w:val="-"/>
    <w:docVar w:name="fldNaam" w:val="de heer C. Remmelink"/>
    <w:docVar w:name="fldObject" w:val="1"/>
    <w:docVar w:name="fldObjectAdres" w:val="2"/>
    <w:docVar w:name="fldObjectFunctionaliteit" w:val="6"/>
    <w:docVar w:name="fldObjectplaats" w:val="4"/>
    <w:docVar w:name="fldObjectPostcode" w:val="3"/>
    <w:docVar w:name="fldObjectTelefoon" w:val="5"/>
    <w:docVar w:name="fldOpdrachtgever1" w:val="Gemeente Hof van Twente"/>
    <w:docVar w:name="fldOpdrachtgever2" w:val="De Hofte 7"/>
    <w:docVar w:name="fldOpdrachtgever3" w:val="7471 DK  Goor"/>
    <w:docVar w:name="fldOpdrachtgever4" w:val="Velp"/>
    <w:docVar w:name="fldOpdrachtgever5" w:val="de heer H. van Dreven"/>
    <w:docVar w:name="fldOpdrachtgever6" w:val="adviseur gebouwbeheer"/>
    <w:docVar w:name="fldOpdrachtgever7" w:val="0547-858585"/>
    <w:docVar w:name="fldOpdrachtgever8" w:val="h.vandreven@hofvantwente.nl"/>
    <w:docVar w:name="fldOrganisatie" w:val="-"/>
    <w:docVar w:name="fldplaats" w:val="-"/>
    <w:docVar w:name="fldPostadres" w:val="-"/>
    <w:docVar w:name="fldPostcode" w:val="-"/>
    <w:docVar w:name="fldProjectnummerIO" w:val="A.25.00993"/>
    <w:docVar w:name="fldProjectomschrijving" w:val="Procesondersteuning WSB 2019"/>
    <w:docVar w:name="fldPvaOpdrachtgever" w:val="Gemeente Hof van Twente"/>
    <w:docVar w:name="fldRapDatum" w:val="-"/>
    <w:docVar w:name="fldRapportnr" w:val="-"/>
    <w:docVar w:name="fldRefnrIO" w:val="28962"/>
    <w:docVar w:name="fldRelatie" w:val="Accuraat"/>
    <w:docVar w:name="fldTechAdres" w:val="Twentepoort Oost 10 b"/>
    <w:docVar w:name="fldTechAdviseur" w:val="Acutus Techniek B.V."/>
    <w:docVar w:name="fldTechContact" w:val="de heer O. Leppink"/>
    <w:docVar w:name="fldTechFunctie" w:val="Maintenance Engineer"/>
    <w:docVar w:name="fldTechFuntie" w:val="Adviseur"/>
    <w:docVar w:name="fldTechMail" w:val="oleppink@acutus.nl"/>
    <w:docVar w:name="fldTechPlaats" w:val="Almelo"/>
    <w:docVar w:name="fldTechPostcode" w:val="7609 RG Almelo"/>
    <w:docVar w:name="fldTechTelefoon" w:val="-"/>
    <w:docVar w:name="fldTelefoon" w:val="0546672648"/>
    <w:docVar w:name="fldVersie" w:val="1"/>
    <w:docVar w:name="gecontroleerd" w:val="de heer G.M. Scharphof"/>
    <w:docVar w:name="MaandJaar" w:val="-"/>
    <w:docVar w:name="omschrijving_document" w:val="Taakgericht"/>
    <w:docVar w:name="Opdrachtgever" w:val="-"/>
    <w:docVar w:name="opdrachtgever_contactpersoon" w:val="de heer H. van Dreven"/>
    <w:docVar w:name="opdrachtgever_email" w:val="h.vandreven@hofvantwente.nl"/>
    <w:docVar w:name="opdrachtgever_functie" w:val="adviseur gebouwbeheer"/>
    <w:docVar w:name="opdrachtgever_plaats" w:val="Veenendaal"/>
    <w:docVar w:name="opdrachtgever_telefoon" w:val="0547-858585"/>
    <w:docVar w:name="Organisatiefld" w:val="1"/>
    <w:docVar w:name="project_omschrijving" w:val="Interne projecten"/>
    <w:docVar w:name="ProjectnummerText" w:val="A.25.00993"/>
    <w:docVar w:name="Rapport" w:val="-"/>
    <w:docVar w:name="Rapportnr" w:val="-"/>
    <w:docVar w:name="referentienummer" w:val="28962"/>
    <w:docVar w:name="RelatieText" w:val="Gemeente Hof van Twente"/>
    <w:docVar w:name="Titel1" w:val="Werkomschrijving"/>
    <w:docVar w:name="Titel1Text" w:val="-"/>
    <w:docVar w:name="Titel2" w:val="Aanpassingen technische installaties"/>
    <w:docVar w:name="Titel2Text" w:val="-"/>
    <w:docVar w:name="Titel3" w:val="Sportcomplex ’t Ravijn, Gem. Hellendoorn"/>
    <w:docVar w:name="Titel3Text" w:val="Gemeente Hof van Twente"/>
    <w:docVar w:name="TitelRapp1" w:val="1"/>
    <w:docVar w:name="TitelRapport" w:val="Werkomschrijving"/>
    <w:docVar w:name="TitelRapport2" w:val="12"/>
    <w:docVar w:name="TitelRapport3" w:val="123"/>
    <w:docVar w:name="tNul" w:val="0"/>
    <w:docVar w:name="Versie1Text" w:val="0"/>
    <w:docVar w:name="Versie2Text" w:val="0"/>
    <w:docVar w:name="werkomschrijving_datum" w:val="1"/>
  </w:docVars>
  <w:rsids>
    <w:rsidRoot w:val="00156887"/>
    <w:rsid w:val="00000CC9"/>
    <w:rsid w:val="00000F0F"/>
    <w:rsid w:val="0000131C"/>
    <w:rsid w:val="00001488"/>
    <w:rsid w:val="0000281C"/>
    <w:rsid w:val="00002DB3"/>
    <w:rsid w:val="00003CB5"/>
    <w:rsid w:val="000044AC"/>
    <w:rsid w:val="00005085"/>
    <w:rsid w:val="00005226"/>
    <w:rsid w:val="000061AC"/>
    <w:rsid w:val="000062A4"/>
    <w:rsid w:val="0000653B"/>
    <w:rsid w:val="00007A1C"/>
    <w:rsid w:val="000115FE"/>
    <w:rsid w:val="000122F0"/>
    <w:rsid w:val="00012447"/>
    <w:rsid w:val="00012BFB"/>
    <w:rsid w:val="00013315"/>
    <w:rsid w:val="0001331D"/>
    <w:rsid w:val="00013438"/>
    <w:rsid w:val="000135E9"/>
    <w:rsid w:val="00013720"/>
    <w:rsid w:val="000145CA"/>
    <w:rsid w:val="000149A6"/>
    <w:rsid w:val="00014D9F"/>
    <w:rsid w:val="00014F4C"/>
    <w:rsid w:val="00015163"/>
    <w:rsid w:val="000157D8"/>
    <w:rsid w:val="00016689"/>
    <w:rsid w:val="00016989"/>
    <w:rsid w:val="000205A7"/>
    <w:rsid w:val="00020A5A"/>
    <w:rsid w:val="00020B7D"/>
    <w:rsid w:val="00020E06"/>
    <w:rsid w:val="000210F1"/>
    <w:rsid w:val="000213F2"/>
    <w:rsid w:val="0002298E"/>
    <w:rsid w:val="000237D3"/>
    <w:rsid w:val="00023DC1"/>
    <w:rsid w:val="000249D7"/>
    <w:rsid w:val="00024F84"/>
    <w:rsid w:val="00025003"/>
    <w:rsid w:val="00025E23"/>
    <w:rsid w:val="000279E2"/>
    <w:rsid w:val="000308BA"/>
    <w:rsid w:val="00030B0A"/>
    <w:rsid w:val="00030C69"/>
    <w:rsid w:val="00030D5E"/>
    <w:rsid w:val="00030F4E"/>
    <w:rsid w:val="000310A3"/>
    <w:rsid w:val="000319EB"/>
    <w:rsid w:val="0003223C"/>
    <w:rsid w:val="00032838"/>
    <w:rsid w:val="000328E4"/>
    <w:rsid w:val="00033010"/>
    <w:rsid w:val="00033B5B"/>
    <w:rsid w:val="000342B6"/>
    <w:rsid w:val="00034820"/>
    <w:rsid w:val="00034B85"/>
    <w:rsid w:val="00034EB7"/>
    <w:rsid w:val="00036DB2"/>
    <w:rsid w:val="0003776A"/>
    <w:rsid w:val="0003782E"/>
    <w:rsid w:val="00037DAF"/>
    <w:rsid w:val="000409A2"/>
    <w:rsid w:val="000416A0"/>
    <w:rsid w:val="00041FFD"/>
    <w:rsid w:val="00042B98"/>
    <w:rsid w:val="00042EF5"/>
    <w:rsid w:val="000436C1"/>
    <w:rsid w:val="00043E84"/>
    <w:rsid w:val="00044640"/>
    <w:rsid w:val="00045CCE"/>
    <w:rsid w:val="00046CC1"/>
    <w:rsid w:val="00046D55"/>
    <w:rsid w:val="0005052A"/>
    <w:rsid w:val="00051563"/>
    <w:rsid w:val="000523C1"/>
    <w:rsid w:val="000526F5"/>
    <w:rsid w:val="0005311E"/>
    <w:rsid w:val="000538CB"/>
    <w:rsid w:val="000541FA"/>
    <w:rsid w:val="00054299"/>
    <w:rsid w:val="000542C6"/>
    <w:rsid w:val="000542F3"/>
    <w:rsid w:val="00054B76"/>
    <w:rsid w:val="00055F95"/>
    <w:rsid w:val="00056B95"/>
    <w:rsid w:val="00056E0A"/>
    <w:rsid w:val="000573B0"/>
    <w:rsid w:val="00057F79"/>
    <w:rsid w:val="0006074C"/>
    <w:rsid w:val="00061090"/>
    <w:rsid w:val="00061258"/>
    <w:rsid w:val="000613CC"/>
    <w:rsid w:val="00061EAF"/>
    <w:rsid w:val="000624A8"/>
    <w:rsid w:val="000626CC"/>
    <w:rsid w:val="00062C7A"/>
    <w:rsid w:val="0006324C"/>
    <w:rsid w:val="000633B2"/>
    <w:rsid w:val="00064395"/>
    <w:rsid w:val="000647A3"/>
    <w:rsid w:val="00064A39"/>
    <w:rsid w:val="00066F2B"/>
    <w:rsid w:val="00067630"/>
    <w:rsid w:val="00067B59"/>
    <w:rsid w:val="00067CFA"/>
    <w:rsid w:val="00067FEC"/>
    <w:rsid w:val="000700CA"/>
    <w:rsid w:val="00070205"/>
    <w:rsid w:val="000708F3"/>
    <w:rsid w:val="00070A8C"/>
    <w:rsid w:val="00071E3D"/>
    <w:rsid w:val="0007269A"/>
    <w:rsid w:val="00072B20"/>
    <w:rsid w:val="00073448"/>
    <w:rsid w:val="0007376F"/>
    <w:rsid w:val="00073A12"/>
    <w:rsid w:val="00073FE6"/>
    <w:rsid w:val="00074D47"/>
    <w:rsid w:val="00075134"/>
    <w:rsid w:val="000756DC"/>
    <w:rsid w:val="00075771"/>
    <w:rsid w:val="00076E7E"/>
    <w:rsid w:val="00076F90"/>
    <w:rsid w:val="00077384"/>
    <w:rsid w:val="000775FE"/>
    <w:rsid w:val="0007786C"/>
    <w:rsid w:val="0007787A"/>
    <w:rsid w:val="000778E0"/>
    <w:rsid w:val="00077B7C"/>
    <w:rsid w:val="000806DC"/>
    <w:rsid w:val="00080DB6"/>
    <w:rsid w:val="00080F48"/>
    <w:rsid w:val="00081691"/>
    <w:rsid w:val="00083532"/>
    <w:rsid w:val="00083D0E"/>
    <w:rsid w:val="000844D8"/>
    <w:rsid w:val="0008509E"/>
    <w:rsid w:val="000859CB"/>
    <w:rsid w:val="00085C4D"/>
    <w:rsid w:val="0008716C"/>
    <w:rsid w:val="00087BA8"/>
    <w:rsid w:val="00087FE1"/>
    <w:rsid w:val="00090122"/>
    <w:rsid w:val="00090261"/>
    <w:rsid w:val="00090806"/>
    <w:rsid w:val="0009085C"/>
    <w:rsid w:val="00090ED6"/>
    <w:rsid w:val="00091853"/>
    <w:rsid w:val="00091F24"/>
    <w:rsid w:val="00092D4E"/>
    <w:rsid w:val="00092FC5"/>
    <w:rsid w:val="000931DF"/>
    <w:rsid w:val="00093CC8"/>
    <w:rsid w:val="00094964"/>
    <w:rsid w:val="00096BF6"/>
    <w:rsid w:val="00096E34"/>
    <w:rsid w:val="000A0196"/>
    <w:rsid w:val="000A0414"/>
    <w:rsid w:val="000A17AD"/>
    <w:rsid w:val="000A294A"/>
    <w:rsid w:val="000A2ECD"/>
    <w:rsid w:val="000A3A91"/>
    <w:rsid w:val="000A3BDE"/>
    <w:rsid w:val="000A3BF7"/>
    <w:rsid w:val="000A3C3E"/>
    <w:rsid w:val="000A55B2"/>
    <w:rsid w:val="000A58EE"/>
    <w:rsid w:val="000A6828"/>
    <w:rsid w:val="000A7013"/>
    <w:rsid w:val="000A7168"/>
    <w:rsid w:val="000A7186"/>
    <w:rsid w:val="000A7CBC"/>
    <w:rsid w:val="000A7F42"/>
    <w:rsid w:val="000B13A2"/>
    <w:rsid w:val="000B1477"/>
    <w:rsid w:val="000B14C8"/>
    <w:rsid w:val="000B186E"/>
    <w:rsid w:val="000B18CC"/>
    <w:rsid w:val="000B2058"/>
    <w:rsid w:val="000B278C"/>
    <w:rsid w:val="000B2B6C"/>
    <w:rsid w:val="000B2D25"/>
    <w:rsid w:val="000B33CF"/>
    <w:rsid w:val="000B362C"/>
    <w:rsid w:val="000B4112"/>
    <w:rsid w:val="000B48AC"/>
    <w:rsid w:val="000B49BB"/>
    <w:rsid w:val="000B526D"/>
    <w:rsid w:val="000B5DB3"/>
    <w:rsid w:val="000B63B0"/>
    <w:rsid w:val="000B64B9"/>
    <w:rsid w:val="000B6CEF"/>
    <w:rsid w:val="000B6D75"/>
    <w:rsid w:val="000B709E"/>
    <w:rsid w:val="000B77E0"/>
    <w:rsid w:val="000C0100"/>
    <w:rsid w:val="000C04F0"/>
    <w:rsid w:val="000C07CE"/>
    <w:rsid w:val="000C101C"/>
    <w:rsid w:val="000C106A"/>
    <w:rsid w:val="000C29A0"/>
    <w:rsid w:val="000C4409"/>
    <w:rsid w:val="000C46E1"/>
    <w:rsid w:val="000C51B4"/>
    <w:rsid w:val="000C52D3"/>
    <w:rsid w:val="000C582E"/>
    <w:rsid w:val="000C5EDD"/>
    <w:rsid w:val="000C6573"/>
    <w:rsid w:val="000C6B91"/>
    <w:rsid w:val="000C6CD5"/>
    <w:rsid w:val="000C6D2E"/>
    <w:rsid w:val="000C6D60"/>
    <w:rsid w:val="000C7023"/>
    <w:rsid w:val="000C7379"/>
    <w:rsid w:val="000C755F"/>
    <w:rsid w:val="000C7BF1"/>
    <w:rsid w:val="000C7C25"/>
    <w:rsid w:val="000D0668"/>
    <w:rsid w:val="000D0E7A"/>
    <w:rsid w:val="000D2280"/>
    <w:rsid w:val="000D25A9"/>
    <w:rsid w:val="000D3EE9"/>
    <w:rsid w:val="000D4E43"/>
    <w:rsid w:val="000D4E49"/>
    <w:rsid w:val="000D4F99"/>
    <w:rsid w:val="000D5A7D"/>
    <w:rsid w:val="000D6019"/>
    <w:rsid w:val="000D6105"/>
    <w:rsid w:val="000D664F"/>
    <w:rsid w:val="000D6858"/>
    <w:rsid w:val="000D6CF1"/>
    <w:rsid w:val="000D6E4F"/>
    <w:rsid w:val="000D70EB"/>
    <w:rsid w:val="000D7CC8"/>
    <w:rsid w:val="000E06EF"/>
    <w:rsid w:val="000E10FD"/>
    <w:rsid w:val="000E1CBF"/>
    <w:rsid w:val="000E30FE"/>
    <w:rsid w:val="000E3851"/>
    <w:rsid w:val="000E385B"/>
    <w:rsid w:val="000E398F"/>
    <w:rsid w:val="000E3B8D"/>
    <w:rsid w:val="000E3E38"/>
    <w:rsid w:val="000E4B20"/>
    <w:rsid w:val="000E5DF8"/>
    <w:rsid w:val="000E5E30"/>
    <w:rsid w:val="000E624F"/>
    <w:rsid w:val="000E634F"/>
    <w:rsid w:val="000E6818"/>
    <w:rsid w:val="000E683B"/>
    <w:rsid w:val="000E6AB1"/>
    <w:rsid w:val="000E75D3"/>
    <w:rsid w:val="000F08A0"/>
    <w:rsid w:val="000F0BF4"/>
    <w:rsid w:val="000F0E65"/>
    <w:rsid w:val="000F1477"/>
    <w:rsid w:val="000F1AD9"/>
    <w:rsid w:val="000F2946"/>
    <w:rsid w:val="000F2BEF"/>
    <w:rsid w:val="000F380B"/>
    <w:rsid w:val="000F392B"/>
    <w:rsid w:val="000F3C24"/>
    <w:rsid w:val="000F404E"/>
    <w:rsid w:val="000F43C2"/>
    <w:rsid w:val="000F5782"/>
    <w:rsid w:val="000F5BD5"/>
    <w:rsid w:val="000F6295"/>
    <w:rsid w:val="000F7B54"/>
    <w:rsid w:val="001006AA"/>
    <w:rsid w:val="00101263"/>
    <w:rsid w:val="0010147E"/>
    <w:rsid w:val="00101598"/>
    <w:rsid w:val="00102094"/>
    <w:rsid w:val="001022BC"/>
    <w:rsid w:val="00102939"/>
    <w:rsid w:val="0010295B"/>
    <w:rsid w:val="00102BB6"/>
    <w:rsid w:val="00104B11"/>
    <w:rsid w:val="001050C6"/>
    <w:rsid w:val="001052D9"/>
    <w:rsid w:val="00105543"/>
    <w:rsid w:val="001063DB"/>
    <w:rsid w:val="00106B53"/>
    <w:rsid w:val="0010707A"/>
    <w:rsid w:val="00107466"/>
    <w:rsid w:val="00107EE6"/>
    <w:rsid w:val="0011075E"/>
    <w:rsid w:val="00110829"/>
    <w:rsid w:val="00110C88"/>
    <w:rsid w:val="00110CE5"/>
    <w:rsid w:val="00111662"/>
    <w:rsid w:val="00112A93"/>
    <w:rsid w:val="00113156"/>
    <w:rsid w:val="00115704"/>
    <w:rsid w:val="00115CBB"/>
    <w:rsid w:val="00117837"/>
    <w:rsid w:val="00117F2E"/>
    <w:rsid w:val="00117F49"/>
    <w:rsid w:val="0012075D"/>
    <w:rsid w:val="001207D6"/>
    <w:rsid w:val="0012083B"/>
    <w:rsid w:val="001209EB"/>
    <w:rsid w:val="00121997"/>
    <w:rsid w:val="00121C9E"/>
    <w:rsid w:val="001245A9"/>
    <w:rsid w:val="00125913"/>
    <w:rsid w:val="00125C56"/>
    <w:rsid w:val="0012719D"/>
    <w:rsid w:val="00127A82"/>
    <w:rsid w:val="00130037"/>
    <w:rsid w:val="0013042F"/>
    <w:rsid w:val="00130647"/>
    <w:rsid w:val="00130D56"/>
    <w:rsid w:val="00131FA2"/>
    <w:rsid w:val="001326AD"/>
    <w:rsid w:val="001328A2"/>
    <w:rsid w:val="00132A0A"/>
    <w:rsid w:val="00132DC3"/>
    <w:rsid w:val="001331BE"/>
    <w:rsid w:val="0013403A"/>
    <w:rsid w:val="00134584"/>
    <w:rsid w:val="001353A8"/>
    <w:rsid w:val="0013594F"/>
    <w:rsid w:val="00136191"/>
    <w:rsid w:val="00136FAE"/>
    <w:rsid w:val="00137B21"/>
    <w:rsid w:val="00137C3D"/>
    <w:rsid w:val="00140715"/>
    <w:rsid w:val="00140B2E"/>
    <w:rsid w:val="001410C6"/>
    <w:rsid w:val="00141BF4"/>
    <w:rsid w:val="00142079"/>
    <w:rsid w:val="00142973"/>
    <w:rsid w:val="00142BC3"/>
    <w:rsid w:val="00142CA2"/>
    <w:rsid w:val="00142D16"/>
    <w:rsid w:val="001431D0"/>
    <w:rsid w:val="00143D60"/>
    <w:rsid w:val="00143FA7"/>
    <w:rsid w:val="001443F8"/>
    <w:rsid w:val="001453B2"/>
    <w:rsid w:val="0014560C"/>
    <w:rsid w:val="00145BDC"/>
    <w:rsid w:val="001469F5"/>
    <w:rsid w:val="00146C36"/>
    <w:rsid w:val="00146E43"/>
    <w:rsid w:val="001471DA"/>
    <w:rsid w:val="001476B5"/>
    <w:rsid w:val="00147C75"/>
    <w:rsid w:val="001504DA"/>
    <w:rsid w:val="00150510"/>
    <w:rsid w:val="001507AE"/>
    <w:rsid w:val="001511FB"/>
    <w:rsid w:val="00151A2C"/>
    <w:rsid w:val="00151D1F"/>
    <w:rsid w:val="00151D43"/>
    <w:rsid w:val="00152258"/>
    <w:rsid w:val="00152383"/>
    <w:rsid w:val="001523A6"/>
    <w:rsid w:val="00152613"/>
    <w:rsid w:val="001533A6"/>
    <w:rsid w:val="00153E6C"/>
    <w:rsid w:val="00153FA0"/>
    <w:rsid w:val="0015461F"/>
    <w:rsid w:val="00154C13"/>
    <w:rsid w:val="00154E22"/>
    <w:rsid w:val="00154EBF"/>
    <w:rsid w:val="00156887"/>
    <w:rsid w:val="001568AA"/>
    <w:rsid w:val="00156D33"/>
    <w:rsid w:val="00156D55"/>
    <w:rsid w:val="00156EC7"/>
    <w:rsid w:val="00157489"/>
    <w:rsid w:val="00157621"/>
    <w:rsid w:val="00157BDD"/>
    <w:rsid w:val="00160402"/>
    <w:rsid w:val="00160435"/>
    <w:rsid w:val="001606B8"/>
    <w:rsid w:val="001606CE"/>
    <w:rsid w:val="0016071C"/>
    <w:rsid w:val="00160996"/>
    <w:rsid w:val="0016108F"/>
    <w:rsid w:val="001610F2"/>
    <w:rsid w:val="00162268"/>
    <w:rsid w:val="001622B4"/>
    <w:rsid w:val="00162FEC"/>
    <w:rsid w:val="00163137"/>
    <w:rsid w:val="00163470"/>
    <w:rsid w:val="0016389A"/>
    <w:rsid w:val="0016389B"/>
    <w:rsid w:val="00163B09"/>
    <w:rsid w:val="0016401C"/>
    <w:rsid w:val="0016450A"/>
    <w:rsid w:val="0016456C"/>
    <w:rsid w:val="0016461C"/>
    <w:rsid w:val="00164F15"/>
    <w:rsid w:val="00166064"/>
    <w:rsid w:val="001670D8"/>
    <w:rsid w:val="001671D0"/>
    <w:rsid w:val="0016746F"/>
    <w:rsid w:val="00167589"/>
    <w:rsid w:val="00167706"/>
    <w:rsid w:val="00167C26"/>
    <w:rsid w:val="00167DC5"/>
    <w:rsid w:val="00170E1C"/>
    <w:rsid w:val="001716A9"/>
    <w:rsid w:val="001722AF"/>
    <w:rsid w:val="0017266C"/>
    <w:rsid w:val="0017292E"/>
    <w:rsid w:val="00172AF8"/>
    <w:rsid w:val="001737EE"/>
    <w:rsid w:val="00175710"/>
    <w:rsid w:val="00175AAB"/>
    <w:rsid w:val="0017655D"/>
    <w:rsid w:val="001765A7"/>
    <w:rsid w:val="00176B7F"/>
    <w:rsid w:val="00176D0B"/>
    <w:rsid w:val="00177648"/>
    <w:rsid w:val="001778E2"/>
    <w:rsid w:val="00180970"/>
    <w:rsid w:val="00180C0D"/>
    <w:rsid w:val="0018276C"/>
    <w:rsid w:val="00182ED8"/>
    <w:rsid w:val="001839F5"/>
    <w:rsid w:val="00186432"/>
    <w:rsid w:val="001869BA"/>
    <w:rsid w:val="00186C58"/>
    <w:rsid w:val="001870CD"/>
    <w:rsid w:val="00187401"/>
    <w:rsid w:val="00187A58"/>
    <w:rsid w:val="00187E08"/>
    <w:rsid w:val="00190CDF"/>
    <w:rsid w:val="00190D51"/>
    <w:rsid w:val="00192151"/>
    <w:rsid w:val="00193086"/>
    <w:rsid w:val="00193EFE"/>
    <w:rsid w:val="00193FB0"/>
    <w:rsid w:val="0019426C"/>
    <w:rsid w:val="0019480D"/>
    <w:rsid w:val="00194913"/>
    <w:rsid w:val="00196C61"/>
    <w:rsid w:val="001970A3"/>
    <w:rsid w:val="001970E1"/>
    <w:rsid w:val="001971E7"/>
    <w:rsid w:val="0019728A"/>
    <w:rsid w:val="00197A5F"/>
    <w:rsid w:val="00197CE8"/>
    <w:rsid w:val="001A09D5"/>
    <w:rsid w:val="001A0C49"/>
    <w:rsid w:val="001A123F"/>
    <w:rsid w:val="001A1749"/>
    <w:rsid w:val="001A212B"/>
    <w:rsid w:val="001A2873"/>
    <w:rsid w:val="001A29BF"/>
    <w:rsid w:val="001A34DE"/>
    <w:rsid w:val="001A36D8"/>
    <w:rsid w:val="001A39EA"/>
    <w:rsid w:val="001A3CE7"/>
    <w:rsid w:val="001A5CB1"/>
    <w:rsid w:val="001A5F67"/>
    <w:rsid w:val="001A61B2"/>
    <w:rsid w:val="001A6A4B"/>
    <w:rsid w:val="001A6F0D"/>
    <w:rsid w:val="001B016F"/>
    <w:rsid w:val="001B020E"/>
    <w:rsid w:val="001B075B"/>
    <w:rsid w:val="001B0C08"/>
    <w:rsid w:val="001B17AF"/>
    <w:rsid w:val="001B18C0"/>
    <w:rsid w:val="001B283F"/>
    <w:rsid w:val="001B2C10"/>
    <w:rsid w:val="001B34E7"/>
    <w:rsid w:val="001B3AC0"/>
    <w:rsid w:val="001B3F0F"/>
    <w:rsid w:val="001B435B"/>
    <w:rsid w:val="001B4639"/>
    <w:rsid w:val="001B4AB5"/>
    <w:rsid w:val="001B59BE"/>
    <w:rsid w:val="001B6279"/>
    <w:rsid w:val="001B630A"/>
    <w:rsid w:val="001B6B4D"/>
    <w:rsid w:val="001B73AA"/>
    <w:rsid w:val="001B7781"/>
    <w:rsid w:val="001B7882"/>
    <w:rsid w:val="001C0025"/>
    <w:rsid w:val="001C0605"/>
    <w:rsid w:val="001C0D3A"/>
    <w:rsid w:val="001C2624"/>
    <w:rsid w:val="001C2EF7"/>
    <w:rsid w:val="001C33AA"/>
    <w:rsid w:val="001C3EEC"/>
    <w:rsid w:val="001C461D"/>
    <w:rsid w:val="001C5122"/>
    <w:rsid w:val="001C55FD"/>
    <w:rsid w:val="001C684C"/>
    <w:rsid w:val="001C68B8"/>
    <w:rsid w:val="001C7DB8"/>
    <w:rsid w:val="001C7E54"/>
    <w:rsid w:val="001C7E7F"/>
    <w:rsid w:val="001D12D7"/>
    <w:rsid w:val="001D1ECF"/>
    <w:rsid w:val="001D289F"/>
    <w:rsid w:val="001D30F7"/>
    <w:rsid w:val="001D31AC"/>
    <w:rsid w:val="001D3AD7"/>
    <w:rsid w:val="001D4099"/>
    <w:rsid w:val="001D4170"/>
    <w:rsid w:val="001D516F"/>
    <w:rsid w:val="001D51C4"/>
    <w:rsid w:val="001D5424"/>
    <w:rsid w:val="001D54C2"/>
    <w:rsid w:val="001D5638"/>
    <w:rsid w:val="001D5B87"/>
    <w:rsid w:val="001D5EB8"/>
    <w:rsid w:val="001D64AB"/>
    <w:rsid w:val="001D7AEC"/>
    <w:rsid w:val="001E0005"/>
    <w:rsid w:val="001E02ED"/>
    <w:rsid w:val="001E0EAA"/>
    <w:rsid w:val="001E1A91"/>
    <w:rsid w:val="001E1B89"/>
    <w:rsid w:val="001E2FE6"/>
    <w:rsid w:val="001E3D08"/>
    <w:rsid w:val="001E4191"/>
    <w:rsid w:val="001E4760"/>
    <w:rsid w:val="001E4C20"/>
    <w:rsid w:val="001E4FDC"/>
    <w:rsid w:val="001E5A1A"/>
    <w:rsid w:val="001E6C84"/>
    <w:rsid w:val="001E6CEA"/>
    <w:rsid w:val="001E6E6B"/>
    <w:rsid w:val="001E7A11"/>
    <w:rsid w:val="001E7A86"/>
    <w:rsid w:val="001F0002"/>
    <w:rsid w:val="001F0AA8"/>
    <w:rsid w:val="001F1320"/>
    <w:rsid w:val="001F15BF"/>
    <w:rsid w:val="001F2BAB"/>
    <w:rsid w:val="001F2D65"/>
    <w:rsid w:val="001F32B6"/>
    <w:rsid w:val="001F383E"/>
    <w:rsid w:val="001F38C5"/>
    <w:rsid w:val="001F39CA"/>
    <w:rsid w:val="001F4774"/>
    <w:rsid w:val="001F4BAB"/>
    <w:rsid w:val="001F567F"/>
    <w:rsid w:val="001F5880"/>
    <w:rsid w:val="001F5DDE"/>
    <w:rsid w:val="001F64FA"/>
    <w:rsid w:val="00200002"/>
    <w:rsid w:val="00200289"/>
    <w:rsid w:val="00200587"/>
    <w:rsid w:val="0020065D"/>
    <w:rsid w:val="00200D14"/>
    <w:rsid w:val="00200D6F"/>
    <w:rsid w:val="002012DB"/>
    <w:rsid w:val="00201AC9"/>
    <w:rsid w:val="002024E9"/>
    <w:rsid w:val="00202ADE"/>
    <w:rsid w:val="00203D24"/>
    <w:rsid w:val="0020439F"/>
    <w:rsid w:val="00206060"/>
    <w:rsid w:val="0020649C"/>
    <w:rsid w:val="00206DEE"/>
    <w:rsid w:val="00207062"/>
    <w:rsid w:val="00207E95"/>
    <w:rsid w:val="00210A40"/>
    <w:rsid w:val="0021120F"/>
    <w:rsid w:val="00212976"/>
    <w:rsid w:val="00213352"/>
    <w:rsid w:val="00213D9D"/>
    <w:rsid w:val="002155E0"/>
    <w:rsid w:val="002161BB"/>
    <w:rsid w:val="00216818"/>
    <w:rsid w:val="00216868"/>
    <w:rsid w:val="002173AC"/>
    <w:rsid w:val="00217AF9"/>
    <w:rsid w:val="00217EBC"/>
    <w:rsid w:val="00217F1F"/>
    <w:rsid w:val="0022047C"/>
    <w:rsid w:val="002208EE"/>
    <w:rsid w:val="00220AEC"/>
    <w:rsid w:val="00220DF0"/>
    <w:rsid w:val="0022117A"/>
    <w:rsid w:val="0022137D"/>
    <w:rsid w:val="00221FD7"/>
    <w:rsid w:val="0022291B"/>
    <w:rsid w:val="00222CD4"/>
    <w:rsid w:val="002230CD"/>
    <w:rsid w:val="002235D0"/>
    <w:rsid w:val="002239EF"/>
    <w:rsid w:val="002249EA"/>
    <w:rsid w:val="00224A6D"/>
    <w:rsid w:val="00224F95"/>
    <w:rsid w:val="00225982"/>
    <w:rsid w:val="00225D22"/>
    <w:rsid w:val="00226246"/>
    <w:rsid w:val="002263BA"/>
    <w:rsid w:val="0022682A"/>
    <w:rsid w:val="002274BB"/>
    <w:rsid w:val="002304BB"/>
    <w:rsid w:val="002308A1"/>
    <w:rsid w:val="00232009"/>
    <w:rsid w:val="00232B13"/>
    <w:rsid w:val="00233AA7"/>
    <w:rsid w:val="00234496"/>
    <w:rsid w:val="00236877"/>
    <w:rsid w:val="00236956"/>
    <w:rsid w:val="00236ADA"/>
    <w:rsid w:val="0023744A"/>
    <w:rsid w:val="00240078"/>
    <w:rsid w:val="00240933"/>
    <w:rsid w:val="00240A97"/>
    <w:rsid w:val="00240A98"/>
    <w:rsid w:val="00241047"/>
    <w:rsid w:val="002412C2"/>
    <w:rsid w:val="00241436"/>
    <w:rsid w:val="00241701"/>
    <w:rsid w:val="00243793"/>
    <w:rsid w:val="00244838"/>
    <w:rsid w:val="00244D7F"/>
    <w:rsid w:val="0024535B"/>
    <w:rsid w:val="00245963"/>
    <w:rsid w:val="002463B4"/>
    <w:rsid w:val="00246C1F"/>
    <w:rsid w:val="0024753E"/>
    <w:rsid w:val="002477C6"/>
    <w:rsid w:val="00247E84"/>
    <w:rsid w:val="0025021F"/>
    <w:rsid w:val="002505D6"/>
    <w:rsid w:val="00250945"/>
    <w:rsid w:val="00250D0C"/>
    <w:rsid w:val="002510C1"/>
    <w:rsid w:val="0025167E"/>
    <w:rsid w:val="002516E2"/>
    <w:rsid w:val="00251720"/>
    <w:rsid w:val="00251F87"/>
    <w:rsid w:val="002526AD"/>
    <w:rsid w:val="0025314E"/>
    <w:rsid w:val="0025317B"/>
    <w:rsid w:val="0025336D"/>
    <w:rsid w:val="00253564"/>
    <w:rsid w:val="002538C7"/>
    <w:rsid w:val="00254022"/>
    <w:rsid w:val="002548C4"/>
    <w:rsid w:val="00254FB3"/>
    <w:rsid w:val="00255226"/>
    <w:rsid w:val="00255926"/>
    <w:rsid w:val="002570E1"/>
    <w:rsid w:val="00260CB5"/>
    <w:rsid w:val="00261BAC"/>
    <w:rsid w:val="00262C44"/>
    <w:rsid w:val="00262C50"/>
    <w:rsid w:val="00262E6F"/>
    <w:rsid w:val="00262F2F"/>
    <w:rsid w:val="00263770"/>
    <w:rsid w:val="00263A9C"/>
    <w:rsid w:val="00264634"/>
    <w:rsid w:val="002649FB"/>
    <w:rsid w:val="00264A15"/>
    <w:rsid w:val="00264C76"/>
    <w:rsid w:val="00264ED3"/>
    <w:rsid w:val="00265CF9"/>
    <w:rsid w:val="00265E9B"/>
    <w:rsid w:val="00266267"/>
    <w:rsid w:val="00266719"/>
    <w:rsid w:val="00267302"/>
    <w:rsid w:val="00267F76"/>
    <w:rsid w:val="002702C8"/>
    <w:rsid w:val="002703E3"/>
    <w:rsid w:val="0027057E"/>
    <w:rsid w:val="00270A13"/>
    <w:rsid w:val="00270C64"/>
    <w:rsid w:val="00271E0A"/>
    <w:rsid w:val="002738AE"/>
    <w:rsid w:val="00274ADF"/>
    <w:rsid w:val="00274E57"/>
    <w:rsid w:val="00275BCA"/>
    <w:rsid w:val="00275E82"/>
    <w:rsid w:val="002760A4"/>
    <w:rsid w:val="002762FF"/>
    <w:rsid w:val="0027716A"/>
    <w:rsid w:val="00277190"/>
    <w:rsid w:val="0027724F"/>
    <w:rsid w:val="00277B3D"/>
    <w:rsid w:val="0028102F"/>
    <w:rsid w:val="00282636"/>
    <w:rsid w:val="0028265B"/>
    <w:rsid w:val="002831EC"/>
    <w:rsid w:val="00283D68"/>
    <w:rsid w:val="00284B2E"/>
    <w:rsid w:val="0028561C"/>
    <w:rsid w:val="0028569D"/>
    <w:rsid w:val="00285BD2"/>
    <w:rsid w:val="00286133"/>
    <w:rsid w:val="00286624"/>
    <w:rsid w:val="00286BF8"/>
    <w:rsid w:val="00286ED7"/>
    <w:rsid w:val="0028701D"/>
    <w:rsid w:val="00287493"/>
    <w:rsid w:val="00290A4F"/>
    <w:rsid w:val="00291C44"/>
    <w:rsid w:val="00291EA5"/>
    <w:rsid w:val="00292425"/>
    <w:rsid w:val="002925E0"/>
    <w:rsid w:val="0029311A"/>
    <w:rsid w:val="00293501"/>
    <w:rsid w:val="0029373C"/>
    <w:rsid w:val="0029392A"/>
    <w:rsid w:val="00294511"/>
    <w:rsid w:val="0029453C"/>
    <w:rsid w:val="00294F66"/>
    <w:rsid w:val="002951B0"/>
    <w:rsid w:val="002952CD"/>
    <w:rsid w:val="002955E4"/>
    <w:rsid w:val="00296230"/>
    <w:rsid w:val="00296FE1"/>
    <w:rsid w:val="00297748"/>
    <w:rsid w:val="002A089E"/>
    <w:rsid w:val="002A0DFE"/>
    <w:rsid w:val="002A14CF"/>
    <w:rsid w:val="002A19D5"/>
    <w:rsid w:val="002A2406"/>
    <w:rsid w:val="002A275B"/>
    <w:rsid w:val="002A2FF6"/>
    <w:rsid w:val="002A3124"/>
    <w:rsid w:val="002A355A"/>
    <w:rsid w:val="002A3589"/>
    <w:rsid w:val="002A3877"/>
    <w:rsid w:val="002A3C19"/>
    <w:rsid w:val="002A3D27"/>
    <w:rsid w:val="002A400B"/>
    <w:rsid w:val="002A4157"/>
    <w:rsid w:val="002A5244"/>
    <w:rsid w:val="002A54C8"/>
    <w:rsid w:val="002A5753"/>
    <w:rsid w:val="002A630A"/>
    <w:rsid w:val="002A68C5"/>
    <w:rsid w:val="002A7125"/>
    <w:rsid w:val="002A7D67"/>
    <w:rsid w:val="002A7E15"/>
    <w:rsid w:val="002B0D0B"/>
    <w:rsid w:val="002B0D43"/>
    <w:rsid w:val="002B13DB"/>
    <w:rsid w:val="002B16DA"/>
    <w:rsid w:val="002B20AD"/>
    <w:rsid w:val="002B24DD"/>
    <w:rsid w:val="002B3D29"/>
    <w:rsid w:val="002B5AE1"/>
    <w:rsid w:val="002B6075"/>
    <w:rsid w:val="002B6537"/>
    <w:rsid w:val="002B73CC"/>
    <w:rsid w:val="002B7594"/>
    <w:rsid w:val="002B778C"/>
    <w:rsid w:val="002C10EC"/>
    <w:rsid w:val="002C111E"/>
    <w:rsid w:val="002C1BD7"/>
    <w:rsid w:val="002C1FDC"/>
    <w:rsid w:val="002C2390"/>
    <w:rsid w:val="002C2515"/>
    <w:rsid w:val="002C25B5"/>
    <w:rsid w:val="002C319B"/>
    <w:rsid w:val="002C3AF4"/>
    <w:rsid w:val="002C40C2"/>
    <w:rsid w:val="002C4347"/>
    <w:rsid w:val="002C55C7"/>
    <w:rsid w:val="002C5A5D"/>
    <w:rsid w:val="002C65D0"/>
    <w:rsid w:val="002C716F"/>
    <w:rsid w:val="002C7359"/>
    <w:rsid w:val="002D02AE"/>
    <w:rsid w:val="002D0ADC"/>
    <w:rsid w:val="002D0E07"/>
    <w:rsid w:val="002D0FA8"/>
    <w:rsid w:val="002D15D2"/>
    <w:rsid w:val="002D1C0A"/>
    <w:rsid w:val="002D1FE1"/>
    <w:rsid w:val="002D28D4"/>
    <w:rsid w:val="002D3013"/>
    <w:rsid w:val="002D3741"/>
    <w:rsid w:val="002D4DFA"/>
    <w:rsid w:val="002D6822"/>
    <w:rsid w:val="002D6EAC"/>
    <w:rsid w:val="002D710D"/>
    <w:rsid w:val="002D74BE"/>
    <w:rsid w:val="002D7B7E"/>
    <w:rsid w:val="002E01BD"/>
    <w:rsid w:val="002E06B1"/>
    <w:rsid w:val="002E0A3F"/>
    <w:rsid w:val="002E16E2"/>
    <w:rsid w:val="002E1BD6"/>
    <w:rsid w:val="002E2795"/>
    <w:rsid w:val="002E28F3"/>
    <w:rsid w:val="002E2A06"/>
    <w:rsid w:val="002E2FDD"/>
    <w:rsid w:val="002E3755"/>
    <w:rsid w:val="002E39EA"/>
    <w:rsid w:val="002E4DB6"/>
    <w:rsid w:val="002E56E7"/>
    <w:rsid w:val="002E5C98"/>
    <w:rsid w:val="002E683A"/>
    <w:rsid w:val="002E6FFF"/>
    <w:rsid w:val="002E7E9A"/>
    <w:rsid w:val="002F01A6"/>
    <w:rsid w:val="002F024B"/>
    <w:rsid w:val="002F1B48"/>
    <w:rsid w:val="002F1E47"/>
    <w:rsid w:val="002F20C5"/>
    <w:rsid w:val="002F41CF"/>
    <w:rsid w:val="002F463B"/>
    <w:rsid w:val="002F4D27"/>
    <w:rsid w:val="002F4D62"/>
    <w:rsid w:val="002F50B2"/>
    <w:rsid w:val="002F54E3"/>
    <w:rsid w:val="002F61A2"/>
    <w:rsid w:val="002F63E5"/>
    <w:rsid w:val="002F659D"/>
    <w:rsid w:val="002F68D8"/>
    <w:rsid w:val="002F6985"/>
    <w:rsid w:val="002F6BEC"/>
    <w:rsid w:val="002F71B5"/>
    <w:rsid w:val="002F71CA"/>
    <w:rsid w:val="002F7928"/>
    <w:rsid w:val="002F7B6B"/>
    <w:rsid w:val="002F7CC1"/>
    <w:rsid w:val="00300BD4"/>
    <w:rsid w:val="00300FA5"/>
    <w:rsid w:val="00301877"/>
    <w:rsid w:val="00301BB2"/>
    <w:rsid w:val="00301C2E"/>
    <w:rsid w:val="00302156"/>
    <w:rsid w:val="003037B9"/>
    <w:rsid w:val="003038C9"/>
    <w:rsid w:val="00303C23"/>
    <w:rsid w:val="00304C6D"/>
    <w:rsid w:val="00304D46"/>
    <w:rsid w:val="003050F6"/>
    <w:rsid w:val="0030530F"/>
    <w:rsid w:val="00306B84"/>
    <w:rsid w:val="00306D5A"/>
    <w:rsid w:val="00307188"/>
    <w:rsid w:val="0030761D"/>
    <w:rsid w:val="0031046F"/>
    <w:rsid w:val="00311611"/>
    <w:rsid w:val="0031181A"/>
    <w:rsid w:val="00311AE6"/>
    <w:rsid w:val="00311D2B"/>
    <w:rsid w:val="00311D2F"/>
    <w:rsid w:val="00311F83"/>
    <w:rsid w:val="003133CC"/>
    <w:rsid w:val="00313A15"/>
    <w:rsid w:val="003141EE"/>
    <w:rsid w:val="00314771"/>
    <w:rsid w:val="00315F65"/>
    <w:rsid w:val="003161F6"/>
    <w:rsid w:val="00316343"/>
    <w:rsid w:val="0031639C"/>
    <w:rsid w:val="003163CD"/>
    <w:rsid w:val="00316864"/>
    <w:rsid w:val="00316E2F"/>
    <w:rsid w:val="00317430"/>
    <w:rsid w:val="003178C0"/>
    <w:rsid w:val="00317A5E"/>
    <w:rsid w:val="00317F10"/>
    <w:rsid w:val="00320183"/>
    <w:rsid w:val="00320A2B"/>
    <w:rsid w:val="0032155D"/>
    <w:rsid w:val="003218FF"/>
    <w:rsid w:val="00321EEE"/>
    <w:rsid w:val="00322407"/>
    <w:rsid w:val="00322A68"/>
    <w:rsid w:val="00324295"/>
    <w:rsid w:val="00324979"/>
    <w:rsid w:val="003252FB"/>
    <w:rsid w:val="0032583E"/>
    <w:rsid w:val="00325AE7"/>
    <w:rsid w:val="00325FA3"/>
    <w:rsid w:val="003261F2"/>
    <w:rsid w:val="00326260"/>
    <w:rsid w:val="00326E5D"/>
    <w:rsid w:val="00326F15"/>
    <w:rsid w:val="003271CF"/>
    <w:rsid w:val="00327DD7"/>
    <w:rsid w:val="003300BB"/>
    <w:rsid w:val="003306A3"/>
    <w:rsid w:val="00330F92"/>
    <w:rsid w:val="00331048"/>
    <w:rsid w:val="00331BE0"/>
    <w:rsid w:val="00331D86"/>
    <w:rsid w:val="003325CB"/>
    <w:rsid w:val="003329DE"/>
    <w:rsid w:val="00332C09"/>
    <w:rsid w:val="0033391B"/>
    <w:rsid w:val="00333959"/>
    <w:rsid w:val="003339F6"/>
    <w:rsid w:val="00333D45"/>
    <w:rsid w:val="00334AC3"/>
    <w:rsid w:val="00334F80"/>
    <w:rsid w:val="00335BFE"/>
    <w:rsid w:val="0033640D"/>
    <w:rsid w:val="003367AB"/>
    <w:rsid w:val="00336D98"/>
    <w:rsid w:val="00336EF1"/>
    <w:rsid w:val="00337A88"/>
    <w:rsid w:val="00337EE9"/>
    <w:rsid w:val="00340709"/>
    <w:rsid w:val="0034070F"/>
    <w:rsid w:val="003407C6"/>
    <w:rsid w:val="00342438"/>
    <w:rsid w:val="00343223"/>
    <w:rsid w:val="00343784"/>
    <w:rsid w:val="00343B06"/>
    <w:rsid w:val="00345138"/>
    <w:rsid w:val="00347435"/>
    <w:rsid w:val="003476C2"/>
    <w:rsid w:val="00347B82"/>
    <w:rsid w:val="00347FD2"/>
    <w:rsid w:val="0035029F"/>
    <w:rsid w:val="00350913"/>
    <w:rsid w:val="00350FB1"/>
    <w:rsid w:val="00351B99"/>
    <w:rsid w:val="00352717"/>
    <w:rsid w:val="00352779"/>
    <w:rsid w:val="00353E78"/>
    <w:rsid w:val="00355017"/>
    <w:rsid w:val="0035553D"/>
    <w:rsid w:val="00355B00"/>
    <w:rsid w:val="003560E8"/>
    <w:rsid w:val="003561F5"/>
    <w:rsid w:val="00356528"/>
    <w:rsid w:val="003567F2"/>
    <w:rsid w:val="00357A7D"/>
    <w:rsid w:val="00357D9B"/>
    <w:rsid w:val="0036017C"/>
    <w:rsid w:val="0036039A"/>
    <w:rsid w:val="00360463"/>
    <w:rsid w:val="00360C2E"/>
    <w:rsid w:val="00360ED1"/>
    <w:rsid w:val="0036125D"/>
    <w:rsid w:val="00361683"/>
    <w:rsid w:val="00362109"/>
    <w:rsid w:val="0036258F"/>
    <w:rsid w:val="003626A4"/>
    <w:rsid w:val="003636C9"/>
    <w:rsid w:val="00363702"/>
    <w:rsid w:val="00363814"/>
    <w:rsid w:val="003644EF"/>
    <w:rsid w:val="00364A5D"/>
    <w:rsid w:val="00364ADE"/>
    <w:rsid w:val="00364B5F"/>
    <w:rsid w:val="00364FA7"/>
    <w:rsid w:val="00365650"/>
    <w:rsid w:val="00365C38"/>
    <w:rsid w:val="00366171"/>
    <w:rsid w:val="00366A55"/>
    <w:rsid w:val="0036747D"/>
    <w:rsid w:val="003675E7"/>
    <w:rsid w:val="00367D99"/>
    <w:rsid w:val="003705A4"/>
    <w:rsid w:val="00370622"/>
    <w:rsid w:val="00372A98"/>
    <w:rsid w:val="00372E94"/>
    <w:rsid w:val="00374496"/>
    <w:rsid w:val="003745C2"/>
    <w:rsid w:val="00374944"/>
    <w:rsid w:val="00374E0A"/>
    <w:rsid w:val="00374EF5"/>
    <w:rsid w:val="00374F47"/>
    <w:rsid w:val="0037501D"/>
    <w:rsid w:val="0037541C"/>
    <w:rsid w:val="003755BA"/>
    <w:rsid w:val="00375B1A"/>
    <w:rsid w:val="00375DE1"/>
    <w:rsid w:val="003764E3"/>
    <w:rsid w:val="00376681"/>
    <w:rsid w:val="003767EF"/>
    <w:rsid w:val="00376CC2"/>
    <w:rsid w:val="00376CF0"/>
    <w:rsid w:val="0037732A"/>
    <w:rsid w:val="003778E4"/>
    <w:rsid w:val="003804D6"/>
    <w:rsid w:val="003807C9"/>
    <w:rsid w:val="00380D37"/>
    <w:rsid w:val="00381D1F"/>
    <w:rsid w:val="00382A90"/>
    <w:rsid w:val="00382DF8"/>
    <w:rsid w:val="00382E0E"/>
    <w:rsid w:val="0038338F"/>
    <w:rsid w:val="0038353F"/>
    <w:rsid w:val="0038439B"/>
    <w:rsid w:val="003845F2"/>
    <w:rsid w:val="00385034"/>
    <w:rsid w:val="00385A73"/>
    <w:rsid w:val="0038619D"/>
    <w:rsid w:val="00386AB9"/>
    <w:rsid w:val="00386B00"/>
    <w:rsid w:val="00386EAB"/>
    <w:rsid w:val="00387392"/>
    <w:rsid w:val="003874CA"/>
    <w:rsid w:val="003878FD"/>
    <w:rsid w:val="00387A56"/>
    <w:rsid w:val="00387D1A"/>
    <w:rsid w:val="00391A2D"/>
    <w:rsid w:val="003920D5"/>
    <w:rsid w:val="0039219E"/>
    <w:rsid w:val="003926D5"/>
    <w:rsid w:val="003928C7"/>
    <w:rsid w:val="00392D7D"/>
    <w:rsid w:val="00393004"/>
    <w:rsid w:val="00393245"/>
    <w:rsid w:val="0039480D"/>
    <w:rsid w:val="00394A96"/>
    <w:rsid w:val="00394AA4"/>
    <w:rsid w:val="003952DF"/>
    <w:rsid w:val="0039540C"/>
    <w:rsid w:val="0039575C"/>
    <w:rsid w:val="0039660C"/>
    <w:rsid w:val="003968DA"/>
    <w:rsid w:val="00396AD2"/>
    <w:rsid w:val="00397013"/>
    <w:rsid w:val="00397456"/>
    <w:rsid w:val="003974EC"/>
    <w:rsid w:val="003A0639"/>
    <w:rsid w:val="003A0D58"/>
    <w:rsid w:val="003A14C4"/>
    <w:rsid w:val="003A15F4"/>
    <w:rsid w:val="003A1672"/>
    <w:rsid w:val="003A19F7"/>
    <w:rsid w:val="003A24CD"/>
    <w:rsid w:val="003A2828"/>
    <w:rsid w:val="003A2B33"/>
    <w:rsid w:val="003A3AEE"/>
    <w:rsid w:val="003A3D29"/>
    <w:rsid w:val="003A3E2A"/>
    <w:rsid w:val="003A4366"/>
    <w:rsid w:val="003A47EE"/>
    <w:rsid w:val="003A5285"/>
    <w:rsid w:val="003A5747"/>
    <w:rsid w:val="003A5ED5"/>
    <w:rsid w:val="003A633E"/>
    <w:rsid w:val="003A657B"/>
    <w:rsid w:val="003A6648"/>
    <w:rsid w:val="003B00CC"/>
    <w:rsid w:val="003B0340"/>
    <w:rsid w:val="003B11B8"/>
    <w:rsid w:val="003B23E9"/>
    <w:rsid w:val="003B3184"/>
    <w:rsid w:val="003B3BBE"/>
    <w:rsid w:val="003B3E11"/>
    <w:rsid w:val="003B43C4"/>
    <w:rsid w:val="003B48C5"/>
    <w:rsid w:val="003B4A44"/>
    <w:rsid w:val="003B4A4C"/>
    <w:rsid w:val="003B5725"/>
    <w:rsid w:val="003B5EE6"/>
    <w:rsid w:val="003B703F"/>
    <w:rsid w:val="003C03C8"/>
    <w:rsid w:val="003C06C4"/>
    <w:rsid w:val="003C1155"/>
    <w:rsid w:val="003C151D"/>
    <w:rsid w:val="003C20CB"/>
    <w:rsid w:val="003C23E4"/>
    <w:rsid w:val="003C3F06"/>
    <w:rsid w:val="003C4685"/>
    <w:rsid w:val="003C4C87"/>
    <w:rsid w:val="003C4D96"/>
    <w:rsid w:val="003C53EB"/>
    <w:rsid w:val="003C5A50"/>
    <w:rsid w:val="003C5DFA"/>
    <w:rsid w:val="003C6188"/>
    <w:rsid w:val="003C6D9F"/>
    <w:rsid w:val="003C6E98"/>
    <w:rsid w:val="003C7307"/>
    <w:rsid w:val="003C7C2A"/>
    <w:rsid w:val="003D00F3"/>
    <w:rsid w:val="003D0E3A"/>
    <w:rsid w:val="003D19ED"/>
    <w:rsid w:val="003D1D5F"/>
    <w:rsid w:val="003D1FC4"/>
    <w:rsid w:val="003D2098"/>
    <w:rsid w:val="003D2748"/>
    <w:rsid w:val="003D3CA0"/>
    <w:rsid w:val="003D41A3"/>
    <w:rsid w:val="003D4991"/>
    <w:rsid w:val="003D4D97"/>
    <w:rsid w:val="003D588D"/>
    <w:rsid w:val="003D638F"/>
    <w:rsid w:val="003D6AF6"/>
    <w:rsid w:val="003D7179"/>
    <w:rsid w:val="003D77FC"/>
    <w:rsid w:val="003E0D84"/>
    <w:rsid w:val="003E1476"/>
    <w:rsid w:val="003E1F5F"/>
    <w:rsid w:val="003E2065"/>
    <w:rsid w:val="003E3582"/>
    <w:rsid w:val="003E3D2B"/>
    <w:rsid w:val="003E3E60"/>
    <w:rsid w:val="003E429A"/>
    <w:rsid w:val="003E4838"/>
    <w:rsid w:val="003E4877"/>
    <w:rsid w:val="003E4A91"/>
    <w:rsid w:val="003E4B00"/>
    <w:rsid w:val="003E50B0"/>
    <w:rsid w:val="003E52F4"/>
    <w:rsid w:val="003E535A"/>
    <w:rsid w:val="003E5A9E"/>
    <w:rsid w:val="003E5B47"/>
    <w:rsid w:val="003E5E8B"/>
    <w:rsid w:val="003F06C9"/>
    <w:rsid w:val="003F0940"/>
    <w:rsid w:val="003F09C5"/>
    <w:rsid w:val="003F0CC2"/>
    <w:rsid w:val="003F159D"/>
    <w:rsid w:val="003F228F"/>
    <w:rsid w:val="003F2C68"/>
    <w:rsid w:val="003F3097"/>
    <w:rsid w:val="003F39BD"/>
    <w:rsid w:val="003F4019"/>
    <w:rsid w:val="003F40A1"/>
    <w:rsid w:val="003F44AB"/>
    <w:rsid w:val="003F4530"/>
    <w:rsid w:val="003F4B49"/>
    <w:rsid w:val="003F4BF6"/>
    <w:rsid w:val="003F5A07"/>
    <w:rsid w:val="003F5A57"/>
    <w:rsid w:val="003F659A"/>
    <w:rsid w:val="003F6881"/>
    <w:rsid w:val="003F688F"/>
    <w:rsid w:val="00400025"/>
    <w:rsid w:val="004007E0"/>
    <w:rsid w:val="00400EB1"/>
    <w:rsid w:val="004016C2"/>
    <w:rsid w:val="00401829"/>
    <w:rsid w:val="00401AEF"/>
    <w:rsid w:val="004021BC"/>
    <w:rsid w:val="0040226F"/>
    <w:rsid w:val="00402D25"/>
    <w:rsid w:val="004034B1"/>
    <w:rsid w:val="0040350A"/>
    <w:rsid w:val="00403DEE"/>
    <w:rsid w:val="004042EC"/>
    <w:rsid w:val="004046FA"/>
    <w:rsid w:val="004054A0"/>
    <w:rsid w:val="00405BF4"/>
    <w:rsid w:val="00405D39"/>
    <w:rsid w:val="00406426"/>
    <w:rsid w:val="004069D5"/>
    <w:rsid w:val="00406DE2"/>
    <w:rsid w:val="00407B4B"/>
    <w:rsid w:val="00407B81"/>
    <w:rsid w:val="0041049C"/>
    <w:rsid w:val="004105EE"/>
    <w:rsid w:val="0041065F"/>
    <w:rsid w:val="00411A62"/>
    <w:rsid w:val="00411E9C"/>
    <w:rsid w:val="004121EE"/>
    <w:rsid w:val="004124BC"/>
    <w:rsid w:val="00412CBD"/>
    <w:rsid w:val="004131BA"/>
    <w:rsid w:val="00413AEF"/>
    <w:rsid w:val="004141FF"/>
    <w:rsid w:val="00414235"/>
    <w:rsid w:val="004142AC"/>
    <w:rsid w:val="00414DAD"/>
    <w:rsid w:val="00415B0B"/>
    <w:rsid w:val="00416425"/>
    <w:rsid w:val="0041645F"/>
    <w:rsid w:val="0041729B"/>
    <w:rsid w:val="00417779"/>
    <w:rsid w:val="004210F3"/>
    <w:rsid w:val="00422F60"/>
    <w:rsid w:val="00423110"/>
    <w:rsid w:val="004236DF"/>
    <w:rsid w:val="00424A9B"/>
    <w:rsid w:val="00424B7A"/>
    <w:rsid w:val="00426099"/>
    <w:rsid w:val="00426784"/>
    <w:rsid w:val="00426C0A"/>
    <w:rsid w:val="00426F15"/>
    <w:rsid w:val="004300BE"/>
    <w:rsid w:val="00430A28"/>
    <w:rsid w:val="00431611"/>
    <w:rsid w:val="004324C2"/>
    <w:rsid w:val="00432849"/>
    <w:rsid w:val="00432BA3"/>
    <w:rsid w:val="004330BD"/>
    <w:rsid w:val="004341A5"/>
    <w:rsid w:val="004342EB"/>
    <w:rsid w:val="00434E8E"/>
    <w:rsid w:val="004350A9"/>
    <w:rsid w:val="004358B6"/>
    <w:rsid w:val="004359FD"/>
    <w:rsid w:val="00435F68"/>
    <w:rsid w:val="0043777F"/>
    <w:rsid w:val="00437F43"/>
    <w:rsid w:val="00440273"/>
    <w:rsid w:val="004404A5"/>
    <w:rsid w:val="00441686"/>
    <w:rsid w:val="004416DA"/>
    <w:rsid w:val="0044202C"/>
    <w:rsid w:val="00442184"/>
    <w:rsid w:val="004424B6"/>
    <w:rsid w:val="00442C21"/>
    <w:rsid w:val="004430B8"/>
    <w:rsid w:val="00443298"/>
    <w:rsid w:val="00443503"/>
    <w:rsid w:val="004436AC"/>
    <w:rsid w:val="00443D30"/>
    <w:rsid w:val="0044516A"/>
    <w:rsid w:val="00445B19"/>
    <w:rsid w:val="00445D56"/>
    <w:rsid w:val="00446C35"/>
    <w:rsid w:val="00447077"/>
    <w:rsid w:val="00447D1E"/>
    <w:rsid w:val="00450073"/>
    <w:rsid w:val="004502AD"/>
    <w:rsid w:val="004503AB"/>
    <w:rsid w:val="0045041D"/>
    <w:rsid w:val="00450D02"/>
    <w:rsid w:val="00450E55"/>
    <w:rsid w:val="00452508"/>
    <w:rsid w:val="004525C4"/>
    <w:rsid w:val="004526F2"/>
    <w:rsid w:val="00452C69"/>
    <w:rsid w:val="00453106"/>
    <w:rsid w:val="00453BAA"/>
    <w:rsid w:val="0045408A"/>
    <w:rsid w:val="00454FE8"/>
    <w:rsid w:val="00455A46"/>
    <w:rsid w:val="00456B90"/>
    <w:rsid w:val="00456BAA"/>
    <w:rsid w:val="00456D5B"/>
    <w:rsid w:val="00457126"/>
    <w:rsid w:val="00457B4A"/>
    <w:rsid w:val="00457BF9"/>
    <w:rsid w:val="00457C61"/>
    <w:rsid w:val="004618AB"/>
    <w:rsid w:val="00462655"/>
    <w:rsid w:val="00463258"/>
    <w:rsid w:val="00463DA1"/>
    <w:rsid w:val="0046499F"/>
    <w:rsid w:val="004653FA"/>
    <w:rsid w:val="0046607C"/>
    <w:rsid w:val="0046695A"/>
    <w:rsid w:val="00466BD6"/>
    <w:rsid w:val="00466CD7"/>
    <w:rsid w:val="0046754A"/>
    <w:rsid w:val="004677D8"/>
    <w:rsid w:val="00467812"/>
    <w:rsid w:val="00467912"/>
    <w:rsid w:val="00467D35"/>
    <w:rsid w:val="004700DA"/>
    <w:rsid w:val="00471727"/>
    <w:rsid w:val="004725DC"/>
    <w:rsid w:val="00472A0E"/>
    <w:rsid w:val="004733B4"/>
    <w:rsid w:val="00473899"/>
    <w:rsid w:val="00474146"/>
    <w:rsid w:val="0047550C"/>
    <w:rsid w:val="00475547"/>
    <w:rsid w:val="00476C8E"/>
    <w:rsid w:val="00476DD2"/>
    <w:rsid w:val="00476E04"/>
    <w:rsid w:val="00477C71"/>
    <w:rsid w:val="00477E6C"/>
    <w:rsid w:val="00480337"/>
    <w:rsid w:val="00480A3C"/>
    <w:rsid w:val="00481492"/>
    <w:rsid w:val="0048163B"/>
    <w:rsid w:val="00481C56"/>
    <w:rsid w:val="00481DC5"/>
    <w:rsid w:val="00481FB1"/>
    <w:rsid w:val="004820D9"/>
    <w:rsid w:val="00482D35"/>
    <w:rsid w:val="0048399B"/>
    <w:rsid w:val="00484D5C"/>
    <w:rsid w:val="00484E90"/>
    <w:rsid w:val="0048533B"/>
    <w:rsid w:val="0048548F"/>
    <w:rsid w:val="00485A3B"/>
    <w:rsid w:val="00486164"/>
    <w:rsid w:val="00486B70"/>
    <w:rsid w:val="004873D0"/>
    <w:rsid w:val="00487738"/>
    <w:rsid w:val="00487C58"/>
    <w:rsid w:val="00490080"/>
    <w:rsid w:val="00490AF7"/>
    <w:rsid w:val="00490F12"/>
    <w:rsid w:val="00490F1D"/>
    <w:rsid w:val="00492F69"/>
    <w:rsid w:val="0049388B"/>
    <w:rsid w:val="0049413D"/>
    <w:rsid w:val="0049442D"/>
    <w:rsid w:val="004948AE"/>
    <w:rsid w:val="0049594A"/>
    <w:rsid w:val="0049611F"/>
    <w:rsid w:val="0049765E"/>
    <w:rsid w:val="00497731"/>
    <w:rsid w:val="00497939"/>
    <w:rsid w:val="00497EC4"/>
    <w:rsid w:val="004A15AB"/>
    <w:rsid w:val="004A1D46"/>
    <w:rsid w:val="004A24DD"/>
    <w:rsid w:val="004A2541"/>
    <w:rsid w:val="004A2993"/>
    <w:rsid w:val="004A37D3"/>
    <w:rsid w:val="004A482A"/>
    <w:rsid w:val="004A4E0D"/>
    <w:rsid w:val="004A570A"/>
    <w:rsid w:val="004A5CBF"/>
    <w:rsid w:val="004A6068"/>
    <w:rsid w:val="004A606B"/>
    <w:rsid w:val="004A6315"/>
    <w:rsid w:val="004A774D"/>
    <w:rsid w:val="004B1AA9"/>
    <w:rsid w:val="004B1B69"/>
    <w:rsid w:val="004B2082"/>
    <w:rsid w:val="004B26C8"/>
    <w:rsid w:val="004B3189"/>
    <w:rsid w:val="004B3612"/>
    <w:rsid w:val="004B3895"/>
    <w:rsid w:val="004B3D81"/>
    <w:rsid w:val="004B43D3"/>
    <w:rsid w:val="004B451F"/>
    <w:rsid w:val="004B4774"/>
    <w:rsid w:val="004B5354"/>
    <w:rsid w:val="004B58A1"/>
    <w:rsid w:val="004B5C47"/>
    <w:rsid w:val="004B7908"/>
    <w:rsid w:val="004B7A85"/>
    <w:rsid w:val="004C0515"/>
    <w:rsid w:val="004C0C48"/>
    <w:rsid w:val="004C1E18"/>
    <w:rsid w:val="004C2648"/>
    <w:rsid w:val="004C289E"/>
    <w:rsid w:val="004C2981"/>
    <w:rsid w:val="004C31F0"/>
    <w:rsid w:val="004C3769"/>
    <w:rsid w:val="004C3C38"/>
    <w:rsid w:val="004C3EE1"/>
    <w:rsid w:val="004C4A96"/>
    <w:rsid w:val="004C4F45"/>
    <w:rsid w:val="004C504A"/>
    <w:rsid w:val="004C5103"/>
    <w:rsid w:val="004C5183"/>
    <w:rsid w:val="004C6EA0"/>
    <w:rsid w:val="004C75FE"/>
    <w:rsid w:val="004C7BA4"/>
    <w:rsid w:val="004C7E36"/>
    <w:rsid w:val="004D081D"/>
    <w:rsid w:val="004D0D72"/>
    <w:rsid w:val="004D12B2"/>
    <w:rsid w:val="004D12BB"/>
    <w:rsid w:val="004D15BD"/>
    <w:rsid w:val="004D177E"/>
    <w:rsid w:val="004D1A33"/>
    <w:rsid w:val="004D1F29"/>
    <w:rsid w:val="004D22DE"/>
    <w:rsid w:val="004D2697"/>
    <w:rsid w:val="004D2AD3"/>
    <w:rsid w:val="004D345E"/>
    <w:rsid w:val="004D391C"/>
    <w:rsid w:val="004D4E8C"/>
    <w:rsid w:val="004D6018"/>
    <w:rsid w:val="004D66D0"/>
    <w:rsid w:val="004D6716"/>
    <w:rsid w:val="004D6C03"/>
    <w:rsid w:val="004D6D10"/>
    <w:rsid w:val="004D7A44"/>
    <w:rsid w:val="004E033E"/>
    <w:rsid w:val="004E03C9"/>
    <w:rsid w:val="004E07B1"/>
    <w:rsid w:val="004E0DB2"/>
    <w:rsid w:val="004E0DF5"/>
    <w:rsid w:val="004E132A"/>
    <w:rsid w:val="004E16C7"/>
    <w:rsid w:val="004E1C6D"/>
    <w:rsid w:val="004E2594"/>
    <w:rsid w:val="004E2F14"/>
    <w:rsid w:val="004E2FCC"/>
    <w:rsid w:val="004E3350"/>
    <w:rsid w:val="004E3CCB"/>
    <w:rsid w:val="004E3D54"/>
    <w:rsid w:val="004E44B7"/>
    <w:rsid w:val="004E4EF0"/>
    <w:rsid w:val="004E574F"/>
    <w:rsid w:val="004E5A48"/>
    <w:rsid w:val="004E5AAD"/>
    <w:rsid w:val="004E5E90"/>
    <w:rsid w:val="004E63E8"/>
    <w:rsid w:val="004E6959"/>
    <w:rsid w:val="004E6AAC"/>
    <w:rsid w:val="004E6AF1"/>
    <w:rsid w:val="004E7531"/>
    <w:rsid w:val="004E78E3"/>
    <w:rsid w:val="004F00EC"/>
    <w:rsid w:val="004F06B3"/>
    <w:rsid w:val="004F0EC4"/>
    <w:rsid w:val="004F0F04"/>
    <w:rsid w:val="004F1DA6"/>
    <w:rsid w:val="004F214E"/>
    <w:rsid w:val="004F225A"/>
    <w:rsid w:val="004F26FD"/>
    <w:rsid w:val="004F2716"/>
    <w:rsid w:val="004F2B1A"/>
    <w:rsid w:val="004F2CFA"/>
    <w:rsid w:val="004F36DE"/>
    <w:rsid w:val="004F4964"/>
    <w:rsid w:val="004F54C2"/>
    <w:rsid w:val="004F6181"/>
    <w:rsid w:val="004F6980"/>
    <w:rsid w:val="004F6F72"/>
    <w:rsid w:val="004F734F"/>
    <w:rsid w:val="005000C3"/>
    <w:rsid w:val="00500723"/>
    <w:rsid w:val="0050088F"/>
    <w:rsid w:val="00501B47"/>
    <w:rsid w:val="00501EBE"/>
    <w:rsid w:val="0050235D"/>
    <w:rsid w:val="00502700"/>
    <w:rsid w:val="0050270E"/>
    <w:rsid w:val="00502E71"/>
    <w:rsid w:val="00503A77"/>
    <w:rsid w:val="00504297"/>
    <w:rsid w:val="00504C55"/>
    <w:rsid w:val="00505495"/>
    <w:rsid w:val="00505C02"/>
    <w:rsid w:val="0050661C"/>
    <w:rsid w:val="005106CB"/>
    <w:rsid w:val="00511018"/>
    <w:rsid w:val="0051136C"/>
    <w:rsid w:val="00512CBA"/>
    <w:rsid w:val="005130AE"/>
    <w:rsid w:val="00513399"/>
    <w:rsid w:val="005134C2"/>
    <w:rsid w:val="00513B01"/>
    <w:rsid w:val="005140D1"/>
    <w:rsid w:val="005143AA"/>
    <w:rsid w:val="00516210"/>
    <w:rsid w:val="00516663"/>
    <w:rsid w:val="00516A1E"/>
    <w:rsid w:val="00516DA0"/>
    <w:rsid w:val="00517457"/>
    <w:rsid w:val="0052045F"/>
    <w:rsid w:val="005204EE"/>
    <w:rsid w:val="00520999"/>
    <w:rsid w:val="00520CCC"/>
    <w:rsid w:val="0052181D"/>
    <w:rsid w:val="00521956"/>
    <w:rsid w:val="00521FA9"/>
    <w:rsid w:val="00522030"/>
    <w:rsid w:val="005223E7"/>
    <w:rsid w:val="00522CC7"/>
    <w:rsid w:val="00523072"/>
    <w:rsid w:val="00524007"/>
    <w:rsid w:val="00524751"/>
    <w:rsid w:val="00524C17"/>
    <w:rsid w:val="00524C22"/>
    <w:rsid w:val="00524F6E"/>
    <w:rsid w:val="00526068"/>
    <w:rsid w:val="00526428"/>
    <w:rsid w:val="00526631"/>
    <w:rsid w:val="00526E50"/>
    <w:rsid w:val="00526F81"/>
    <w:rsid w:val="005279E8"/>
    <w:rsid w:val="005279F5"/>
    <w:rsid w:val="00527ADA"/>
    <w:rsid w:val="00527F2D"/>
    <w:rsid w:val="005302AF"/>
    <w:rsid w:val="00530896"/>
    <w:rsid w:val="00530911"/>
    <w:rsid w:val="00530FCC"/>
    <w:rsid w:val="00531102"/>
    <w:rsid w:val="00531667"/>
    <w:rsid w:val="0053168C"/>
    <w:rsid w:val="00531F7B"/>
    <w:rsid w:val="00532042"/>
    <w:rsid w:val="00532474"/>
    <w:rsid w:val="00532B51"/>
    <w:rsid w:val="00533045"/>
    <w:rsid w:val="00533F0B"/>
    <w:rsid w:val="0053421A"/>
    <w:rsid w:val="005348E0"/>
    <w:rsid w:val="00534AB0"/>
    <w:rsid w:val="005355A2"/>
    <w:rsid w:val="005355F5"/>
    <w:rsid w:val="00535898"/>
    <w:rsid w:val="00536886"/>
    <w:rsid w:val="00536989"/>
    <w:rsid w:val="00537492"/>
    <w:rsid w:val="005379A6"/>
    <w:rsid w:val="005403CF"/>
    <w:rsid w:val="005408A3"/>
    <w:rsid w:val="00540A30"/>
    <w:rsid w:val="00540CCE"/>
    <w:rsid w:val="00540F08"/>
    <w:rsid w:val="005420AD"/>
    <w:rsid w:val="0054245C"/>
    <w:rsid w:val="00542A5C"/>
    <w:rsid w:val="0054317D"/>
    <w:rsid w:val="00543820"/>
    <w:rsid w:val="0054382F"/>
    <w:rsid w:val="00543BBF"/>
    <w:rsid w:val="005441D5"/>
    <w:rsid w:val="0054443C"/>
    <w:rsid w:val="005444CA"/>
    <w:rsid w:val="00544E88"/>
    <w:rsid w:val="00545594"/>
    <w:rsid w:val="005457FB"/>
    <w:rsid w:val="005459DD"/>
    <w:rsid w:val="00546360"/>
    <w:rsid w:val="00546BE2"/>
    <w:rsid w:val="0054727C"/>
    <w:rsid w:val="005503C5"/>
    <w:rsid w:val="005505D1"/>
    <w:rsid w:val="005511FE"/>
    <w:rsid w:val="00552467"/>
    <w:rsid w:val="00552C0F"/>
    <w:rsid w:val="00552C85"/>
    <w:rsid w:val="005535E8"/>
    <w:rsid w:val="00554506"/>
    <w:rsid w:val="00555223"/>
    <w:rsid w:val="005552DF"/>
    <w:rsid w:val="0055540E"/>
    <w:rsid w:val="00555B57"/>
    <w:rsid w:val="005562E9"/>
    <w:rsid w:val="005563B1"/>
    <w:rsid w:val="005563BE"/>
    <w:rsid w:val="00556DB0"/>
    <w:rsid w:val="00557A95"/>
    <w:rsid w:val="00560E10"/>
    <w:rsid w:val="00561356"/>
    <w:rsid w:val="005614DC"/>
    <w:rsid w:val="00561DF5"/>
    <w:rsid w:val="00562580"/>
    <w:rsid w:val="00562DB3"/>
    <w:rsid w:val="00563151"/>
    <w:rsid w:val="0056329D"/>
    <w:rsid w:val="00563A55"/>
    <w:rsid w:val="00563FBF"/>
    <w:rsid w:val="005644D5"/>
    <w:rsid w:val="005648E1"/>
    <w:rsid w:val="00564D19"/>
    <w:rsid w:val="0056510B"/>
    <w:rsid w:val="00565AE0"/>
    <w:rsid w:val="00565C1E"/>
    <w:rsid w:val="00570D87"/>
    <w:rsid w:val="00571640"/>
    <w:rsid w:val="0057192C"/>
    <w:rsid w:val="00571C1B"/>
    <w:rsid w:val="00571C36"/>
    <w:rsid w:val="0057214B"/>
    <w:rsid w:val="00572240"/>
    <w:rsid w:val="00572A08"/>
    <w:rsid w:val="00572D5A"/>
    <w:rsid w:val="0057303E"/>
    <w:rsid w:val="0057308C"/>
    <w:rsid w:val="00573991"/>
    <w:rsid w:val="00573AFF"/>
    <w:rsid w:val="005745AE"/>
    <w:rsid w:val="0057465F"/>
    <w:rsid w:val="00574F8D"/>
    <w:rsid w:val="00575167"/>
    <w:rsid w:val="0057531A"/>
    <w:rsid w:val="00575E3C"/>
    <w:rsid w:val="00575EB6"/>
    <w:rsid w:val="0057631C"/>
    <w:rsid w:val="00576FCC"/>
    <w:rsid w:val="005770DD"/>
    <w:rsid w:val="0057768B"/>
    <w:rsid w:val="00577B05"/>
    <w:rsid w:val="005817CB"/>
    <w:rsid w:val="00582003"/>
    <w:rsid w:val="00583079"/>
    <w:rsid w:val="0058367D"/>
    <w:rsid w:val="00584AD2"/>
    <w:rsid w:val="00585609"/>
    <w:rsid w:val="005859AE"/>
    <w:rsid w:val="0058609B"/>
    <w:rsid w:val="00586190"/>
    <w:rsid w:val="005864E0"/>
    <w:rsid w:val="00586C81"/>
    <w:rsid w:val="005875DB"/>
    <w:rsid w:val="00587A14"/>
    <w:rsid w:val="00587E29"/>
    <w:rsid w:val="00591568"/>
    <w:rsid w:val="00591697"/>
    <w:rsid w:val="00591741"/>
    <w:rsid w:val="005917C9"/>
    <w:rsid w:val="005921CE"/>
    <w:rsid w:val="005923D5"/>
    <w:rsid w:val="00592C95"/>
    <w:rsid w:val="00592DC2"/>
    <w:rsid w:val="005930F2"/>
    <w:rsid w:val="00593599"/>
    <w:rsid w:val="0059373F"/>
    <w:rsid w:val="005943EC"/>
    <w:rsid w:val="00594BBD"/>
    <w:rsid w:val="005958D2"/>
    <w:rsid w:val="00595A1B"/>
    <w:rsid w:val="0059624B"/>
    <w:rsid w:val="005966A5"/>
    <w:rsid w:val="00596947"/>
    <w:rsid w:val="005A0EB9"/>
    <w:rsid w:val="005A0EE4"/>
    <w:rsid w:val="005A1760"/>
    <w:rsid w:val="005A18F6"/>
    <w:rsid w:val="005A2046"/>
    <w:rsid w:val="005A27BD"/>
    <w:rsid w:val="005A28A0"/>
    <w:rsid w:val="005A291D"/>
    <w:rsid w:val="005A2B3A"/>
    <w:rsid w:val="005A2E01"/>
    <w:rsid w:val="005A30D9"/>
    <w:rsid w:val="005A3BB8"/>
    <w:rsid w:val="005A3D87"/>
    <w:rsid w:val="005A42D9"/>
    <w:rsid w:val="005A462A"/>
    <w:rsid w:val="005A4D3F"/>
    <w:rsid w:val="005A4FD3"/>
    <w:rsid w:val="005A5022"/>
    <w:rsid w:val="005A5AA1"/>
    <w:rsid w:val="005A5B04"/>
    <w:rsid w:val="005B0469"/>
    <w:rsid w:val="005B0CC8"/>
    <w:rsid w:val="005B1074"/>
    <w:rsid w:val="005B1600"/>
    <w:rsid w:val="005B1C39"/>
    <w:rsid w:val="005B1F63"/>
    <w:rsid w:val="005B2458"/>
    <w:rsid w:val="005B26CE"/>
    <w:rsid w:val="005B29E2"/>
    <w:rsid w:val="005B2AFC"/>
    <w:rsid w:val="005B2B2E"/>
    <w:rsid w:val="005B3AA8"/>
    <w:rsid w:val="005B40F3"/>
    <w:rsid w:val="005B4130"/>
    <w:rsid w:val="005B474D"/>
    <w:rsid w:val="005B48E3"/>
    <w:rsid w:val="005B495C"/>
    <w:rsid w:val="005B5B42"/>
    <w:rsid w:val="005B5C90"/>
    <w:rsid w:val="005B6278"/>
    <w:rsid w:val="005B74A4"/>
    <w:rsid w:val="005B7737"/>
    <w:rsid w:val="005B7819"/>
    <w:rsid w:val="005C05A2"/>
    <w:rsid w:val="005C0BA6"/>
    <w:rsid w:val="005C0BEA"/>
    <w:rsid w:val="005C1087"/>
    <w:rsid w:val="005C1B96"/>
    <w:rsid w:val="005C1C8F"/>
    <w:rsid w:val="005C229A"/>
    <w:rsid w:val="005C25F6"/>
    <w:rsid w:val="005C283F"/>
    <w:rsid w:val="005C2909"/>
    <w:rsid w:val="005C2F79"/>
    <w:rsid w:val="005C4CA6"/>
    <w:rsid w:val="005C4DB4"/>
    <w:rsid w:val="005C4E3E"/>
    <w:rsid w:val="005C5609"/>
    <w:rsid w:val="005C5731"/>
    <w:rsid w:val="005C5884"/>
    <w:rsid w:val="005C5C45"/>
    <w:rsid w:val="005C6080"/>
    <w:rsid w:val="005C6166"/>
    <w:rsid w:val="005C6464"/>
    <w:rsid w:val="005C6835"/>
    <w:rsid w:val="005C7E88"/>
    <w:rsid w:val="005D13B9"/>
    <w:rsid w:val="005D14DF"/>
    <w:rsid w:val="005D14F5"/>
    <w:rsid w:val="005D1D44"/>
    <w:rsid w:val="005D1EFD"/>
    <w:rsid w:val="005D21C1"/>
    <w:rsid w:val="005D295E"/>
    <w:rsid w:val="005D2CF9"/>
    <w:rsid w:val="005D4790"/>
    <w:rsid w:val="005D4BAC"/>
    <w:rsid w:val="005D519D"/>
    <w:rsid w:val="005D6183"/>
    <w:rsid w:val="005D6362"/>
    <w:rsid w:val="005D6423"/>
    <w:rsid w:val="005D64BA"/>
    <w:rsid w:val="005D6702"/>
    <w:rsid w:val="005E0A65"/>
    <w:rsid w:val="005E2144"/>
    <w:rsid w:val="005E2179"/>
    <w:rsid w:val="005E2E10"/>
    <w:rsid w:val="005E424E"/>
    <w:rsid w:val="005E4461"/>
    <w:rsid w:val="005E5F8F"/>
    <w:rsid w:val="005E6070"/>
    <w:rsid w:val="005E62EF"/>
    <w:rsid w:val="005E6B61"/>
    <w:rsid w:val="005E6CBD"/>
    <w:rsid w:val="005E7206"/>
    <w:rsid w:val="005E7510"/>
    <w:rsid w:val="005E78E2"/>
    <w:rsid w:val="005E7C5F"/>
    <w:rsid w:val="005F0A22"/>
    <w:rsid w:val="005F0AE1"/>
    <w:rsid w:val="005F0C6B"/>
    <w:rsid w:val="005F2FA3"/>
    <w:rsid w:val="005F311D"/>
    <w:rsid w:val="005F3A9B"/>
    <w:rsid w:val="005F4D3C"/>
    <w:rsid w:val="005F5437"/>
    <w:rsid w:val="005F5EC7"/>
    <w:rsid w:val="005F5F1D"/>
    <w:rsid w:val="005F6D43"/>
    <w:rsid w:val="005F7BAA"/>
    <w:rsid w:val="00600075"/>
    <w:rsid w:val="006001D7"/>
    <w:rsid w:val="006029C3"/>
    <w:rsid w:val="00602CBA"/>
    <w:rsid w:val="00602D63"/>
    <w:rsid w:val="00602F91"/>
    <w:rsid w:val="006037AB"/>
    <w:rsid w:val="00603E3A"/>
    <w:rsid w:val="00605515"/>
    <w:rsid w:val="006058A0"/>
    <w:rsid w:val="00605C84"/>
    <w:rsid w:val="00606896"/>
    <w:rsid w:val="006068E6"/>
    <w:rsid w:val="00606FED"/>
    <w:rsid w:val="0060772E"/>
    <w:rsid w:val="00610529"/>
    <w:rsid w:val="00611217"/>
    <w:rsid w:val="00611A25"/>
    <w:rsid w:val="00611B9D"/>
    <w:rsid w:val="00611FBC"/>
    <w:rsid w:val="006127AA"/>
    <w:rsid w:val="006129A3"/>
    <w:rsid w:val="006132E1"/>
    <w:rsid w:val="0061337F"/>
    <w:rsid w:val="0061381D"/>
    <w:rsid w:val="00615023"/>
    <w:rsid w:val="0061505D"/>
    <w:rsid w:val="00615F64"/>
    <w:rsid w:val="0061691C"/>
    <w:rsid w:val="00616FB4"/>
    <w:rsid w:val="00617493"/>
    <w:rsid w:val="00620293"/>
    <w:rsid w:val="00620829"/>
    <w:rsid w:val="00620AE5"/>
    <w:rsid w:val="00620EDC"/>
    <w:rsid w:val="0062149A"/>
    <w:rsid w:val="006216B3"/>
    <w:rsid w:val="006219CB"/>
    <w:rsid w:val="00622AF2"/>
    <w:rsid w:val="00622D40"/>
    <w:rsid w:val="006233E3"/>
    <w:rsid w:val="00623DF8"/>
    <w:rsid w:val="00623E59"/>
    <w:rsid w:val="006241D4"/>
    <w:rsid w:val="00624B71"/>
    <w:rsid w:val="0062583F"/>
    <w:rsid w:val="00625C10"/>
    <w:rsid w:val="00625D8E"/>
    <w:rsid w:val="006261A2"/>
    <w:rsid w:val="0062713E"/>
    <w:rsid w:val="006272DA"/>
    <w:rsid w:val="0062742C"/>
    <w:rsid w:val="006279F9"/>
    <w:rsid w:val="006304DC"/>
    <w:rsid w:val="00630C5F"/>
    <w:rsid w:val="00631F4F"/>
    <w:rsid w:val="006323A0"/>
    <w:rsid w:val="0063269D"/>
    <w:rsid w:val="00633196"/>
    <w:rsid w:val="00633ADC"/>
    <w:rsid w:val="00633EAA"/>
    <w:rsid w:val="00634503"/>
    <w:rsid w:val="006345CC"/>
    <w:rsid w:val="006359A1"/>
    <w:rsid w:val="006359DE"/>
    <w:rsid w:val="00635ACD"/>
    <w:rsid w:val="00635B04"/>
    <w:rsid w:val="0063642B"/>
    <w:rsid w:val="00636923"/>
    <w:rsid w:val="00636BEE"/>
    <w:rsid w:val="00636E28"/>
    <w:rsid w:val="006373EC"/>
    <w:rsid w:val="00637936"/>
    <w:rsid w:val="00637B23"/>
    <w:rsid w:val="0064030D"/>
    <w:rsid w:val="006403B2"/>
    <w:rsid w:val="00640756"/>
    <w:rsid w:val="00640AA8"/>
    <w:rsid w:val="00640E88"/>
    <w:rsid w:val="0064179E"/>
    <w:rsid w:val="006420D6"/>
    <w:rsid w:val="00642457"/>
    <w:rsid w:val="00642DF5"/>
    <w:rsid w:val="00643174"/>
    <w:rsid w:val="0064373D"/>
    <w:rsid w:val="00643E90"/>
    <w:rsid w:val="00644A53"/>
    <w:rsid w:val="00644FE7"/>
    <w:rsid w:val="0064583B"/>
    <w:rsid w:val="00645CF2"/>
    <w:rsid w:val="00645D26"/>
    <w:rsid w:val="00645FE6"/>
    <w:rsid w:val="006460DC"/>
    <w:rsid w:val="00646112"/>
    <w:rsid w:val="006468A3"/>
    <w:rsid w:val="00647003"/>
    <w:rsid w:val="006473CF"/>
    <w:rsid w:val="00647545"/>
    <w:rsid w:val="00647846"/>
    <w:rsid w:val="00647E31"/>
    <w:rsid w:val="006500CC"/>
    <w:rsid w:val="00651B7A"/>
    <w:rsid w:val="00651BA2"/>
    <w:rsid w:val="00651ED1"/>
    <w:rsid w:val="00651F88"/>
    <w:rsid w:val="00652692"/>
    <w:rsid w:val="006527F3"/>
    <w:rsid w:val="00652800"/>
    <w:rsid w:val="006530ED"/>
    <w:rsid w:val="0065392E"/>
    <w:rsid w:val="00653D89"/>
    <w:rsid w:val="00654373"/>
    <w:rsid w:val="00654BBF"/>
    <w:rsid w:val="006558AC"/>
    <w:rsid w:val="00655CDD"/>
    <w:rsid w:val="00655F73"/>
    <w:rsid w:val="006562DB"/>
    <w:rsid w:val="006569E0"/>
    <w:rsid w:val="00660583"/>
    <w:rsid w:val="006605C1"/>
    <w:rsid w:val="006607D7"/>
    <w:rsid w:val="0066132A"/>
    <w:rsid w:val="006615CE"/>
    <w:rsid w:val="00661912"/>
    <w:rsid w:val="00661B7F"/>
    <w:rsid w:val="00662032"/>
    <w:rsid w:val="00662458"/>
    <w:rsid w:val="0066419D"/>
    <w:rsid w:val="0066472D"/>
    <w:rsid w:val="00664740"/>
    <w:rsid w:val="006649C2"/>
    <w:rsid w:val="00665D76"/>
    <w:rsid w:val="00666D7E"/>
    <w:rsid w:val="00666EB1"/>
    <w:rsid w:val="0066732C"/>
    <w:rsid w:val="00670257"/>
    <w:rsid w:val="0067224B"/>
    <w:rsid w:val="00672C64"/>
    <w:rsid w:val="00673508"/>
    <w:rsid w:val="006741A3"/>
    <w:rsid w:val="00674732"/>
    <w:rsid w:val="006759BA"/>
    <w:rsid w:val="006764E0"/>
    <w:rsid w:val="00676A85"/>
    <w:rsid w:val="0067795B"/>
    <w:rsid w:val="0068010E"/>
    <w:rsid w:val="0068155D"/>
    <w:rsid w:val="00681A83"/>
    <w:rsid w:val="00681D79"/>
    <w:rsid w:val="00682219"/>
    <w:rsid w:val="00682818"/>
    <w:rsid w:val="006834A9"/>
    <w:rsid w:val="00685BBF"/>
    <w:rsid w:val="0068721C"/>
    <w:rsid w:val="00687731"/>
    <w:rsid w:val="0069092A"/>
    <w:rsid w:val="00690CB3"/>
    <w:rsid w:val="006913B6"/>
    <w:rsid w:val="006924BD"/>
    <w:rsid w:val="006930C8"/>
    <w:rsid w:val="006930D2"/>
    <w:rsid w:val="0069342B"/>
    <w:rsid w:val="006941AB"/>
    <w:rsid w:val="006941D6"/>
    <w:rsid w:val="0069424A"/>
    <w:rsid w:val="006945B8"/>
    <w:rsid w:val="00694CDB"/>
    <w:rsid w:val="00694FF0"/>
    <w:rsid w:val="006954DD"/>
    <w:rsid w:val="00695D29"/>
    <w:rsid w:val="006963A7"/>
    <w:rsid w:val="0069658C"/>
    <w:rsid w:val="006968A0"/>
    <w:rsid w:val="00696906"/>
    <w:rsid w:val="00696F89"/>
    <w:rsid w:val="006972D2"/>
    <w:rsid w:val="006975F6"/>
    <w:rsid w:val="00697E50"/>
    <w:rsid w:val="00697EFB"/>
    <w:rsid w:val="006A1AD0"/>
    <w:rsid w:val="006A1CF0"/>
    <w:rsid w:val="006A2837"/>
    <w:rsid w:val="006A2B00"/>
    <w:rsid w:val="006A46E4"/>
    <w:rsid w:val="006A4A94"/>
    <w:rsid w:val="006A6542"/>
    <w:rsid w:val="006A6AC1"/>
    <w:rsid w:val="006A72B0"/>
    <w:rsid w:val="006A7AB7"/>
    <w:rsid w:val="006B0B38"/>
    <w:rsid w:val="006B0BCF"/>
    <w:rsid w:val="006B12C7"/>
    <w:rsid w:val="006B2178"/>
    <w:rsid w:val="006B276D"/>
    <w:rsid w:val="006B3281"/>
    <w:rsid w:val="006B3CB6"/>
    <w:rsid w:val="006B3E4E"/>
    <w:rsid w:val="006B6691"/>
    <w:rsid w:val="006C03F2"/>
    <w:rsid w:val="006C047A"/>
    <w:rsid w:val="006C067D"/>
    <w:rsid w:val="006C0CC3"/>
    <w:rsid w:val="006C1050"/>
    <w:rsid w:val="006C1205"/>
    <w:rsid w:val="006C29D1"/>
    <w:rsid w:val="006C3277"/>
    <w:rsid w:val="006C37CF"/>
    <w:rsid w:val="006C3A6F"/>
    <w:rsid w:val="006C3EBC"/>
    <w:rsid w:val="006C4550"/>
    <w:rsid w:val="006C4572"/>
    <w:rsid w:val="006C46DD"/>
    <w:rsid w:val="006C4CD3"/>
    <w:rsid w:val="006C5F82"/>
    <w:rsid w:val="006C60D0"/>
    <w:rsid w:val="006C725A"/>
    <w:rsid w:val="006C7923"/>
    <w:rsid w:val="006C7ADF"/>
    <w:rsid w:val="006D04B2"/>
    <w:rsid w:val="006D11D7"/>
    <w:rsid w:val="006D24D5"/>
    <w:rsid w:val="006D26CE"/>
    <w:rsid w:val="006D2EA1"/>
    <w:rsid w:val="006D2F66"/>
    <w:rsid w:val="006D4DA9"/>
    <w:rsid w:val="006D4FB7"/>
    <w:rsid w:val="006D65B5"/>
    <w:rsid w:val="006D6C06"/>
    <w:rsid w:val="006D7524"/>
    <w:rsid w:val="006D778C"/>
    <w:rsid w:val="006D7F47"/>
    <w:rsid w:val="006E1F6E"/>
    <w:rsid w:val="006E2071"/>
    <w:rsid w:val="006E2CF6"/>
    <w:rsid w:val="006E3376"/>
    <w:rsid w:val="006E4289"/>
    <w:rsid w:val="006E48C4"/>
    <w:rsid w:val="006E4FBB"/>
    <w:rsid w:val="006E5060"/>
    <w:rsid w:val="006E5556"/>
    <w:rsid w:val="006E5940"/>
    <w:rsid w:val="006E5A5D"/>
    <w:rsid w:val="006E75F8"/>
    <w:rsid w:val="006F0337"/>
    <w:rsid w:val="006F04CD"/>
    <w:rsid w:val="006F0C55"/>
    <w:rsid w:val="006F0E8A"/>
    <w:rsid w:val="006F1A89"/>
    <w:rsid w:val="006F2CBA"/>
    <w:rsid w:val="006F2D2B"/>
    <w:rsid w:val="006F32D2"/>
    <w:rsid w:val="006F359B"/>
    <w:rsid w:val="006F3FD2"/>
    <w:rsid w:val="006F4033"/>
    <w:rsid w:val="006F41C8"/>
    <w:rsid w:val="006F5319"/>
    <w:rsid w:val="006F5419"/>
    <w:rsid w:val="006F56B4"/>
    <w:rsid w:val="006F56F0"/>
    <w:rsid w:val="006F6975"/>
    <w:rsid w:val="006F6CE6"/>
    <w:rsid w:val="006F6E18"/>
    <w:rsid w:val="006F6F93"/>
    <w:rsid w:val="00700C72"/>
    <w:rsid w:val="00700D38"/>
    <w:rsid w:val="00702A9F"/>
    <w:rsid w:val="00702BDB"/>
    <w:rsid w:val="00702BE0"/>
    <w:rsid w:val="00703C74"/>
    <w:rsid w:val="00703DEA"/>
    <w:rsid w:val="00703FA4"/>
    <w:rsid w:val="00704A80"/>
    <w:rsid w:val="00704C88"/>
    <w:rsid w:val="007051FF"/>
    <w:rsid w:val="00705678"/>
    <w:rsid w:val="00705C5A"/>
    <w:rsid w:val="0070613C"/>
    <w:rsid w:val="007076D7"/>
    <w:rsid w:val="00707F1A"/>
    <w:rsid w:val="007103A9"/>
    <w:rsid w:val="007105C9"/>
    <w:rsid w:val="0071068D"/>
    <w:rsid w:val="0071151E"/>
    <w:rsid w:val="007116C2"/>
    <w:rsid w:val="007119B0"/>
    <w:rsid w:val="00711DEA"/>
    <w:rsid w:val="007142A4"/>
    <w:rsid w:val="007145C7"/>
    <w:rsid w:val="0071493D"/>
    <w:rsid w:val="00715198"/>
    <w:rsid w:val="00715266"/>
    <w:rsid w:val="007154F5"/>
    <w:rsid w:val="007156D9"/>
    <w:rsid w:val="007164AB"/>
    <w:rsid w:val="007171A5"/>
    <w:rsid w:val="007177F9"/>
    <w:rsid w:val="007200EC"/>
    <w:rsid w:val="0072016C"/>
    <w:rsid w:val="007201BE"/>
    <w:rsid w:val="007203A7"/>
    <w:rsid w:val="00720697"/>
    <w:rsid w:val="007207D4"/>
    <w:rsid w:val="00720FF4"/>
    <w:rsid w:val="007218D5"/>
    <w:rsid w:val="007218E4"/>
    <w:rsid w:val="00721F7D"/>
    <w:rsid w:val="007238A0"/>
    <w:rsid w:val="00723B18"/>
    <w:rsid w:val="00724315"/>
    <w:rsid w:val="0072491F"/>
    <w:rsid w:val="00724A7C"/>
    <w:rsid w:val="007266B7"/>
    <w:rsid w:val="00727834"/>
    <w:rsid w:val="00727E04"/>
    <w:rsid w:val="007307C5"/>
    <w:rsid w:val="007312D3"/>
    <w:rsid w:val="0073182D"/>
    <w:rsid w:val="00731928"/>
    <w:rsid w:val="00732A3E"/>
    <w:rsid w:val="00735C4D"/>
    <w:rsid w:val="00736D7E"/>
    <w:rsid w:val="00737465"/>
    <w:rsid w:val="007375F9"/>
    <w:rsid w:val="007400A3"/>
    <w:rsid w:val="007400FE"/>
    <w:rsid w:val="00740576"/>
    <w:rsid w:val="00740BCB"/>
    <w:rsid w:val="00740D9C"/>
    <w:rsid w:val="007410CA"/>
    <w:rsid w:val="00741FB9"/>
    <w:rsid w:val="00742644"/>
    <w:rsid w:val="00742796"/>
    <w:rsid w:val="00742A35"/>
    <w:rsid w:val="00742D31"/>
    <w:rsid w:val="00742DA5"/>
    <w:rsid w:val="00743573"/>
    <w:rsid w:val="00743816"/>
    <w:rsid w:val="0074383B"/>
    <w:rsid w:val="00744A70"/>
    <w:rsid w:val="00744C6D"/>
    <w:rsid w:val="007451BC"/>
    <w:rsid w:val="00745B9D"/>
    <w:rsid w:val="00746510"/>
    <w:rsid w:val="0074672C"/>
    <w:rsid w:val="00746DF8"/>
    <w:rsid w:val="00751361"/>
    <w:rsid w:val="007515F6"/>
    <w:rsid w:val="007526F7"/>
    <w:rsid w:val="00752DF1"/>
    <w:rsid w:val="0075365F"/>
    <w:rsid w:val="0075375A"/>
    <w:rsid w:val="0075464C"/>
    <w:rsid w:val="00754898"/>
    <w:rsid w:val="00755633"/>
    <w:rsid w:val="007557E1"/>
    <w:rsid w:val="00755C36"/>
    <w:rsid w:val="00755EAA"/>
    <w:rsid w:val="00755FBB"/>
    <w:rsid w:val="00756A5F"/>
    <w:rsid w:val="00757BE1"/>
    <w:rsid w:val="00757F1F"/>
    <w:rsid w:val="00760B3C"/>
    <w:rsid w:val="00760DF1"/>
    <w:rsid w:val="007611EE"/>
    <w:rsid w:val="00761327"/>
    <w:rsid w:val="00761C51"/>
    <w:rsid w:val="00761D61"/>
    <w:rsid w:val="0076279E"/>
    <w:rsid w:val="00762ED1"/>
    <w:rsid w:val="007634C8"/>
    <w:rsid w:val="007634E0"/>
    <w:rsid w:val="00764152"/>
    <w:rsid w:val="0076472F"/>
    <w:rsid w:val="00765B5E"/>
    <w:rsid w:val="00765E9F"/>
    <w:rsid w:val="00766FCB"/>
    <w:rsid w:val="0076762E"/>
    <w:rsid w:val="00767AA0"/>
    <w:rsid w:val="00770217"/>
    <w:rsid w:val="00771600"/>
    <w:rsid w:val="00773463"/>
    <w:rsid w:val="007754C5"/>
    <w:rsid w:val="0077627B"/>
    <w:rsid w:val="00777851"/>
    <w:rsid w:val="0077794E"/>
    <w:rsid w:val="00777FBF"/>
    <w:rsid w:val="0078008C"/>
    <w:rsid w:val="007812CC"/>
    <w:rsid w:val="00781C99"/>
    <w:rsid w:val="00782D51"/>
    <w:rsid w:val="00782FEF"/>
    <w:rsid w:val="00783510"/>
    <w:rsid w:val="00783740"/>
    <w:rsid w:val="00783962"/>
    <w:rsid w:val="00783CBE"/>
    <w:rsid w:val="00783D55"/>
    <w:rsid w:val="007844F8"/>
    <w:rsid w:val="00784B9F"/>
    <w:rsid w:val="00786227"/>
    <w:rsid w:val="007864F6"/>
    <w:rsid w:val="00786B7A"/>
    <w:rsid w:val="00787834"/>
    <w:rsid w:val="00787947"/>
    <w:rsid w:val="00787F33"/>
    <w:rsid w:val="00790647"/>
    <w:rsid w:val="00790723"/>
    <w:rsid w:val="00790804"/>
    <w:rsid w:val="00790CF0"/>
    <w:rsid w:val="00790DBE"/>
    <w:rsid w:val="00790F3F"/>
    <w:rsid w:val="00791759"/>
    <w:rsid w:val="00791CB8"/>
    <w:rsid w:val="007922FB"/>
    <w:rsid w:val="00792675"/>
    <w:rsid w:val="00793D83"/>
    <w:rsid w:val="0079424F"/>
    <w:rsid w:val="00794F40"/>
    <w:rsid w:val="0079513F"/>
    <w:rsid w:val="00795E5E"/>
    <w:rsid w:val="00795FAE"/>
    <w:rsid w:val="00796016"/>
    <w:rsid w:val="00796694"/>
    <w:rsid w:val="007A04E3"/>
    <w:rsid w:val="007A079B"/>
    <w:rsid w:val="007A13A7"/>
    <w:rsid w:val="007A143A"/>
    <w:rsid w:val="007A2510"/>
    <w:rsid w:val="007A2F86"/>
    <w:rsid w:val="007A3557"/>
    <w:rsid w:val="007A386C"/>
    <w:rsid w:val="007A3BF0"/>
    <w:rsid w:val="007A4357"/>
    <w:rsid w:val="007A4AF5"/>
    <w:rsid w:val="007A4F66"/>
    <w:rsid w:val="007A582C"/>
    <w:rsid w:val="007A7587"/>
    <w:rsid w:val="007A7A2E"/>
    <w:rsid w:val="007B06EF"/>
    <w:rsid w:val="007B1BCF"/>
    <w:rsid w:val="007B1CC0"/>
    <w:rsid w:val="007B2290"/>
    <w:rsid w:val="007B2EF9"/>
    <w:rsid w:val="007B3A9E"/>
    <w:rsid w:val="007B3BD0"/>
    <w:rsid w:val="007B3CC0"/>
    <w:rsid w:val="007B463D"/>
    <w:rsid w:val="007B55F9"/>
    <w:rsid w:val="007B5792"/>
    <w:rsid w:val="007B5832"/>
    <w:rsid w:val="007B7D95"/>
    <w:rsid w:val="007C0C33"/>
    <w:rsid w:val="007C0F96"/>
    <w:rsid w:val="007C1346"/>
    <w:rsid w:val="007C1BCB"/>
    <w:rsid w:val="007C2906"/>
    <w:rsid w:val="007C2935"/>
    <w:rsid w:val="007C2FBD"/>
    <w:rsid w:val="007C3686"/>
    <w:rsid w:val="007C3941"/>
    <w:rsid w:val="007C3D33"/>
    <w:rsid w:val="007C58CF"/>
    <w:rsid w:val="007C695E"/>
    <w:rsid w:val="007C7D68"/>
    <w:rsid w:val="007D0BDD"/>
    <w:rsid w:val="007D0D13"/>
    <w:rsid w:val="007D1252"/>
    <w:rsid w:val="007D2173"/>
    <w:rsid w:val="007D218D"/>
    <w:rsid w:val="007D33D5"/>
    <w:rsid w:val="007D35B3"/>
    <w:rsid w:val="007D3C6E"/>
    <w:rsid w:val="007D3D92"/>
    <w:rsid w:val="007D537C"/>
    <w:rsid w:val="007D59F7"/>
    <w:rsid w:val="007D5F9D"/>
    <w:rsid w:val="007D6937"/>
    <w:rsid w:val="007D694D"/>
    <w:rsid w:val="007D6FEB"/>
    <w:rsid w:val="007D75BF"/>
    <w:rsid w:val="007D76A7"/>
    <w:rsid w:val="007D7AF3"/>
    <w:rsid w:val="007E04C1"/>
    <w:rsid w:val="007E177B"/>
    <w:rsid w:val="007E1ECF"/>
    <w:rsid w:val="007E2070"/>
    <w:rsid w:val="007E224A"/>
    <w:rsid w:val="007E2A76"/>
    <w:rsid w:val="007E2F6F"/>
    <w:rsid w:val="007E3CAE"/>
    <w:rsid w:val="007E4BA6"/>
    <w:rsid w:val="007E52C9"/>
    <w:rsid w:val="007E59AA"/>
    <w:rsid w:val="007E6C0A"/>
    <w:rsid w:val="007E70B9"/>
    <w:rsid w:val="007F0326"/>
    <w:rsid w:val="007F1CB9"/>
    <w:rsid w:val="007F2096"/>
    <w:rsid w:val="007F38CE"/>
    <w:rsid w:val="007F3B57"/>
    <w:rsid w:val="007F4194"/>
    <w:rsid w:val="007F4291"/>
    <w:rsid w:val="007F4554"/>
    <w:rsid w:val="007F67EF"/>
    <w:rsid w:val="007F7CDA"/>
    <w:rsid w:val="007F7FE9"/>
    <w:rsid w:val="00800267"/>
    <w:rsid w:val="00800A04"/>
    <w:rsid w:val="00800B8F"/>
    <w:rsid w:val="00800EA1"/>
    <w:rsid w:val="008013EE"/>
    <w:rsid w:val="00801879"/>
    <w:rsid w:val="00801E01"/>
    <w:rsid w:val="00801F0A"/>
    <w:rsid w:val="0080233C"/>
    <w:rsid w:val="0080297A"/>
    <w:rsid w:val="00802CC2"/>
    <w:rsid w:val="00803DCC"/>
    <w:rsid w:val="00804454"/>
    <w:rsid w:val="008046B2"/>
    <w:rsid w:val="00804917"/>
    <w:rsid w:val="00804D64"/>
    <w:rsid w:val="00806546"/>
    <w:rsid w:val="0080681E"/>
    <w:rsid w:val="0080732C"/>
    <w:rsid w:val="00807A36"/>
    <w:rsid w:val="00807A5A"/>
    <w:rsid w:val="00810DB1"/>
    <w:rsid w:val="00811D07"/>
    <w:rsid w:val="00812673"/>
    <w:rsid w:val="00812B2D"/>
    <w:rsid w:val="00813264"/>
    <w:rsid w:val="00813471"/>
    <w:rsid w:val="008144E9"/>
    <w:rsid w:val="008147F9"/>
    <w:rsid w:val="00814C1C"/>
    <w:rsid w:val="00815087"/>
    <w:rsid w:val="00815744"/>
    <w:rsid w:val="00816189"/>
    <w:rsid w:val="00816528"/>
    <w:rsid w:val="00816ECF"/>
    <w:rsid w:val="0081747F"/>
    <w:rsid w:val="00817537"/>
    <w:rsid w:val="00817778"/>
    <w:rsid w:val="008178C1"/>
    <w:rsid w:val="008179C4"/>
    <w:rsid w:val="00817E1E"/>
    <w:rsid w:val="00817E28"/>
    <w:rsid w:val="008212E9"/>
    <w:rsid w:val="008217C0"/>
    <w:rsid w:val="00821EE1"/>
    <w:rsid w:val="00823606"/>
    <w:rsid w:val="00823FC9"/>
    <w:rsid w:val="008241D6"/>
    <w:rsid w:val="00824B6A"/>
    <w:rsid w:val="00825A12"/>
    <w:rsid w:val="00826346"/>
    <w:rsid w:val="0082654D"/>
    <w:rsid w:val="00826BDA"/>
    <w:rsid w:val="00827503"/>
    <w:rsid w:val="00827650"/>
    <w:rsid w:val="00827E5B"/>
    <w:rsid w:val="00830AEE"/>
    <w:rsid w:val="00830B21"/>
    <w:rsid w:val="008325DE"/>
    <w:rsid w:val="00832864"/>
    <w:rsid w:val="00832935"/>
    <w:rsid w:val="00832ACA"/>
    <w:rsid w:val="0083307F"/>
    <w:rsid w:val="00833445"/>
    <w:rsid w:val="00833B0E"/>
    <w:rsid w:val="00833D1E"/>
    <w:rsid w:val="00833E79"/>
    <w:rsid w:val="00834328"/>
    <w:rsid w:val="008357C0"/>
    <w:rsid w:val="0083582D"/>
    <w:rsid w:val="008359F8"/>
    <w:rsid w:val="0083758C"/>
    <w:rsid w:val="00837C85"/>
    <w:rsid w:val="0084227B"/>
    <w:rsid w:val="00842F6B"/>
    <w:rsid w:val="00843C78"/>
    <w:rsid w:val="00844389"/>
    <w:rsid w:val="00844A18"/>
    <w:rsid w:val="00844DC5"/>
    <w:rsid w:val="00844DE6"/>
    <w:rsid w:val="00844FFC"/>
    <w:rsid w:val="00846091"/>
    <w:rsid w:val="00846233"/>
    <w:rsid w:val="008467FC"/>
    <w:rsid w:val="00847A85"/>
    <w:rsid w:val="00847B3D"/>
    <w:rsid w:val="00847BD1"/>
    <w:rsid w:val="0085029D"/>
    <w:rsid w:val="00850605"/>
    <w:rsid w:val="008529F8"/>
    <w:rsid w:val="00852BA9"/>
    <w:rsid w:val="008545AB"/>
    <w:rsid w:val="008548AD"/>
    <w:rsid w:val="00854DD1"/>
    <w:rsid w:val="0085516F"/>
    <w:rsid w:val="0085553E"/>
    <w:rsid w:val="008559E1"/>
    <w:rsid w:val="00855F15"/>
    <w:rsid w:val="008563A8"/>
    <w:rsid w:val="008564D3"/>
    <w:rsid w:val="00856B95"/>
    <w:rsid w:val="00856BCF"/>
    <w:rsid w:val="008601C7"/>
    <w:rsid w:val="008601FD"/>
    <w:rsid w:val="008602DA"/>
    <w:rsid w:val="008605B5"/>
    <w:rsid w:val="00860A6A"/>
    <w:rsid w:val="00861314"/>
    <w:rsid w:val="0086133A"/>
    <w:rsid w:val="00861D38"/>
    <w:rsid w:val="008622C2"/>
    <w:rsid w:val="00862B6D"/>
    <w:rsid w:val="00862B8E"/>
    <w:rsid w:val="00862E81"/>
    <w:rsid w:val="00863368"/>
    <w:rsid w:val="00864166"/>
    <w:rsid w:val="00864666"/>
    <w:rsid w:val="00864C87"/>
    <w:rsid w:val="008653E0"/>
    <w:rsid w:val="008658EE"/>
    <w:rsid w:val="00866745"/>
    <w:rsid w:val="00866AD1"/>
    <w:rsid w:val="00866DF3"/>
    <w:rsid w:val="00866EB2"/>
    <w:rsid w:val="00866F5D"/>
    <w:rsid w:val="00867B56"/>
    <w:rsid w:val="0087001D"/>
    <w:rsid w:val="008708F0"/>
    <w:rsid w:val="00870A4D"/>
    <w:rsid w:val="00870E42"/>
    <w:rsid w:val="0087112C"/>
    <w:rsid w:val="00871533"/>
    <w:rsid w:val="0087239F"/>
    <w:rsid w:val="00872538"/>
    <w:rsid w:val="00872ABF"/>
    <w:rsid w:val="00872D72"/>
    <w:rsid w:val="00873FE3"/>
    <w:rsid w:val="00874A57"/>
    <w:rsid w:val="00875103"/>
    <w:rsid w:val="00875C94"/>
    <w:rsid w:val="00875CCF"/>
    <w:rsid w:val="008766E5"/>
    <w:rsid w:val="00876827"/>
    <w:rsid w:val="00876881"/>
    <w:rsid w:val="00876890"/>
    <w:rsid w:val="00876A35"/>
    <w:rsid w:val="00876E66"/>
    <w:rsid w:val="00877758"/>
    <w:rsid w:val="008779AC"/>
    <w:rsid w:val="00877CFA"/>
    <w:rsid w:val="0088045E"/>
    <w:rsid w:val="00881E3A"/>
    <w:rsid w:val="00882AAC"/>
    <w:rsid w:val="00882E9B"/>
    <w:rsid w:val="00883811"/>
    <w:rsid w:val="008839A2"/>
    <w:rsid w:val="00884698"/>
    <w:rsid w:val="008852A8"/>
    <w:rsid w:val="008852C9"/>
    <w:rsid w:val="008854FB"/>
    <w:rsid w:val="00885C34"/>
    <w:rsid w:val="00885FF1"/>
    <w:rsid w:val="00886AD7"/>
    <w:rsid w:val="008872BD"/>
    <w:rsid w:val="008874DB"/>
    <w:rsid w:val="0088785F"/>
    <w:rsid w:val="00887926"/>
    <w:rsid w:val="00887A42"/>
    <w:rsid w:val="00890293"/>
    <w:rsid w:val="008904C0"/>
    <w:rsid w:val="00891429"/>
    <w:rsid w:val="00891FC9"/>
    <w:rsid w:val="008926B8"/>
    <w:rsid w:val="00893658"/>
    <w:rsid w:val="00893ABB"/>
    <w:rsid w:val="0089429D"/>
    <w:rsid w:val="008942AB"/>
    <w:rsid w:val="00894E21"/>
    <w:rsid w:val="00894FDA"/>
    <w:rsid w:val="00895B0A"/>
    <w:rsid w:val="00896244"/>
    <w:rsid w:val="008963DA"/>
    <w:rsid w:val="0089772B"/>
    <w:rsid w:val="008A05C6"/>
    <w:rsid w:val="008A11F9"/>
    <w:rsid w:val="008A157E"/>
    <w:rsid w:val="008A172D"/>
    <w:rsid w:val="008A18E0"/>
    <w:rsid w:val="008A1C7F"/>
    <w:rsid w:val="008A1EED"/>
    <w:rsid w:val="008A26CC"/>
    <w:rsid w:val="008A38E1"/>
    <w:rsid w:val="008A44C8"/>
    <w:rsid w:val="008A51B6"/>
    <w:rsid w:val="008A59A1"/>
    <w:rsid w:val="008A600E"/>
    <w:rsid w:val="008A647C"/>
    <w:rsid w:val="008A6496"/>
    <w:rsid w:val="008A6B91"/>
    <w:rsid w:val="008A771A"/>
    <w:rsid w:val="008B03AD"/>
    <w:rsid w:val="008B0AD1"/>
    <w:rsid w:val="008B0D90"/>
    <w:rsid w:val="008B1260"/>
    <w:rsid w:val="008B1776"/>
    <w:rsid w:val="008B26F7"/>
    <w:rsid w:val="008B2D55"/>
    <w:rsid w:val="008B2E28"/>
    <w:rsid w:val="008B2FFD"/>
    <w:rsid w:val="008B3210"/>
    <w:rsid w:val="008B3925"/>
    <w:rsid w:val="008B3D0B"/>
    <w:rsid w:val="008B3DFF"/>
    <w:rsid w:val="008B400F"/>
    <w:rsid w:val="008B44ED"/>
    <w:rsid w:val="008B45C3"/>
    <w:rsid w:val="008B4869"/>
    <w:rsid w:val="008B49AF"/>
    <w:rsid w:val="008B5387"/>
    <w:rsid w:val="008B53F0"/>
    <w:rsid w:val="008B62C4"/>
    <w:rsid w:val="008B66B6"/>
    <w:rsid w:val="008B7846"/>
    <w:rsid w:val="008B7CB1"/>
    <w:rsid w:val="008B7E24"/>
    <w:rsid w:val="008C0138"/>
    <w:rsid w:val="008C015E"/>
    <w:rsid w:val="008C0253"/>
    <w:rsid w:val="008C0EA6"/>
    <w:rsid w:val="008C2189"/>
    <w:rsid w:val="008C282E"/>
    <w:rsid w:val="008C2A4C"/>
    <w:rsid w:val="008C36D6"/>
    <w:rsid w:val="008C3CD5"/>
    <w:rsid w:val="008C41F0"/>
    <w:rsid w:val="008C42DE"/>
    <w:rsid w:val="008C445D"/>
    <w:rsid w:val="008C46B7"/>
    <w:rsid w:val="008C4ED9"/>
    <w:rsid w:val="008C5D76"/>
    <w:rsid w:val="008C6A07"/>
    <w:rsid w:val="008C6B6B"/>
    <w:rsid w:val="008C6D99"/>
    <w:rsid w:val="008C6F97"/>
    <w:rsid w:val="008D0949"/>
    <w:rsid w:val="008D0DAF"/>
    <w:rsid w:val="008D1CA8"/>
    <w:rsid w:val="008D26E8"/>
    <w:rsid w:val="008D2A6C"/>
    <w:rsid w:val="008D3EB3"/>
    <w:rsid w:val="008D40D0"/>
    <w:rsid w:val="008D4604"/>
    <w:rsid w:val="008D4968"/>
    <w:rsid w:val="008D55B2"/>
    <w:rsid w:val="008D57CC"/>
    <w:rsid w:val="008D5D35"/>
    <w:rsid w:val="008D5E23"/>
    <w:rsid w:val="008D6939"/>
    <w:rsid w:val="008D6EBA"/>
    <w:rsid w:val="008D6F44"/>
    <w:rsid w:val="008D6FDD"/>
    <w:rsid w:val="008D728B"/>
    <w:rsid w:val="008D77AE"/>
    <w:rsid w:val="008D7BDA"/>
    <w:rsid w:val="008D7EDC"/>
    <w:rsid w:val="008D7FDA"/>
    <w:rsid w:val="008E0093"/>
    <w:rsid w:val="008E0129"/>
    <w:rsid w:val="008E0DC4"/>
    <w:rsid w:val="008E101A"/>
    <w:rsid w:val="008E1F3B"/>
    <w:rsid w:val="008E275C"/>
    <w:rsid w:val="008E2C0D"/>
    <w:rsid w:val="008E334A"/>
    <w:rsid w:val="008E479E"/>
    <w:rsid w:val="008E4F87"/>
    <w:rsid w:val="008E556C"/>
    <w:rsid w:val="008E55AD"/>
    <w:rsid w:val="008E57B7"/>
    <w:rsid w:val="008E7B47"/>
    <w:rsid w:val="008F00AE"/>
    <w:rsid w:val="008F0444"/>
    <w:rsid w:val="008F0F36"/>
    <w:rsid w:val="008F106F"/>
    <w:rsid w:val="008F180A"/>
    <w:rsid w:val="008F1BD2"/>
    <w:rsid w:val="008F1C3A"/>
    <w:rsid w:val="008F24E2"/>
    <w:rsid w:val="008F300C"/>
    <w:rsid w:val="008F36C6"/>
    <w:rsid w:val="008F434C"/>
    <w:rsid w:val="008F46B4"/>
    <w:rsid w:val="008F46CE"/>
    <w:rsid w:val="008F4AD7"/>
    <w:rsid w:val="008F4BC7"/>
    <w:rsid w:val="008F5393"/>
    <w:rsid w:val="008F5871"/>
    <w:rsid w:val="008F58C0"/>
    <w:rsid w:val="008F6E84"/>
    <w:rsid w:val="008F73D9"/>
    <w:rsid w:val="008F7A88"/>
    <w:rsid w:val="009013BC"/>
    <w:rsid w:val="0090140D"/>
    <w:rsid w:val="00901689"/>
    <w:rsid w:val="0090193A"/>
    <w:rsid w:val="00902245"/>
    <w:rsid w:val="00902D53"/>
    <w:rsid w:val="009040E7"/>
    <w:rsid w:val="0090418A"/>
    <w:rsid w:val="00904506"/>
    <w:rsid w:val="009045F6"/>
    <w:rsid w:val="0090512B"/>
    <w:rsid w:val="00905823"/>
    <w:rsid w:val="00905B2B"/>
    <w:rsid w:val="00905BFC"/>
    <w:rsid w:val="00905E01"/>
    <w:rsid w:val="009066E0"/>
    <w:rsid w:val="009067E0"/>
    <w:rsid w:val="0090752C"/>
    <w:rsid w:val="00907F62"/>
    <w:rsid w:val="00907F90"/>
    <w:rsid w:val="00910830"/>
    <w:rsid w:val="00910CF3"/>
    <w:rsid w:val="009113DC"/>
    <w:rsid w:val="0091144F"/>
    <w:rsid w:val="00911A01"/>
    <w:rsid w:val="00912551"/>
    <w:rsid w:val="00913D86"/>
    <w:rsid w:val="00914F97"/>
    <w:rsid w:val="00915351"/>
    <w:rsid w:val="009157C0"/>
    <w:rsid w:val="009165FB"/>
    <w:rsid w:val="00917355"/>
    <w:rsid w:val="00917BA8"/>
    <w:rsid w:val="00917F20"/>
    <w:rsid w:val="0092023F"/>
    <w:rsid w:val="0092063B"/>
    <w:rsid w:val="009207FF"/>
    <w:rsid w:val="00920CA6"/>
    <w:rsid w:val="00921252"/>
    <w:rsid w:val="00921C1A"/>
    <w:rsid w:val="009220AC"/>
    <w:rsid w:val="00923A59"/>
    <w:rsid w:val="00923DA6"/>
    <w:rsid w:val="009248ED"/>
    <w:rsid w:val="00924B18"/>
    <w:rsid w:val="00925875"/>
    <w:rsid w:val="009260C0"/>
    <w:rsid w:val="009262E3"/>
    <w:rsid w:val="009269EA"/>
    <w:rsid w:val="00926EA1"/>
    <w:rsid w:val="009270D0"/>
    <w:rsid w:val="00930D9F"/>
    <w:rsid w:val="00930DF7"/>
    <w:rsid w:val="009314F7"/>
    <w:rsid w:val="009316A3"/>
    <w:rsid w:val="009318A0"/>
    <w:rsid w:val="009324F6"/>
    <w:rsid w:val="0093267E"/>
    <w:rsid w:val="00932E8C"/>
    <w:rsid w:val="00933081"/>
    <w:rsid w:val="00933456"/>
    <w:rsid w:val="00933AD8"/>
    <w:rsid w:val="00933EBA"/>
    <w:rsid w:val="0093412B"/>
    <w:rsid w:val="009345E4"/>
    <w:rsid w:val="009345F1"/>
    <w:rsid w:val="00935C16"/>
    <w:rsid w:val="00935D1F"/>
    <w:rsid w:val="009365E2"/>
    <w:rsid w:val="00936645"/>
    <w:rsid w:val="009370D3"/>
    <w:rsid w:val="00937491"/>
    <w:rsid w:val="00937876"/>
    <w:rsid w:val="00937D46"/>
    <w:rsid w:val="009415B2"/>
    <w:rsid w:val="00942020"/>
    <w:rsid w:val="00942305"/>
    <w:rsid w:val="00942D3D"/>
    <w:rsid w:val="0094437E"/>
    <w:rsid w:val="009448AD"/>
    <w:rsid w:val="00944937"/>
    <w:rsid w:val="00944A1E"/>
    <w:rsid w:val="00944C5B"/>
    <w:rsid w:val="0094590F"/>
    <w:rsid w:val="0094624E"/>
    <w:rsid w:val="00946A38"/>
    <w:rsid w:val="00951052"/>
    <w:rsid w:val="009518CF"/>
    <w:rsid w:val="00951ABF"/>
    <w:rsid w:val="009521B2"/>
    <w:rsid w:val="00952559"/>
    <w:rsid w:val="00952A55"/>
    <w:rsid w:val="00953397"/>
    <w:rsid w:val="00953538"/>
    <w:rsid w:val="00953796"/>
    <w:rsid w:val="00953F05"/>
    <w:rsid w:val="009541A4"/>
    <w:rsid w:val="009545CF"/>
    <w:rsid w:val="00954745"/>
    <w:rsid w:val="0095499D"/>
    <w:rsid w:val="0095532D"/>
    <w:rsid w:val="009556EB"/>
    <w:rsid w:val="00955907"/>
    <w:rsid w:val="00955B9D"/>
    <w:rsid w:val="00955EA9"/>
    <w:rsid w:val="00956B7D"/>
    <w:rsid w:val="00957CCD"/>
    <w:rsid w:val="00960670"/>
    <w:rsid w:val="009617B1"/>
    <w:rsid w:val="00962523"/>
    <w:rsid w:val="00962685"/>
    <w:rsid w:val="009628E7"/>
    <w:rsid w:val="00962FA9"/>
    <w:rsid w:val="009637D4"/>
    <w:rsid w:val="00963DAA"/>
    <w:rsid w:val="009645A3"/>
    <w:rsid w:val="009645DF"/>
    <w:rsid w:val="00964913"/>
    <w:rsid w:val="00964AAC"/>
    <w:rsid w:val="00964DAE"/>
    <w:rsid w:val="00965070"/>
    <w:rsid w:val="009651E6"/>
    <w:rsid w:val="009651F0"/>
    <w:rsid w:val="00966708"/>
    <w:rsid w:val="0096671E"/>
    <w:rsid w:val="00966B88"/>
    <w:rsid w:val="0097095F"/>
    <w:rsid w:val="009721C1"/>
    <w:rsid w:val="009727D5"/>
    <w:rsid w:val="00973240"/>
    <w:rsid w:val="00973753"/>
    <w:rsid w:val="00973EBC"/>
    <w:rsid w:val="00975B35"/>
    <w:rsid w:val="00976596"/>
    <w:rsid w:val="009769CB"/>
    <w:rsid w:val="00980558"/>
    <w:rsid w:val="00982E7E"/>
    <w:rsid w:val="00983D1E"/>
    <w:rsid w:val="009848A3"/>
    <w:rsid w:val="00984DD8"/>
    <w:rsid w:val="009852FD"/>
    <w:rsid w:val="00985958"/>
    <w:rsid w:val="00985ED5"/>
    <w:rsid w:val="00986252"/>
    <w:rsid w:val="00987293"/>
    <w:rsid w:val="009874F6"/>
    <w:rsid w:val="00987D27"/>
    <w:rsid w:val="00993158"/>
    <w:rsid w:val="00993F9B"/>
    <w:rsid w:val="00994263"/>
    <w:rsid w:val="0099491A"/>
    <w:rsid w:val="00994EBA"/>
    <w:rsid w:val="00995DD4"/>
    <w:rsid w:val="00995F03"/>
    <w:rsid w:val="00996510"/>
    <w:rsid w:val="00997464"/>
    <w:rsid w:val="009977A7"/>
    <w:rsid w:val="009978EE"/>
    <w:rsid w:val="00997975"/>
    <w:rsid w:val="00997ADF"/>
    <w:rsid w:val="009A00DC"/>
    <w:rsid w:val="009A013C"/>
    <w:rsid w:val="009A20BE"/>
    <w:rsid w:val="009A2F25"/>
    <w:rsid w:val="009A3256"/>
    <w:rsid w:val="009A338F"/>
    <w:rsid w:val="009A41FE"/>
    <w:rsid w:val="009A63D7"/>
    <w:rsid w:val="009A68BA"/>
    <w:rsid w:val="009B0173"/>
    <w:rsid w:val="009B01C6"/>
    <w:rsid w:val="009B01CB"/>
    <w:rsid w:val="009B0515"/>
    <w:rsid w:val="009B056C"/>
    <w:rsid w:val="009B09F1"/>
    <w:rsid w:val="009B17E3"/>
    <w:rsid w:val="009B2395"/>
    <w:rsid w:val="009B247D"/>
    <w:rsid w:val="009B2767"/>
    <w:rsid w:val="009B286C"/>
    <w:rsid w:val="009B2CDC"/>
    <w:rsid w:val="009B2D24"/>
    <w:rsid w:val="009B2FC4"/>
    <w:rsid w:val="009B30D0"/>
    <w:rsid w:val="009B4384"/>
    <w:rsid w:val="009B43FA"/>
    <w:rsid w:val="009B4583"/>
    <w:rsid w:val="009B4FA4"/>
    <w:rsid w:val="009B5C57"/>
    <w:rsid w:val="009B611A"/>
    <w:rsid w:val="009B69F9"/>
    <w:rsid w:val="009B6E82"/>
    <w:rsid w:val="009B7C63"/>
    <w:rsid w:val="009C0A08"/>
    <w:rsid w:val="009C0A5E"/>
    <w:rsid w:val="009C17D1"/>
    <w:rsid w:val="009C20CD"/>
    <w:rsid w:val="009C25D9"/>
    <w:rsid w:val="009C2EE2"/>
    <w:rsid w:val="009C2F1E"/>
    <w:rsid w:val="009C33B0"/>
    <w:rsid w:val="009C364E"/>
    <w:rsid w:val="009C3812"/>
    <w:rsid w:val="009C3F6B"/>
    <w:rsid w:val="009C4011"/>
    <w:rsid w:val="009C40CC"/>
    <w:rsid w:val="009C4225"/>
    <w:rsid w:val="009C47D3"/>
    <w:rsid w:val="009C4FAF"/>
    <w:rsid w:val="009C5038"/>
    <w:rsid w:val="009C50FA"/>
    <w:rsid w:val="009C51B5"/>
    <w:rsid w:val="009C632F"/>
    <w:rsid w:val="009C6545"/>
    <w:rsid w:val="009C7337"/>
    <w:rsid w:val="009C7C84"/>
    <w:rsid w:val="009D1166"/>
    <w:rsid w:val="009D1627"/>
    <w:rsid w:val="009D1643"/>
    <w:rsid w:val="009D16DF"/>
    <w:rsid w:val="009D1804"/>
    <w:rsid w:val="009D2566"/>
    <w:rsid w:val="009D2800"/>
    <w:rsid w:val="009D3257"/>
    <w:rsid w:val="009D34B7"/>
    <w:rsid w:val="009D3799"/>
    <w:rsid w:val="009D3B5A"/>
    <w:rsid w:val="009D3F62"/>
    <w:rsid w:val="009D4831"/>
    <w:rsid w:val="009D5258"/>
    <w:rsid w:val="009D7787"/>
    <w:rsid w:val="009D7B2A"/>
    <w:rsid w:val="009E0BD5"/>
    <w:rsid w:val="009E14F5"/>
    <w:rsid w:val="009E1ADF"/>
    <w:rsid w:val="009E1AE5"/>
    <w:rsid w:val="009E2521"/>
    <w:rsid w:val="009E25F6"/>
    <w:rsid w:val="009E3048"/>
    <w:rsid w:val="009E34A7"/>
    <w:rsid w:val="009E373C"/>
    <w:rsid w:val="009E38E7"/>
    <w:rsid w:val="009E3C2B"/>
    <w:rsid w:val="009E49C0"/>
    <w:rsid w:val="009E533A"/>
    <w:rsid w:val="009E5B7C"/>
    <w:rsid w:val="009E60EC"/>
    <w:rsid w:val="009E6684"/>
    <w:rsid w:val="009E67E6"/>
    <w:rsid w:val="009E7253"/>
    <w:rsid w:val="009E7F51"/>
    <w:rsid w:val="009F02FB"/>
    <w:rsid w:val="009F09E3"/>
    <w:rsid w:val="009F0CBE"/>
    <w:rsid w:val="009F0DBA"/>
    <w:rsid w:val="009F0EB5"/>
    <w:rsid w:val="009F14E8"/>
    <w:rsid w:val="009F1DE2"/>
    <w:rsid w:val="009F2553"/>
    <w:rsid w:val="009F271D"/>
    <w:rsid w:val="009F2794"/>
    <w:rsid w:val="009F429A"/>
    <w:rsid w:val="009F4AFD"/>
    <w:rsid w:val="009F5256"/>
    <w:rsid w:val="009F6E48"/>
    <w:rsid w:val="009F7C53"/>
    <w:rsid w:val="00A0026B"/>
    <w:rsid w:val="00A00558"/>
    <w:rsid w:val="00A0084D"/>
    <w:rsid w:val="00A00CF9"/>
    <w:rsid w:val="00A00D30"/>
    <w:rsid w:val="00A01B58"/>
    <w:rsid w:val="00A01D00"/>
    <w:rsid w:val="00A01DA2"/>
    <w:rsid w:val="00A023C6"/>
    <w:rsid w:val="00A030A1"/>
    <w:rsid w:val="00A0400A"/>
    <w:rsid w:val="00A044DF"/>
    <w:rsid w:val="00A05E73"/>
    <w:rsid w:val="00A05FAD"/>
    <w:rsid w:val="00A06C59"/>
    <w:rsid w:val="00A07ED6"/>
    <w:rsid w:val="00A07F4A"/>
    <w:rsid w:val="00A107A6"/>
    <w:rsid w:val="00A109A4"/>
    <w:rsid w:val="00A10A0D"/>
    <w:rsid w:val="00A119AE"/>
    <w:rsid w:val="00A1254D"/>
    <w:rsid w:val="00A12714"/>
    <w:rsid w:val="00A131AF"/>
    <w:rsid w:val="00A136CF"/>
    <w:rsid w:val="00A13A5B"/>
    <w:rsid w:val="00A1411C"/>
    <w:rsid w:val="00A149EB"/>
    <w:rsid w:val="00A15385"/>
    <w:rsid w:val="00A15D0B"/>
    <w:rsid w:val="00A16130"/>
    <w:rsid w:val="00A162D5"/>
    <w:rsid w:val="00A1661F"/>
    <w:rsid w:val="00A17192"/>
    <w:rsid w:val="00A21782"/>
    <w:rsid w:val="00A21896"/>
    <w:rsid w:val="00A21DED"/>
    <w:rsid w:val="00A223AD"/>
    <w:rsid w:val="00A22781"/>
    <w:rsid w:val="00A22BC0"/>
    <w:rsid w:val="00A22DC9"/>
    <w:rsid w:val="00A22DE1"/>
    <w:rsid w:val="00A23946"/>
    <w:rsid w:val="00A23DCE"/>
    <w:rsid w:val="00A23E22"/>
    <w:rsid w:val="00A243F4"/>
    <w:rsid w:val="00A245A4"/>
    <w:rsid w:val="00A247D9"/>
    <w:rsid w:val="00A249EA"/>
    <w:rsid w:val="00A24BDB"/>
    <w:rsid w:val="00A24C18"/>
    <w:rsid w:val="00A24F97"/>
    <w:rsid w:val="00A25209"/>
    <w:rsid w:val="00A2529D"/>
    <w:rsid w:val="00A25BED"/>
    <w:rsid w:val="00A26CA0"/>
    <w:rsid w:val="00A276EA"/>
    <w:rsid w:val="00A27F52"/>
    <w:rsid w:val="00A30A4E"/>
    <w:rsid w:val="00A30AA8"/>
    <w:rsid w:val="00A318CD"/>
    <w:rsid w:val="00A31D66"/>
    <w:rsid w:val="00A31EF7"/>
    <w:rsid w:val="00A325CC"/>
    <w:rsid w:val="00A32731"/>
    <w:rsid w:val="00A32B1D"/>
    <w:rsid w:val="00A33279"/>
    <w:rsid w:val="00A33EB0"/>
    <w:rsid w:val="00A3417E"/>
    <w:rsid w:val="00A34441"/>
    <w:rsid w:val="00A35741"/>
    <w:rsid w:val="00A3636A"/>
    <w:rsid w:val="00A36B70"/>
    <w:rsid w:val="00A412BF"/>
    <w:rsid w:val="00A41385"/>
    <w:rsid w:val="00A415D9"/>
    <w:rsid w:val="00A415F4"/>
    <w:rsid w:val="00A434D7"/>
    <w:rsid w:val="00A43CDA"/>
    <w:rsid w:val="00A445F8"/>
    <w:rsid w:val="00A44715"/>
    <w:rsid w:val="00A44CE7"/>
    <w:rsid w:val="00A45653"/>
    <w:rsid w:val="00A46156"/>
    <w:rsid w:val="00A46A86"/>
    <w:rsid w:val="00A46AD7"/>
    <w:rsid w:val="00A46B15"/>
    <w:rsid w:val="00A472D6"/>
    <w:rsid w:val="00A47503"/>
    <w:rsid w:val="00A47569"/>
    <w:rsid w:val="00A47F64"/>
    <w:rsid w:val="00A50D03"/>
    <w:rsid w:val="00A52005"/>
    <w:rsid w:val="00A52CFE"/>
    <w:rsid w:val="00A52D8E"/>
    <w:rsid w:val="00A53B66"/>
    <w:rsid w:val="00A54598"/>
    <w:rsid w:val="00A545D2"/>
    <w:rsid w:val="00A54D39"/>
    <w:rsid w:val="00A5513E"/>
    <w:rsid w:val="00A551B1"/>
    <w:rsid w:val="00A559A9"/>
    <w:rsid w:val="00A568FA"/>
    <w:rsid w:val="00A570AC"/>
    <w:rsid w:val="00A574FF"/>
    <w:rsid w:val="00A57B63"/>
    <w:rsid w:val="00A57BA8"/>
    <w:rsid w:val="00A57DCB"/>
    <w:rsid w:val="00A614CB"/>
    <w:rsid w:val="00A62A9B"/>
    <w:rsid w:val="00A62DAB"/>
    <w:rsid w:val="00A62F2B"/>
    <w:rsid w:val="00A6315A"/>
    <w:rsid w:val="00A63D99"/>
    <w:rsid w:val="00A6432B"/>
    <w:rsid w:val="00A64C9C"/>
    <w:rsid w:val="00A64E72"/>
    <w:rsid w:val="00A652FE"/>
    <w:rsid w:val="00A6578E"/>
    <w:rsid w:val="00A66EDC"/>
    <w:rsid w:val="00A67813"/>
    <w:rsid w:val="00A67BD2"/>
    <w:rsid w:val="00A70EC3"/>
    <w:rsid w:val="00A72068"/>
    <w:rsid w:val="00A72D07"/>
    <w:rsid w:val="00A73118"/>
    <w:rsid w:val="00A741AA"/>
    <w:rsid w:val="00A744C2"/>
    <w:rsid w:val="00A7479C"/>
    <w:rsid w:val="00A74EB1"/>
    <w:rsid w:val="00A74F71"/>
    <w:rsid w:val="00A75020"/>
    <w:rsid w:val="00A7575E"/>
    <w:rsid w:val="00A75A04"/>
    <w:rsid w:val="00A77152"/>
    <w:rsid w:val="00A771F8"/>
    <w:rsid w:val="00A77294"/>
    <w:rsid w:val="00A77FBE"/>
    <w:rsid w:val="00A80208"/>
    <w:rsid w:val="00A81E4E"/>
    <w:rsid w:val="00A83220"/>
    <w:rsid w:val="00A84075"/>
    <w:rsid w:val="00A841E1"/>
    <w:rsid w:val="00A848FB"/>
    <w:rsid w:val="00A84A91"/>
    <w:rsid w:val="00A84B21"/>
    <w:rsid w:val="00A84B55"/>
    <w:rsid w:val="00A84EC4"/>
    <w:rsid w:val="00A87D32"/>
    <w:rsid w:val="00A9062A"/>
    <w:rsid w:val="00A90B1E"/>
    <w:rsid w:val="00A9157A"/>
    <w:rsid w:val="00A91A15"/>
    <w:rsid w:val="00A927D1"/>
    <w:rsid w:val="00A928A2"/>
    <w:rsid w:val="00A9389E"/>
    <w:rsid w:val="00A94334"/>
    <w:rsid w:val="00A9439C"/>
    <w:rsid w:val="00A950A0"/>
    <w:rsid w:val="00A963F6"/>
    <w:rsid w:val="00A96910"/>
    <w:rsid w:val="00A96BFA"/>
    <w:rsid w:val="00A97088"/>
    <w:rsid w:val="00AA0026"/>
    <w:rsid w:val="00AA16C0"/>
    <w:rsid w:val="00AA2ECA"/>
    <w:rsid w:val="00AA30F9"/>
    <w:rsid w:val="00AA3A9A"/>
    <w:rsid w:val="00AA418E"/>
    <w:rsid w:val="00AA451E"/>
    <w:rsid w:val="00AA55E1"/>
    <w:rsid w:val="00AA5A2C"/>
    <w:rsid w:val="00AA7506"/>
    <w:rsid w:val="00AA79F2"/>
    <w:rsid w:val="00AB0251"/>
    <w:rsid w:val="00AB15C4"/>
    <w:rsid w:val="00AB166B"/>
    <w:rsid w:val="00AB1A5D"/>
    <w:rsid w:val="00AB2010"/>
    <w:rsid w:val="00AB26B4"/>
    <w:rsid w:val="00AB2929"/>
    <w:rsid w:val="00AB3464"/>
    <w:rsid w:val="00AB38DD"/>
    <w:rsid w:val="00AB395B"/>
    <w:rsid w:val="00AB453E"/>
    <w:rsid w:val="00AB4B83"/>
    <w:rsid w:val="00AB4C7C"/>
    <w:rsid w:val="00AB4FA5"/>
    <w:rsid w:val="00AB4FED"/>
    <w:rsid w:val="00AB507E"/>
    <w:rsid w:val="00AB51C8"/>
    <w:rsid w:val="00AB5820"/>
    <w:rsid w:val="00AB7261"/>
    <w:rsid w:val="00AB73F6"/>
    <w:rsid w:val="00AB7520"/>
    <w:rsid w:val="00AB7D36"/>
    <w:rsid w:val="00AC00EC"/>
    <w:rsid w:val="00AC03B3"/>
    <w:rsid w:val="00AC064B"/>
    <w:rsid w:val="00AC1436"/>
    <w:rsid w:val="00AC1B31"/>
    <w:rsid w:val="00AC376A"/>
    <w:rsid w:val="00AC4A53"/>
    <w:rsid w:val="00AC50B7"/>
    <w:rsid w:val="00AC50D9"/>
    <w:rsid w:val="00AC5E9F"/>
    <w:rsid w:val="00AC60C5"/>
    <w:rsid w:val="00AC654B"/>
    <w:rsid w:val="00AC7177"/>
    <w:rsid w:val="00AC7BBF"/>
    <w:rsid w:val="00AD0BE6"/>
    <w:rsid w:val="00AD0CE4"/>
    <w:rsid w:val="00AD1125"/>
    <w:rsid w:val="00AD147F"/>
    <w:rsid w:val="00AD15E8"/>
    <w:rsid w:val="00AD294B"/>
    <w:rsid w:val="00AD3B40"/>
    <w:rsid w:val="00AD471B"/>
    <w:rsid w:val="00AD47B0"/>
    <w:rsid w:val="00AD4D97"/>
    <w:rsid w:val="00AD4D99"/>
    <w:rsid w:val="00AD5987"/>
    <w:rsid w:val="00AD5F49"/>
    <w:rsid w:val="00AD5FDE"/>
    <w:rsid w:val="00AD627A"/>
    <w:rsid w:val="00AD634E"/>
    <w:rsid w:val="00AD6799"/>
    <w:rsid w:val="00AD7384"/>
    <w:rsid w:val="00AD7683"/>
    <w:rsid w:val="00AD7968"/>
    <w:rsid w:val="00AE0460"/>
    <w:rsid w:val="00AE07E9"/>
    <w:rsid w:val="00AE0833"/>
    <w:rsid w:val="00AE0D93"/>
    <w:rsid w:val="00AE1243"/>
    <w:rsid w:val="00AE278A"/>
    <w:rsid w:val="00AE324D"/>
    <w:rsid w:val="00AE3E5D"/>
    <w:rsid w:val="00AE4D6B"/>
    <w:rsid w:val="00AE6467"/>
    <w:rsid w:val="00AF053D"/>
    <w:rsid w:val="00AF059F"/>
    <w:rsid w:val="00AF1F85"/>
    <w:rsid w:val="00AF285F"/>
    <w:rsid w:val="00AF2E34"/>
    <w:rsid w:val="00AF4FD8"/>
    <w:rsid w:val="00AF55D2"/>
    <w:rsid w:val="00AF598B"/>
    <w:rsid w:val="00AF72EE"/>
    <w:rsid w:val="00AF7730"/>
    <w:rsid w:val="00AF7C82"/>
    <w:rsid w:val="00B005C5"/>
    <w:rsid w:val="00B007BD"/>
    <w:rsid w:val="00B011EC"/>
    <w:rsid w:val="00B016A4"/>
    <w:rsid w:val="00B01A06"/>
    <w:rsid w:val="00B02C95"/>
    <w:rsid w:val="00B02F1B"/>
    <w:rsid w:val="00B032E1"/>
    <w:rsid w:val="00B0341B"/>
    <w:rsid w:val="00B03738"/>
    <w:rsid w:val="00B03EF6"/>
    <w:rsid w:val="00B04579"/>
    <w:rsid w:val="00B051E6"/>
    <w:rsid w:val="00B057F7"/>
    <w:rsid w:val="00B05E04"/>
    <w:rsid w:val="00B06465"/>
    <w:rsid w:val="00B06487"/>
    <w:rsid w:val="00B06A87"/>
    <w:rsid w:val="00B07300"/>
    <w:rsid w:val="00B0769E"/>
    <w:rsid w:val="00B07CF7"/>
    <w:rsid w:val="00B07EA2"/>
    <w:rsid w:val="00B100A8"/>
    <w:rsid w:val="00B10967"/>
    <w:rsid w:val="00B109CC"/>
    <w:rsid w:val="00B11A7F"/>
    <w:rsid w:val="00B11CB0"/>
    <w:rsid w:val="00B1273E"/>
    <w:rsid w:val="00B1331F"/>
    <w:rsid w:val="00B13A1E"/>
    <w:rsid w:val="00B14DD1"/>
    <w:rsid w:val="00B151A6"/>
    <w:rsid w:val="00B17254"/>
    <w:rsid w:val="00B176DA"/>
    <w:rsid w:val="00B209E5"/>
    <w:rsid w:val="00B2121D"/>
    <w:rsid w:val="00B22496"/>
    <w:rsid w:val="00B227AB"/>
    <w:rsid w:val="00B2282E"/>
    <w:rsid w:val="00B22AB6"/>
    <w:rsid w:val="00B23551"/>
    <w:rsid w:val="00B24460"/>
    <w:rsid w:val="00B2457A"/>
    <w:rsid w:val="00B25436"/>
    <w:rsid w:val="00B25A1F"/>
    <w:rsid w:val="00B2613C"/>
    <w:rsid w:val="00B266BA"/>
    <w:rsid w:val="00B2716D"/>
    <w:rsid w:val="00B272B6"/>
    <w:rsid w:val="00B273D5"/>
    <w:rsid w:val="00B30E73"/>
    <w:rsid w:val="00B31706"/>
    <w:rsid w:val="00B3185F"/>
    <w:rsid w:val="00B31EAE"/>
    <w:rsid w:val="00B32D84"/>
    <w:rsid w:val="00B33D27"/>
    <w:rsid w:val="00B34555"/>
    <w:rsid w:val="00B34FE5"/>
    <w:rsid w:val="00B3654A"/>
    <w:rsid w:val="00B3692F"/>
    <w:rsid w:val="00B36C65"/>
    <w:rsid w:val="00B36DF2"/>
    <w:rsid w:val="00B3715E"/>
    <w:rsid w:val="00B373FB"/>
    <w:rsid w:val="00B403AA"/>
    <w:rsid w:val="00B40528"/>
    <w:rsid w:val="00B415B6"/>
    <w:rsid w:val="00B42415"/>
    <w:rsid w:val="00B43884"/>
    <w:rsid w:val="00B43F71"/>
    <w:rsid w:val="00B447A7"/>
    <w:rsid w:val="00B45A14"/>
    <w:rsid w:val="00B473E5"/>
    <w:rsid w:val="00B5047C"/>
    <w:rsid w:val="00B50582"/>
    <w:rsid w:val="00B5102A"/>
    <w:rsid w:val="00B5107A"/>
    <w:rsid w:val="00B513AE"/>
    <w:rsid w:val="00B5191F"/>
    <w:rsid w:val="00B51E86"/>
    <w:rsid w:val="00B521D3"/>
    <w:rsid w:val="00B528A6"/>
    <w:rsid w:val="00B52DAF"/>
    <w:rsid w:val="00B53C8A"/>
    <w:rsid w:val="00B54061"/>
    <w:rsid w:val="00B54D29"/>
    <w:rsid w:val="00B558C5"/>
    <w:rsid w:val="00B56879"/>
    <w:rsid w:val="00B57134"/>
    <w:rsid w:val="00B57D30"/>
    <w:rsid w:val="00B60ADD"/>
    <w:rsid w:val="00B60C09"/>
    <w:rsid w:val="00B61D3D"/>
    <w:rsid w:val="00B625AC"/>
    <w:rsid w:val="00B62875"/>
    <w:rsid w:val="00B62CC7"/>
    <w:rsid w:val="00B62F69"/>
    <w:rsid w:val="00B636E4"/>
    <w:rsid w:val="00B63E20"/>
    <w:rsid w:val="00B63E26"/>
    <w:rsid w:val="00B64439"/>
    <w:rsid w:val="00B64A11"/>
    <w:rsid w:val="00B64C0C"/>
    <w:rsid w:val="00B6516B"/>
    <w:rsid w:val="00B652DC"/>
    <w:rsid w:val="00B65A6B"/>
    <w:rsid w:val="00B66474"/>
    <w:rsid w:val="00B66A32"/>
    <w:rsid w:val="00B66CBC"/>
    <w:rsid w:val="00B66DE9"/>
    <w:rsid w:val="00B67C9C"/>
    <w:rsid w:val="00B67E1E"/>
    <w:rsid w:val="00B71274"/>
    <w:rsid w:val="00B71701"/>
    <w:rsid w:val="00B71831"/>
    <w:rsid w:val="00B71962"/>
    <w:rsid w:val="00B71DC2"/>
    <w:rsid w:val="00B7291A"/>
    <w:rsid w:val="00B72A7C"/>
    <w:rsid w:val="00B72BDC"/>
    <w:rsid w:val="00B73371"/>
    <w:rsid w:val="00B737FF"/>
    <w:rsid w:val="00B73871"/>
    <w:rsid w:val="00B74029"/>
    <w:rsid w:val="00B7464D"/>
    <w:rsid w:val="00B74A31"/>
    <w:rsid w:val="00B74F11"/>
    <w:rsid w:val="00B7558E"/>
    <w:rsid w:val="00B75A0A"/>
    <w:rsid w:val="00B75CAD"/>
    <w:rsid w:val="00B75D31"/>
    <w:rsid w:val="00B7604A"/>
    <w:rsid w:val="00B7796E"/>
    <w:rsid w:val="00B8025C"/>
    <w:rsid w:val="00B80529"/>
    <w:rsid w:val="00B806E8"/>
    <w:rsid w:val="00B819C5"/>
    <w:rsid w:val="00B81A1F"/>
    <w:rsid w:val="00B82916"/>
    <w:rsid w:val="00B82A53"/>
    <w:rsid w:val="00B844A5"/>
    <w:rsid w:val="00B848B0"/>
    <w:rsid w:val="00B848BD"/>
    <w:rsid w:val="00B84C0F"/>
    <w:rsid w:val="00B84C39"/>
    <w:rsid w:val="00B85C74"/>
    <w:rsid w:val="00B85FCD"/>
    <w:rsid w:val="00B861BE"/>
    <w:rsid w:val="00B86E3B"/>
    <w:rsid w:val="00B90079"/>
    <w:rsid w:val="00B91EBE"/>
    <w:rsid w:val="00B92257"/>
    <w:rsid w:val="00B9245B"/>
    <w:rsid w:val="00B92630"/>
    <w:rsid w:val="00B933CC"/>
    <w:rsid w:val="00B938BC"/>
    <w:rsid w:val="00B939F2"/>
    <w:rsid w:val="00B939FD"/>
    <w:rsid w:val="00B943CA"/>
    <w:rsid w:val="00B946B7"/>
    <w:rsid w:val="00B94816"/>
    <w:rsid w:val="00B94930"/>
    <w:rsid w:val="00B94E20"/>
    <w:rsid w:val="00B95953"/>
    <w:rsid w:val="00B95B0D"/>
    <w:rsid w:val="00B96109"/>
    <w:rsid w:val="00B961AF"/>
    <w:rsid w:val="00B973AE"/>
    <w:rsid w:val="00B9789B"/>
    <w:rsid w:val="00BA1721"/>
    <w:rsid w:val="00BA1890"/>
    <w:rsid w:val="00BA223A"/>
    <w:rsid w:val="00BA2433"/>
    <w:rsid w:val="00BA42AD"/>
    <w:rsid w:val="00BA4A72"/>
    <w:rsid w:val="00BA4D5F"/>
    <w:rsid w:val="00BA515C"/>
    <w:rsid w:val="00BA576F"/>
    <w:rsid w:val="00BA5ACA"/>
    <w:rsid w:val="00BA62B9"/>
    <w:rsid w:val="00BB0967"/>
    <w:rsid w:val="00BB0D9D"/>
    <w:rsid w:val="00BB1173"/>
    <w:rsid w:val="00BB2E45"/>
    <w:rsid w:val="00BB392D"/>
    <w:rsid w:val="00BB3A9D"/>
    <w:rsid w:val="00BB3B32"/>
    <w:rsid w:val="00BB3EDF"/>
    <w:rsid w:val="00BB3F14"/>
    <w:rsid w:val="00BB49B1"/>
    <w:rsid w:val="00BB5922"/>
    <w:rsid w:val="00BB63A7"/>
    <w:rsid w:val="00BB644E"/>
    <w:rsid w:val="00BB65DD"/>
    <w:rsid w:val="00BB7114"/>
    <w:rsid w:val="00BB785D"/>
    <w:rsid w:val="00BC06A3"/>
    <w:rsid w:val="00BC1203"/>
    <w:rsid w:val="00BC14DF"/>
    <w:rsid w:val="00BC1832"/>
    <w:rsid w:val="00BC1929"/>
    <w:rsid w:val="00BC1985"/>
    <w:rsid w:val="00BC1E20"/>
    <w:rsid w:val="00BC2067"/>
    <w:rsid w:val="00BC2AD4"/>
    <w:rsid w:val="00BC2EC3"/>
    <w:rsid w:val="00BC4E26"/>
    <w:rsid w:val="00BC54BE"/>
    <w:rsid w:val="00BC5AB1"/>
    <w:rsid w:val="00BC628B"/>
    <w:rsid w:val="00BC66F3"/>
    <w:rsid w:val="00BC6D63"/>
    <w:rsid w:val="00BC74B1"/>
    <w:rsid w:val="00BC7D08"/>
    <w:rsid w:val="00BD082A"/>
    <w:rsid w:val="00BD0B24"/>
    <w:rsid w:val="00BD1262"/>
    <w:rsid w:val="00BD1378"/>
    <w:rsid w:val="00BD156F"/>
    <w:rsid w:val="00BD174E"/>
    <w:rsid w:val="00BD1A61"/>
    <w:rsid w:val="00BD1E43"/>
    <w:rsid w:val="00BD2160"/>
    <w:rsid w:val="00BD2D42"/>
    <w:rsid w:val="00BD3132"/>
    <w:rsid w:val="00BD391E"/>
    <w:rsid w:val="00BD393D"/>
    <w:rsid w:val="00BD4525"/>
    <w:rsid w:val="00BD4938"/>
    <w:rsid w:val="00BD4F43"/>
    <w:rsid w:val="00BD591F"/>
    <w:rsid w:val="00BD5AC2"/>
    <w:rsid w:val="00BD5E5F"/>
    <w:rsid w:val="00BD6981"/>
    <w:rsid w:val="00BD740C"/>
    <w:rsid w:val="00BD7BDC"/>
    <w:rsid w:val="00BD7C3D"/>
    <w:rsid w:val="00BD7DF0"/>
    <w:rsid w:val="00BE03CB"/>
    <w:rsid w:val="00BE09ED"/>
    <w:rsid w:val="00BE0C11"/>
    <w:rsid w:val="00BE19C0"/>
    <w:rsid w:val="00BE1DC1"/>
    <w:rsid w:val="00BE3402"/>
    <w:rsid w:val="00BE3509"/>
    <w:rsid w:val="00BE359D"/>
    <w:rsid w:val="00BE4661"/>
    <w:rsid w:val="00BE497A"/>
    <w:rsid w:val="00BE4F55"/>
    <w:rsid w:val="00BE5278"/>
    <w:rsid w:val="00BE534D"/>
    <w:rsid w:val="00BE53F9"/>
    <w:rsid w:val="00BE5652"/>
    <w:rsid w:val="00BE5B2B"/>
    <w:rsid w:val="00BE6731"/>
    <w:rsid w:val="00BE6B55"/>
    <w:rsid w:val="00BE6F60"/>
    <w:rsid w:val="00BE710B"/>
    <w:rsid w:val="00BE710E"/>
    <w:rsid w:val="00BE788C"/>
    <w:rsid w:val="00BE7F42"/>
    <w:rsid w:val="00BF0309"/>
    <w:rsid w:val="00BF0FB0"/>
    <w:rsid w:val="00BF17D7"/>
    <w:rsid w:val="00BF260E"/>
    <w:rsid w:val="00BF267D"/>
    <w:rsid w:val="00BF284C"/>
    <w:rsid w:val="00BF2F70"/>
    <w:rsid w:val="00BF39AF"/>
    <w:rsid w:val="00BF3A56"/>
    <w:rsid w:val="00BF3A9E"/>
    <w:rsid w:val="00BF3D8D"/>
    <w:rsid w:val="00BF3E25"/>
    <w:rsid w:val="00BF4943"/>
    <w:rsid w:val="00BF51B9"/>
    <w:rsid w:val="00BF5310"/>
    <w:rsid w:val="00BF5DA9"/>
    <w:rsid w:val="00BF618F"/>
    <w:rsid w:val="00BF6660"/>
    <w:rsid w:val="00BF6EF2"/>
    <w:rsid w:val="00BF761C"/>
    <w:rsid w:val="00BF7654"/>
    <w:rsid w:val="00BF771E"/>
    <w:rsid w:val="00BF7759"/>
    <w:rsid w:val="00BF77A4"/>
    <w:rsid w:val="00C00108"/>
    <w:rsid w:val="00C005F0"/>
    <w:rsid w:val="00C00C9E"/>
    <w:rsid w:val="00C01151"/>
    <w:rsid w:val="00C012F8"/>
    <w:rsid w:val="00C0172F"/>
    <w:rsid w:val="00C018BD"/>
    <w:rsid w:val="00C01EEC"/>
    <w:rsid w:val="00C01F21"/>
    <w:rsid w:val="00C0222D"/>
    <w:rsid w:val="00C02768"/>
    <w:rsid w:val="00C036C6"/>
    <w:rsid w:val="00C03DAE"/>
    <w:rsid w:val="00C03E98"/>
    <w:rsid w:val="00C04300"/>
    <w:rsid w:val="00C04C1E"/>
    <w:rsid w:val="00C05D2A"/>
    <w:rsid w:val="00C05F1B"/>
    <w:rsid w:val="00C069E4"/>
    <w:rsid w:val="00C072B7"/>
    <w:rsid w:val="00C07342"/>
    <w:rsid w:val="00C109BD"/>
    <w:rsid w:val="00C10A56"/>
    <w:rsid w:val="00C10AC2"/>
    <w:rsid w:val="00C10B44"/>
    <w:rsid w:val="00C116B5"/>
    <w:rsid w:val="00C119CA"/>
    <w:rsid w:val="00C12645"/>
    <w:rsid w:val="00C1459A"/>
    <w:rsid w:val="00C14965"/>
    <w:rsid w:val="00C14D55"/>
    <w:rsid w:val="00C15FD7"/>
    <w:rsid w:val="00C162CC"/>
    <w:rsid w:val="00C16D2E"/>
    <w:rsid w:val="00C17B48"/>
    <w:rsid w:val="00C2136B"/>
    <w:rsid w:val="00C21712"/>
    <w:rsid w:val="00C217B1"/>
    <w:rsid w:val="00C21975"/>
    <w:rsid w:val="00C226FB"/>
    <w:rsid w:val="00C22C2D"/>
    <w:rsid w:val="00C23015"/>
    <w:rsid w:val="00C23529"/>
    <w:rsid w:val="00C2401E"/>
    <w:rsid w:val="00C2447F"/>
    <w:rsid w:val="00C24B8E"/>
    <w:rsid w:val="00C24C27"/>
    <w:rsid w:val="00C25848"/>
    <w:rsid w:val="00C25CED"/>
    <w:rsid w:val="00C25E5D"/>
    <w:rsid w:val="00C26393"/>
    <w:rsid w:val="00C264C1"/>
    <w:rsid w:val="00C269DC"/>
    <w:rsid w:val="00C272DF"/>
    <w:rsid w:val="00C305B7"/>
    <w:rsid w:val="00C3085E"/>
    <w:rsid w:val="00C31315"/>
    <w:rsid w:val="00C320F9"/>
    <w:rsid w:val="00C321E8"/>
    <w:rsid w:val="00C323A0"/>
    <w:rsid w:val="00C33B71"/>
    <w:rsid w:val="00C3451E"/>
    <w:rsid w:val="00C35763"/>
    <w:rsid w:val="00C357B0"/>
    <w:rsid w:val="00C358FF"/>
    <w:rsid w:val="00C36478"/>
    <w:rsid w:val="00C37826"/>
    <w:rsid w:val="00C37BEA"/>
    <w:rsid w:val="00C40624"/>
    <w:rsid w:val="00C40CB0"/>
    <w:rsid w:val="00C4121F"/>
    <w:rsid w:val="00C42E75"/>
    <w:rsid w:val="00C4342C"/>
    <w:rsid w:val="00C43646"/>
    <w:rsid w:val="00C43A97"/>
    <w:rsid w:val="00C43AED"/>
    <w:rsid w:val="00C44613"/>
    <w:rsid w:val="00C450B9"/>
    <w:rsid w:val="00C45274"/>
    <w:rsid w:val="00C45A70"/>
    <w:rsid w:val="00C45EBE"/>
    <w:rsid w:val="00C46C8D"/>
    <w:rsid w:val="00C46C95"/>
    <w:rsid w:val="00C46E94"/>
    <w:rsid w:val="00C479FA"/>
    <w:rsid w:val="00C47B1C"/>
    <w:rsid w:val="00C47F69"/>
    <w:rsid w:val="00C5055B"/>
    <w:rsid w:val="00C5060A"/>
    <w:rsid w:val="00C509B9"/>
    <w:rsid w:val="00C509BB"/>
    <w:rsid w:val="00C50A2B"/>
    <w:rsid w:val="00C51084"/>
    <w:rsid w:val="00C5113C"/>
    <w:rsid w:val="00C51662"/>
    <w:rsid w:val="00C51E27"/>
    <w:rsid w:val="00C521F5"/>
    <w:rsid w:val="00C52350"/>
    <w:rsid w:val="00C528F2"/>
    <w:rsid w:val="00C541AC"/>
    <w:rsid w:val="00C55C65"/>
    <w:rsid w:val="00C56490"/>
    <w:rsid w:val="00C56FC1"/>
    <w:rsid w:val="00C5776E"/>
    <w:rsid w:val="00C57D8F"/>
    <w:rsid w:val="00C57DEC"/>
    <w:rsid w:val="00C57F3B"/>
    <w:rsid w:val="00C602D2"/>
    <w:rsid w:val="00C6128D"/>
    <w:rsid w:val="00C61D9A"/>
    <w:rsid w:val="00C626A0"/>
    <w:rsid w:val="00C6275F"/>
    <w:rsid w:val="00C62C30"/>
    <w:rsid w:val="00C6333B"/>
    <w:rsid w:val="00C635F9"/>
    <w:rsid w:val="00C640F9"/>
    <w:rsid w:val="00C6410E"/>
    <w:rsid w:val="00C64B13"/>
    <w:rsid w:val="00C65047"/>
    <w:rsid w:val="00C6531C"/>
    <w:rsid w:val="00C65576"/>
    <w:rsid w:val="00C65EDA"/>
    <w:rsid w:val="00C66684"/>
    <w:rsid w:val="00C66E77"/>
    <w:rsid w:val="00C6732D"/>
    <w:rsid w:val="00C67E15"/>
    <w:rsid w:val="00C712E4"/>
    <w:rsid w:val="00C717F6"/>
    <w:rsid w:val="00C7285D"/>
    <w:rsid w:val="00C73435"/>
    <w:rsid w:val="00C73B10"/>
    <w:rsid w:val="00C73F85"/>
    <w:rsid w:val="00C74D7F"/>
    <w:rsid w:val="00C750C6"/>
    <w:rsid w:val="00C752A3"/>
    <w:rsid w:val="00C75A3A"/>
    <w:rsid w:val="00C7631E"/>
    <w:rsid w:val="00C769D6"/>
    <w:rsid w:val="00C76D35"/>
    <w:rsid w:val="00C80470"/>
    <w:rsid w:val="00C8089A"/>
    <w:rsid w:val="00C80C61"/>
    <w:rsid w:val="00C8100B"/>
    <w:rsid w:val="00C822E2"/>
    <w:rsid w:val="00C82D03"/>
    <w:rsid w:val="00C82D25"/>
    <w:rsid w:val="00C837AC"/>
    <w:rsid w:val="00C847B6"/>
    <w:rsid w:val="00C84B58"/>
    <w:rsid w:val="00C85F4B"/>
    <w:rsid w:val="00C8628D"/>
    <w:rsid w:val="00C86C6E"/>
    <w:rsid w:val="00C874E1"/>
    <w:rsid w:val="00C87849"/>
    <w:rsid w:val="00C87BE5"/>
    <w:rsid w:val="00C87E6D"/>
    <w:rsid w:val="00C87FCE"/>
    <w:rsid w:val="00C909C1"/>
    <w:rsid w:val="00C91143"/>
    <w:rsid w:val="00C92736"/>
    <w:rsid w:val="00C933AA"/>
    <w:rsid w:val="00C93A0E"/>
    <w:rsid w:val="00C93E67"/>
    <w:rsid w:val="00C94011"/>
    <w:rsid w:val="00C94D06"/>
    <w:rsid w:val="00C95483"/>
    <w:rsid w:val="00C96EC0"/>
    <w:rsid w:val="00C9747D"/>
    <w:rsid w:val="00C97E06"/>
    <w:rsid w:val="00CA006A"/>
    <w:rsid w:val="00CA0081"/>
    <w:rsid w:val="00CA0396"/>
    <w:rsid w:val="00CA055A"/>
    <w:rsid w:val="00CA1F0D"/>
    <w:rsid w:val="00CA32AB"/>
    <w:rsid w:val="00CA3361"/>
    <w:rsid w:val="00CA33A0"/>
    <w:rsid w:val="00CA371B"/>
    <w:rsid w:val="00CA48A4"/>
    <w:rsid w:val="00CA4FE0"/>
    <w:rsid w:val="00CA526C"/>
    <w:rsid w:val="00CA60CF"/>
    <w:rsid w:val="00CA6961"/>
    <w:rsid w:val="00CA6D00"/>
    <w:rsid w:val="00CA7132"/>
    <w:rsid w:val="00CB020F"/>
    <w:rsid w:val="00CB0EF3"/>
    <w:rsid w:val="00CB109F"/>
    <w:rsid w:val="00CB1B7A"/>
    <w:rsid w:val="00CB1BBF"/>
    <w:rsid w:val="00CB1EA0"/>
    <w:rsid w:val="00CB2152"/>
    <w:rsid w:val="00CB2556"/>
    <w:rsid w:val="00CB28EF"/>
    <w:rsid w:val="00CB2A89"/>
    <w:rsid w:val="00CB4DDB"/>
    <w:rsid w:val="00CB4FB9"/>
    <w:rsid w:val="00CB6633"/>
    <w:rsid w:val="00CB66A1"/>
    <w:rsid w:val="00CB7532"/>
    <w:rsid w:val="00CC06B9"/>
    <w:rsid w:val="00CC07C4"/>
    <w:rsid w:val="00CC09A5"/>
    <w:rsid w:val="00CC0F8F"/>
    <w:rsid w:val="00CC1254"/>
    <w:rsid w:val="00CC1720"/>
    <w:rsid w:val="00CC18F7"/>
    <w:rsid w:val="00CC1C23"/>
    <w:rsid w:val="00CC1D6B"/>
    <w:rsid w:val="00CC1DB3"/>
    <w:rsid w:val="00CC3CC5"/>
    <w:rsid w:val="00CC405F"/>
    <w:rsid w:val="00CC4367"/>
    <w:rsid w:val="00CC43D7"/>
    <w:rsid w:val="00CC5AE8"/>
    <w:rsid w:val="00CC64A5"/>
    <w:rsid w:val="00CC69A3"/>
    <w:rsid w:val="00CC6B97"/>
    <w:rsid w:val="00CC70A5"/>
    <w:rsid w:val="00CC7BD4"/>
    <w:rsid w:val="00CD0251"/>
    <w:rsid w:val="00CD03BD"/>
    <w:rsid w:val="00CD0423"/>
    <w:rsid w:val="00CD0733"/>
    <w:rsid w:val="00CD0C63"/>
    <w:rsid w:val="00CD1112"/>
    <w:rsid w:val="00CD1702"/>
    <w:rsid w:val="00CD24A9"/>
    <w:rsid w:val="00CD2544"/>
    <w:rsid w:val="00CD3433"/>
    <w:rsid w:val="00CD3577"/>
    <w:rsid w:val="00CD3A19"/>
    <w:rsid w:val="00CD5049"/>
    <w:rsid w:val="00CD5259"/>
    <w:rsid w:val="00CD5744"/>
    <w:rsid w:val="00CD6272"/>
    <w:rsid w:val="00CD63DE"/>
    <w:rsid w:val="00CD7306"/>
    <w:rsid w:val="00CE0DFA"/>
    <w:rsid w:val="00CE1580"/>
    <w:rsid w:val="00CE1678"/>
    <w:rsid w:val="00CE18B3"/>
    <w:rsid w:val="00CE1E1F"/>
    <w:rsid w:val="00CE20B2"/>
    <w:rsid w:val="00CE2195"/>
    <w:rsid w:val="00CE3307"/>
    <w:rsid w:val="00CE3B2F"/>
    <w:rsid w:val="00CE468D"/>
    <w:rsid w:val="00CE4DE0"/>
    <w:rsid w:val="00CE53A6"/>
    <w:rsid w:val="00CE60D8"/>
    <w:rsid w:val="00CE6B68"/>
    <w:rsid w:val="00CE7B7F"/>
    <w:rsid w:val="00CF1559"/>
    <w:rsid w:val="00CF205F"/>
    <w:rsid w:val="00CF233E"/>
    <w:rsid w:val="00CF267E"/>
    <w:rsid w:val="00CF2D9B"/>
    <w:rsid w:val="00CF2E7B"/>
    <w:rsid w:val="00CF361D"/>
    <w:rsid w:val="00CF363C"/>
    <w:rsid w:val="00CF3C33"/>
    <w:rsid w:val="00CF5383"/>
    <w:rsid w:val="00CF6AB3"/>
    <w:rsid w:val="00CF6DCD"/>
    <w:rsid w:val="00CF7B26"/>
    <w:rsid w:val="00CF7C56"/>
    <w:rsid w:val="00CF7F02"/>
    <w:rsid w:val="00CF7F37"/>
    <w:rsid w:val="00D0076F"/>
    <w:rsid w:val="00D007F4"/>
    <w:rsid w:val="00D00982"/>
    <w:rsid w:val="00D013A1"/>
    <w:rsid w:val="00D016EA"/>
    <w:rsid w:val="00D02647"/>
    <w:rsid w:val="00D02D9F"/>
    <w:rsid w:val="00D02FA6"/>
    <w:rsid w:val="00D036FD"/>
    <w:rsid w:val="00D0376B"/>
    <w:rsid w:val="00D03EFA"/>
    <w:rsid w:val="00D042C0"/>
    <w:rsid w:val="00D04734"/>
    <w:rsid w:val="00D0486F"/>
    <w:rsid w:val="00D04A70"/>
    <w:rsid w:val="00D04AE8"/>
    <w:rsid w:val="00D063B7"/>
    <w:rsid w:val="00D06BF2"/>
    <w:rsid w:val="00D06F0A"/>
    <w:rsid w:val="00D10634"/>
    <w:rsid w:val="00D10921"/>
    <w:rsid w:val="00D10A76"/>
    <w:rsid w:val="00D10AE8"/>
    <w:rsid w:val="00D1181E"/>
    <w:rsid w:val="00D11CCB"/>
    <w:rsid w:val="00D11D6A"/>
    <w:rsid w:val="00D12091"/>
    <w:rsid w:val="00D1278B"/>
    <w:rsid w:val="00D1315F"/>
    <w:rsid w:val="00D1330F"/>
    <w:rsid w:val="00D14281"/>
    <w:rsid w:val="00D14688"/>
    <w:rsid w:val="00D148B6"/>
    <w:rsid w:val="00D15656"/>
    <w:rsid w:val="00D15881"/>
    <w:rsid w:val="00D1612A"/>
    <w:rsid w:val="00D16C91"/>
    <w:rsid w:val="00D16E9F"/>
    <w:rsid w:val="00D179D4"/>
    <w:rsid w:val="00D17AC9"/>
    <w:rsid w:val="00D17D4B"/>
    <w:rsid w:val="00D20291"/>
    <w:rsid w:val="00D203EB"/>
    <w:rsid w:val="00D21A29"/>
    <w:rsid w:val="00D21B60"/>
    <w:rsid w:val="00D22C08"/>
    <w:rsid w:val="00D230B0"/>
    <w:rsid w:val="00D233CA"/>
    <w:rsid w:val="00D23460"/>
    <w:rsid w:val="00D2374B"/>
    <w:rsid w:val="00D237BC"/>
    <w:rsid w:val="00D23C55"/>
    <w:rsid w:val="00D24846"/>
    <w:rsid w:val="00D248A3"/>
    <w:rsid w:val="00D24D13"/>
    <w:rsid w:val="00D256F0"/>
    <w:rsid w:val="00D25E12"/>
    <w:rsid w:val="00D26460"/>
    <w:rsid w:val="00D26B55"/>
    <w:rsid w:val="00D26DA0"/>
    <w:rsid w:val="00D27262"/>
    <w:rsid w:val="00D277C7"/>
    <w:rsid w:val="00D279D0"/>
    <w:rsid w:val="00D27B9C"/>
    <w:rsid w:val="00D27FF4"/>
    <w:rsid w:val="00D301D6"/>
    <w:rsid w:val="00D3032B"/>
    <w:rsid w:val="00D30BDC"/>
    <w:rsid w:val="00D30CE7"/>
    <w:rsid w:val="00D31A57"/>
    <w:rsid w:val="00D31E65"/>
    <w:rsid w:val="00D32747"/>
    <w:rsid w:val="00D3280A"/>
    <w:rsid w:val="00D32AD0"/>
    <w:rsid w:val="00D32D43"/>
    <w:rsid w:val="00D33E15"/>
    <w:rsid w:val="00D34500"/>
    <w:rsid w:val="00D34C7E"/>
    <w:rsid w:val="00D34E35"/>
    <w:rsid w:val="00D3567F"/>
    <w:rsid w:val="00D3604E"/>
    <w:rsid w:val="00D3606D"/>
    <w:rsid w:val="00D36141"/>
    <w:rsid w:val="00D3684F"/>
    <w:rsid w:val="00D37B8F"/>
    <w:rsid w:val="00D410AC"/>
    <w:rsid w:val="00D411C4"/>
    <w:rsid w:val="00D4175A"/>
    <w:rsid w:val="00D41A26"/>
    <w:rsid w:val="00D41EC4"/>
    <w:rsid w:val="00D42485"/>
    <w:rsid w:val="00D42B06"/>
    <w:rsid w:val="00D439FA"/>
    <w:rsid w:val="00D440E2"/>
    <w:rsid w:val="00D4514F"/>
    <w:rsid w:val="00D457D7"/>
    <w:rsid w:val="00D46774"/>
    <w:rsid w:val="00D47183"/>
    <w:rsid w:val="00D47805"/>
    <w:rsid w:val="00D50050"/>
    <w:rsid w:val="00D500FF"/>
    <w:rsid w:val="00D5105B"/>
    <w:rsid w:val="00D51DBF"/>
    <w:rsid w:val="00D52156"/>
    <w:rsid w:val="00D526CC"/>
    <w:rsid w:val="00D52A5A"/>
    <w:rsid w:val="00D55664"/>
    <w:rsid w:val="00D55E01"/>
    <w:rsid w:val="00D56223"/>
    <w:rsid w:val="00D562BF"/>
    <w:rsid w:val="00D56988"/>
    <w:rsid w:val="00D56D58"/>
    <w:rsid w:val="00D60ADD"/>
    <w:rsid w:val="00D60FF2"/>
    <w:rsid w:val="00D6190B"/>
    <w:rsid w:val="00D61BA8"/>
    <w:rsid w:val="00D62617"/>
    <w:rsid w:val="00D629DB"/>
    <w:rsid w:val="00D62A1C"/>
    <w:rsid w:val="00D634B0"/>
    <w:rsid w:val="00D63A92"/>
    <w:rsid w:val="00D63B6E"/>
    <w:rsid w:val="00D63CDA"/>
    <w:rsid w:val="00D640F3"/>
    <w:rsid w:val="00D641D0"/>
    <w:rsid w:val="00D64E69"/>
    <w:rsid w:val="00D65DA9"/>
    <w:rsid w:val="00D6799B"/>
    <w:rsid w:val="00D67A8F"/>
    <w:rsid w:val="00D67DAB"/>
    <w:rsid w:val="00D70029"/>
    <w:rsid w:val="00D70DC8"/>
    <w:rsid w:val="00D717DD"/>
    <w:rsid w:val="00D71D24"/>
    <w:rsid w:val="00D71E56"/>
    <w:rsid w:val="00D72879"/>
    <w:rsid w:val="00D72A16"/>
    <w:rsid w:val="00D72C9A"/>
    <w:rsid w:val="00D73ABE"/>
    <w:rsid w:val="00D73C7D"/>
    <w:rsid w:val="00D74310"/>
    <w:rsid w:val="00D74DF8"/>
    <w:rsid w:val="00D750F3"/>
    <w:rsid w:val="00D752C8"/>
    <w:rsid w:val="00D75777"/>
    <w:rsid w:val="00D76687"/>
    <w:rsid w:val="00D80F73"/>
    <w:rsid w:val="00D812C1"/>
    <w:rsid w:val="00D81EA0"/>
    <w:rsid w:val="00D82C2B"/>
    <w:rsid w:val="00D832F8"/>
    <w:rsid w:val="00D83F38"/>
    <w:rsid w:val="00D8444C"/>
    <w:rsid w:val="00D849BC"/>
    <w:rsid w:val="00D84DFC"/>
    <w:rsid w:val="00D84F62"/>
    <w:rsid w:val="00D85548"/>
    <w:rsid w:val="00D85881"/>
    <w:rsid w:val="00D860AA"/>
    <w:rsid w:val="00D8611A"/>
    <w:rsid w:val="00D87A00"/>
    <w:rsid w:val="00D9003D"/>
    <w:rsid w:val="00D90662"/>
    <w:rsid w:val="00D909B8"/>
    <w:rsid w:val="00D90D33"/>
    <w:rsid w:val="00D9115D"/>
    <w:rsid w:val="00D9131D"/>
    <w:rsid w:val="00D9156A"/>
    <w:rsid w:val="00D92035"/>
    <w:rsid w:val="00D92460"/>
    <w:rsid w:val="00D934B1"/>
    <w:rsid w:val="00D93728"/>
    <w:rsid w:val="00D9501C"/>
    <w:rsid w:val="00D96516"/>
    <w:rsid w:val="00D96C2D"/>
    <w:rsid w:val="00D971B8"/>
    <w:rsid w:val="00D97283"/>
    <w:rsid w:val="00D9763B"/>
    <w:rsid w:val="00D97848"/>
    <w:rsid w:val="00D978DE"/>
    <w:rsid w:val="00D97AC5"/>
    <w:rsid w:val="00D97C9F"/>
    <w:rsid w:val="00D97EB6"/>
    <w:rsid w:val="00DA02E2"/>
    <w:rsid w:val="00DA0513"/>
    <w:rsid w:val="00DA0D39"/>
    <w:rsid w:val="00DA0E74"/>
    <w:rsid w:val="00DA1140"/>
    <w:rsid w:val="00DA1DBC"/>
    <w:rsid w:val="00DA273D"/>
    <w:rsid w:val="00DA2DB9"/>
    <w:rsid w:val="00DA35A5"/>
    <w:rsid w:val="00DA3F95"/>
    <w:rsid w:val="00DA3FC3"/>
    <w:rsid w:val="00DA4900"/>
    <w:rsid w:val="00DA53BD"/>
    <w:rsid w:val="00DA5444"/>
    <w:rsid w:val="00DA54D8"/>
    <w:rsid w:val="00DA5823"/>
    <w:rsid w:val="00DA5918"/>
    <w:rsid w:val="00DA5F95"/>
    <w:rsid w:val="00DA67F9"/>
    <w:rsid w:val="00DA68D9"/>
    <w:rsid w:val="00DA6AF0"/>
    <w:rsid w:val="00DA6FBE"/>
    <w:rsid w:val="00DA7436"/>
    <w:rsid w:val="00DB013C"/>
    <w:rsid w:val="00DB19C9"/>
    <w:rsid w:val="00DB1C07"/>
    <w:rsid w:val="00DB2253"/>
    <w:rsid w:val="00DB29C3"/>
    <w:rsid w:val="00DB331F"/>
    <w:rsid w:val="00DB35AF"/>
    <w:rsid w:val="00DB3FC4"/>
    <w:rsid w:val="00DB3FDF"/>
    <w:rsid w:val="00DB53CF"/>
    <w:rsid w:val="00DB5804"/>
    <w:rsid w:val="00DB6D77"/>
    <w:rsid w:val="00DB7C78"/>
    <w:rsid w:val="00DB7DDA"/>
    <w:rsid w:val="00DB7DFD"/>
    <w:rsid w:val="00DC02FA"/>
    <w:rsid w:val="00DC035E"/>
    <w:rsid w:val="00DC04B6"/>
    <w:rsid w:val="00DC0E03"/>
    <w:rsid w:val="00DC1932"/>
    <w:rsid w:val="00DC2FCD"/>
    <w:rsid w:val="00DC3FFA"/>
    <w:rsid w:val="00DC4043"/>
    <w:rsid w:val="00DC4631"/>
    <w:rsid w:val="00DC4C90"/>
    <w:rsid w:val="00DC5425"/>
    <w:rsid w:val="00DC59CB"/>
    <w:rsid w:val="00DC5E02"/>
    <w:rsid w:val="00DC7113"/>
    <w:rsid w:val="00DC71C7"/>
    <w:rsid w:val="00DC7761"/>
    <w:rsid w:val="00DC791E"/>
    <w:rsid w:val="00DD03E3"/>
    <w:rsid w:val="00DD082F"/>
    <w:rsid w:val="00DD1011"/>
    <w:rsid w:val="00DD15F8"/>
    <w:rsid w:val="00DD15FE"/>
    <w:rsid w:val="00DD24EB"/>
    <w:rsid w:val="00DD24EE"/>
    <w:rsid w:val="00DD32C4"/>
    <w:rsid w:val="00DD401F"/>
    <w:rsid w:val="00DD433D"/>
    <w:rsid w:val="00DD476B"/>
    <w:rsid w:val="00DD4E29"/>
    <w:rsid w:val="00DD586C"/>
    <w:rsid w:val="00DD609E"/>
    <w:rsid w:val="00DD60C5"/>
    <w:rsid w:val="00DD6277"/>
    <w:rsid w:val="00DD6BE0"/>
    <w:rsid w:val="00DD77B0"/>
    <w:rsid w:val="00DD7DDF"/>
    <w:rsid w:val="00DE0123"/>
    <w:rsid w:val="00DE0231"/>
    <w:rsid w:val="00DE02AF"/>
    <w:rsid w:val="00DE06A2"/>
    <w:rsid w:val="00DE07BF"/>
    <w:rsid w:val="00DE174B"/>
    <w:rsid w:val="00DE1DE9"/>
    <w:rsid w:val="00DE1E15"/>
    <w:rsid w:val="00DE20A1"/>
    <w:rsid w:val="00DE228B"/>
    <w:rsid w:val="00DE35BD"/>
    <w:rsid w:val="00DE380D"/>
    <w:rsid w:val="00DE3E3E"/>
    <w:rsid w:val="00DE416D"/>
    <w:rsid w:val="00DE52BD"/>
    <w:rsid w:val="00DE534F"/>
    <w:rsid w:val="00DE5C9A"/>
    <w:rsid w:val="00DE6140"/>
    <w:rsid w:val="00DE6504"/>
    <w:rsid w:val="00DE6899"/>
    <w:rsid w:val="00DE69EC"/>
    <w:rsid w:val="00DE6F6F"/>
    <w:rsid w:val="00DE7021"/>
    <w:rsid w:val="00DE77A8"/>
    <w:rsid w:val="00DE7C05"/>
    <w:rsid w:val="00DF01C8"/>
    <w:rsid w:val="00DF0552"/>
    <w:rsid w:val="00DF0969"/>
    <w:rsid w:val="00DF0BDB"/>
    <w:rsid w:val="00DF1392"/>
    <w:rsid w:val="00DF155B"/>
    <w:rsid w:val="00DF2542"/>
    <w:rsid w:val="00DF2CC2"/>
    <w:rsid w:val="00DF36D8"/>
    <w:rsid w:val="00DF396A"/>
    <w:rsid w:val="00DF425A"/>
    <w:rsid w:val="00DF42F5"/>
    <w:rsid w:val="00DF44CD"/>
    <w:rsid w:val="00DF4C6C"/>
    <w:rsid w:val="00DF526A"/>
    <w:rsid w:val="00DF5806"/>
    <w:rsid w:val="00DF5D59"/>
    <w:rsid w:val="00DF5D5A"/>
    <w:rsid w:val="00DF5E12"/>
    <w:rsid w:val="00DF5EDE"/>
    <w:rsid w:val="00DF71F7"/>
    <w:rsid w:val="00DF7DEE"/>
    <w:rsid w:val="00DF7EDF"/>
    <w:rsid w:val="00E004EE"/>
    <w:rsid w:val="00E00617"/>
    <w:rsid w:val="00E01C5A"/>
    <w:rsid w:val="00E01C6F"/>
    <w:rsid w:val="00E039AB"/>
    <w:rsid w:val="00E04780"/>
    <w:rsid w:val="00E04827"/>
    <w:rsid w:val="00E04F3A"/>
    <w:rsid w:val="00E05269"/>
    <w:rsid w:val="00E05568"/>
    <w:rsid w:val="00E05C47"/>
    <w:rsid w:val="00E05F32"/>
    <w:rsid w:val="00E0638A"/>
    <w:rsid w:val="00E0663C"/>
    <w:rsid w:val="00E06984"/>
    <w:rsid w:val="00E06E5B"/>
    <w:rsid w:val="00E06E63"/>
    <w:rsid w:val="00E070F7"/>
    <w:rsid w:val="00E0779E"/>
    <w:rsid w:val="00E07A8A"/>
    <w:rsid w:val="00E07EEE"/>
    <w:rsid w:val="00E10822"/>
    <w:rsid w:val="00E10A24"/>
    <w:rsid w:val="00E10B55"/>
    <w:rsid w:val="00E10DF3"/>
    <w:rsid w:val="00E11413"/>
    <w:rsid w:val="00E11884"/>
    <w:rsid w:val="00E11D50"/>
    <w:rsid w:val="00E11E1F"/>
    <w:rsid w:val="00E12582"/>
    <w:rsid w:val="00E127CD"/>
    <w:rsid w:val="00E135DF"/>
    <w:rsid w:val="00E1415C"/>
    <w:rsid w:val="00E14A98"/>
    <w:rsid w:val="00E15077"/>
    <w:rsid w:val="00E15DF4"/>
    <w:rsid w:val="00E16589"/>
    <w:rsid w:val="00E16737"/>
    <w:rsid w:val="00E17CBB"/>
    <w:rsid w:val="00E17DFB"/>
    <w:rsid w:val="00E209EE"/>
    <w:rsid w:val="00E21053"/>
    <w:rsid w:val="00E21866"/>
    <w:rsid w:val="00E21AD7"/>
    <w:rsid w:val="00E22BE4"/>
    <w:rsid w:val="00E22BEB"/>
    <w:rsid w:val="00E22CDF"/>
    <w:rsid w:val="00E236D8"/>
    <w:rsid w:val="00E23CFB"/>
    <w:rsid w:val="00E25047"/>
    <w:rsid w:val="00E26C95"/>
    <w:rsid w:val="00E2718C"/>
    <w:rsid w:val="00E27C84"/>
    <w:rsid w:val="00E3012D"/>
    <w:rsid w:val="00E3095C"/>
    <w:rsid w:val="00E31887"/>
    <w:rsid w:val="00E31ACD"/>
    <w:rsid w:val="00E31F09"/>
    <w:rsid w:val="00E336FE"/>
    <w:rsid w:val="00E33FBC"/>
    <w:rsid w:val="00E3430F"/>
    <w:rsid w:val="00E347B9"/>
    <w:rsid w:val="00E34ACA"/>
    <w:rsid w:val="00E34EAB"/>
    <w:rsid w:val="00E35224"/>
    <w:rsid w:val="00E357A7"/>
    <w:rsid w:val="00E35D61"/>
    <w:rsid w:val="00E37BC0"/>
    <w:rsid w:val="00E41649"/>
    <w:rsid w:val="00E41DE7"/>
    <w:rsid w:val="00E43251"/>
    <w:rsid w:val="00E434EE"/>
    <w:rsid w:val="00E43B21"/>
    <w:rsid w:val="00E43B43"/>
    <w:rsid w:val="00E43C7D"/>
    <w:rsid w:val="00E441C2"/>
    <w:rsid w:val="00E44D15"/>
    <w:rsid w:val="00E453AA"/>
    <w:rsid w:val="00E472AC"/>
    <w:rsid w:val="00E50563"/>
    <w:rsid w:val="00E5073D"/>
    <w:rsid w:val="00E509B2"/>
    <w:rsid w:val="00E50E4C"/>
    <w:rsid w:val="00E51016"/>
    <w:rsid w:val="00E5111A"/>
    <w:rsid w:val="00E51BA8"/>
    <w:rsid w:val="00E51BE9"/>
    <w:rsid w:val="00E52633"/>
    <w:rsid w:val="00E5389F"/>
    <w:rsid w:val="00E540C2"/>
    <w:rsid w:val="00E5442C"/>
    <w:rsid w:val="00E55310"/>
    <w:rsid w:val="00E55DE8"/>
    <w:rsid w:val="00E566B7"/>
    <w:rsid w:val="00E61563"/>
    <w:rsid w:val="00E61B03"/>
    <w:rsid w:val="00E627A9"/>
    <w:rsid w:val="00E642B8"/>
    <w:rsid w:val="00E64476"/>
    <w:rsid w:val="00E64A01"/>
    <w:rsid w:val="00E64C70"/>
    <w:rsid w:val="00E65D94"/>
    <w:rsid w:val="00E66312"/>
    <w:rsid w:val="00E674D2"/>
    <w:rsid w:val="00E67EE2"/>
    <w:rsid w:val="00E719C9"/>
    <w:rsid w:val="00E71FE6"/>
    <w:rsid w:val="00E72D51"/>
    <w:rsid w:val="00E72DAF"/>
    <w:rsid w:val="00E72EAB"/>
    <w:rsid w:val="00E72F3D"/>
    <w:rsid w:val="00E72F84"/>
    <w:rsid w:val="00E740D6"/>
    <w:rsid w:val="00E74709"/>
    <w:rsid w:val="00E74B72"/>
    <w:rsid w:val="00E753BE"/>
    <w:rsid w:val="00E7567F"/>
    <w:rsid w:val="00E758DD"/>
    <w:rsid w:val="00E75C67"/>
    <w:rsid w:val="00E75D6D"/>
    <w:rsid w:val="00E77332"/>
    <w:rsid w:val="00E775E6"/>
    <w:rsid w:val="00E77C91"/>
    <w:rsid w:val="00E8016C"/>
    <w:rsid w:val="00E80464"/>
    <w:rsid w:val="00E80717"/>
    <w:rsid w:val="00E808EA"/>
    <w:rsid w:val="00E80971"/>
    <w:rsid w:val="00E80993"/>
    <w:rsid w:val="00E80F4E"/>
    <w:rsid w:val="00E83427"/>
    <w:rsid w:val="00E8351F"/>
    <w:rsid w:val="00E83F2D"/>
    <w:rsid w:val="00E83F7C"/>
    <w:rsid w:val="00E84DBC"/>
    <w:rsid w:val="00E85BC3"/>
    <w:rsid w:val="00E85D6D"/>
    <w:rsid w:val="00E86297"/>
    <w:rsid w:val="00E8682D"/>
    <w:rsid w:val="00E868B6"/>
    <w:rsid w:val="00E86E4F"/>
    <w:rsid w:val="00E870F6"/>
    <w:rsid w:val="00E87AAE"/>
    <w:rsid w:val="00E90E55"/>
    <w:rsid w:val="00E918AB"/>
    <w:rsid w:val="00E918C7"/>
    <w:rsid w:val="00E91B58"/>
    <w:rsid w:val="00E9221E"/>
    <w:rsid w:val="00E9283C"/>
    <w:rsid w:val="00E92ED5"/>
    <w:rsid w:val="00E92F79"/>
    <w:rsid w:val="00E938E2"/>
    <w:rsid w:val="00E9396C"/>
    <w:rsid w:val="00E94D02"/>
    <w:rsid w:val="00E94DEC"/>
    <w:rsid w:val="00E951B9"/>
    <w:rsid w:val="00E9550E"/>
    <w:rsid w:val="00E95BC0"/>
    <w:rsid w:val="00E95D32"/>
    <w:rsid w:val="00E96118"/>
    <w:rsid w:val="00E965EE"/>
    <w:rsid w:val="00E9719E"/>
    <w:rsid w:val="00E978B6"/>
    <w:rsid w:val="00E979A3"/>
    <w:rsid w:val="00E97CB0"/>
    <w:rsid w:val="00EA0618"/>
    <w:rsid w:val="00EA0627"/>
    <w:rsid w:val="00EA0777"/>
    <w:rsid w:val="00EA0855"/>
    <w:rsid w:val="00EA09B8"/>
    <w:rsid w:val="00EA0C41"/>
    <w:rsid w:val="00EA10AC"/>
    <w:rsid w:val="00EA11EF"/>
    <w:rsid w:val="00EA1717"/>
    <w:rsid w:val="00EA19CB"/>
    <w:rsid w:val="00EA32EE"/>
    <w:rsid w:val="00EA3E24"/>
    <w:rsid w:val="00EA4056"/>
    <w:rsid w:val="00EA4074"/>
    <w:rsid w:val="00EA40E5"/>
    <w:rsid w:val="00EA468F"/>
    <w:rsid w:val="00EA4861"/>
    <w:rsid w:val="00EA5B37"/>
    <w:rsid w:val="00EA62BA"/>
    <w:rsid w:val="00EA7473"/>
    <w:rsid w:val="00EA7655"/>
    <w:rsid w:val="00EB0475"/>
    <w:rsid w:val="00EB08EC"/>
    <w:rsid w:val="00EB0A99"/>
    <w:rsid w:val="00EB1043"/>
    <w:rsid w:val="00EB116F"/>
    <w:rsid w:val="00EB119A"/>
    <w:rsid w:val="00EB12C4"/>
    <w:rsid w:val="00EB2472"/>
    <w:rsid w:val="00EB25FB"/>
    <w:rsid w:val="00EB26A8"/>
    <w:rsid w:val="00EB2B60"/>
    <w:rsid w:val="00EB2C7D"/>
    <w:rsid w:val="00EB3209"/>
    <w:rsid w:val="00EB32DD"/>
    <w:rsid w:val="00EB33A0"/>
    <w:rsid w:val="00EB37FE"/>
    <w:rsid w:val="00EB3C68"/>
    <w:rsid w:val="00EB3EB0"/>
    <w:rsid w:val="00EB5C59"/>
    <w:rsid w:val="00EB6A99"/>
    <w:rsid w:val="00EB6DA0"/>
    <w:rsid w:val="00EB6F1C"/>
    <w:rsid w:val="00EB7068"/>
    <w:rsid w:val="00EB7282"/>
    <w:rsid w:val="00EC078E"/>
    <w:rsid w:val="00EC08B2"/>
    <w:rsid w:val="00EC09EA"/>
    <w:rsid w:val="00EC0D6F"/>
    <w:rsid w:val="00EC14FF"/>
    <w:rsid w:val="00EC1533"/>
    <w:rsid w:val="00EC2530"/>
    <w:rsid w:val="00EC3405"/>
    <w:rsid w:val="00EC3B39"/>
    <w:rsid w:val="00EC422B"/>
    <w:rsid w:val="00EC4352"/>
    <w:rsid w:val="00EC47D6"/>
    <w:rsid w:val="00EC4A4B"/>
    <w:rsid w:val="00EC4AE5"/>
    <w:rsid w:val="00EC5950"/>
    <w:rsid w:val="00EC637C"/>
    <w:rsid w:val="00EC79BD"/>
    <w:rsid w:val="00EC7DF5"/>
    <w:rsid w:val="00ED0A73"/>
    <w:rsid w:val="00ED1B26"/>
    <w:rsid w:val="00ED26D3"/>
    <w:rsid w:val="00ED3916"/>
    <w:rsid w:val="00ED3A64"/>
    <w:rsid w:val="00ED3DFA"/>
    <w:rsid w:val="00ED433B"/>
    <w:rsid w:val="00ED530F"/>
    <w:rsid w:val="00ED5C22"/>
    <w:rsid w:val="00ED5FC8"/>
    <w:rsid w:val="00ED5FF7"/>
    <w:rsid w:val="00ED6320"/>
    <w:rsid w:val="00ED633B"/>
    <w:rsid w:val="00ED71B2"/>
    <w:rsid w:val="00EE03B8"/>
    <w:rsid w:val="00EE04BA"/>
    <w:rsid w:val="00EE06E9"/>
    <w:rsid w:val="00EE0C5E"/>
    <w:rsid w:val="00EE0F63"/>
    <w:rsid w:val="00EE1527"/>
    <w:rsid w:val="00EE155B"/>
    <w:rsid w:val="00EE2D6F"/>
    <w:rsid w:val="00EE3142"/>
    <w:rsid w:val="00EE3202"/>
    <w:rsid w:val="00EE32EC"/>
    <w:rsid w:val="00EE4F0B"/>
    <w:rsid w:val="00EE4FDE"/>
    <w:rsid w:val="00EE51E9"/>
    <w:rsid w:val="00EE5393"/>
    <w:rsid w:val="00EE5872"/>
    <w:rsid w:val="00EE69E4"/>
    <w:rsid w:val="00EE6D8D"/>
    <w:rsid w:val="00EE7882"/>
    <w:rsid w:val="00EF0A5F"/>
    <w:rsid w:val="00EF1168"/>
    <w:rsid w:val="00EF154B"/>
    <w:rsid w:val="00EF2805"/>
    <w:rsid w:val="00EF2AC3"/>
    <w:rsid w:val="00EF307D"/>
    <w:rsid w:val="00EF479E"/>
    <w:rsid w:val="00EF4EDE"/>
    <w:rsid w:val="00EF50AA"/>
    <w:rsid w:val="00EF56B3"/>
    <w:rsid w:val="00EF594D"/>
    <w:rsid w:val="00EF5C97"/>
    <w:rsid w:val="00EF6158"/>
    <w:rsid w:val="00EF6974"/>
    <w:rsid w:val="00EF6DF3"/>
    <w:rsid w:val="00F004E4"/>
    <w:rsid w:val="00F00803"/>
    <w:rsid w:val="00F00F98"/>
    <w:rsid w:val="00F01878"/>
    <w:rsid w:val="00F0383B"/>
    <w:rsid w:val="00F03A8A"/>
    <w:rsid w:val="00F03C98"/>
    <w:rsid w:val="00F0433B"/>
    <w:rsid w:val="00F045EE"/>
    <w:rsid w:val="00F04AA0"/>
    <w:rsid w:val="00F04FF4"/>
    <w:rsid w:val="00F05925"/>
    <w:rsid w:val="00F05CE7"/>
    <w:rsid w:val="00F05FAF"/>
    <w:rsid w:val="00F0653B"/>
    <w:rsid w:val="00F065CE"/>
    <w:rsid w:val="00F06775"/>
    <w:rsid w:val="00F100B8"/>
    <w:rsid w:val="00F111C2"/>
    <w:rsid w:val="00F11B63"/>
    <w:rsid w:val="00F11C72"/>
    <w:rsid w:val="00F11F8C"/>
    <w:rsid w:val="00F12455"/>
    <w:rsid w:val="00F12D27"/>
    <w:rsid w:val="00F12D85"/>
    <w:rsid w:val="00F136FF"/>
    <w:rsid w:val="00F13975"/>
    <w:rsid w:val="00F14173"/>
    <w:rsid w:val="00F14311"/>
    <w:rsid w:val="00F146CA"/>
    <w:rsid w:val="00F15161"/>
    <w:rsid w:val="00F1527C"/>
    <w:rsid w:val="00F158C9"/>
    <w:rsid w:val="00F15F80"/>
    <w:rsid w:val="00F15F9E"/>
    <w:rsid w:val="00F16D76"/>
    <w:rsid w:val="00F17EF6"/>
    <w:rsid w:val="00F20730"/>
    <w:rsid w:val="00F20952"/>
    <w:rsid w:val="00F212B7"/>
    <w:rsid w:val="00F219B3"/>
    <w:rsid w:val="00F21C90"/>
    <w:rsid w:val="00F21CC9"/>
    <w:rsid w:val="00F22062"/>
    <w:rsid w:val="00F22A9B"/>
    <w:rsid w:val="00F22ED6"/>
    <w:rsid w:val="00F23685"/>
    <w:rsid w:val="00F2386A"/>
    <w:rsid w:val="00F23A73"/>
    <w:rsid w:val="00F23B8A"/>
    <w:rsid w:val="00F240D2"/>
    <w:rsid w:val="00F247C5"/>
    <w:rsid w:val="00F24849"/>
    <w:rsid w:val="00F25670"/>
    <w:rsid w:val="00F26070"/>
    <w:rsid w:val="00F26B5F"/>
    <w:rsid w:val="00F27C5C"/>
    <w:rsid w:val="00F27E61"/>
    <w:rsid w:val="00F301D7"/>
    <w:rsid w:val="00F3028D"/>
    <w:rsid w:val="00F3090E"/>
    <w:rsid w:val="00F3312B"/>
    <w:rsid w:val="00F33BCC"/>
    <w:rsid w:val="00F33CDC"/>
    <w:rsid w:val="00F359E9"/>
    <w:rsid w:val="00F35CF2"/>
    <w:rsid w:val="00F3610C"/>
    <w:rsid w:val="00F36280"/>
    <w:rsid w:val="00F36723"/>
    <w:rsid w:val="00F36A55"/>
    <w:rsid w:val="00F36B5A"/>
    <w:rsid w:val="00F378D0"/>
    <w:rsid w:val="00F37A1E"/>
    <w:rsid w:val="00F37CE9"/>
    <w:rsid w:val="00F4148F"/>
    <w:rsid w:val="00F416C4"/>
    <w:rsid w:val="00F41A21"/>
    <w:rsid w:val="00F41E27"/>
    <w:rsid w:val="00F438D1"/>
    <w:rsid w:val="00F4401C"/>
    <w:rsid w:val="00F440B0"/>
    <w:rsid w:val="00F44567"/>
    <w:rsid w:val="00F44733"/>
    <w:rsid w:val="00F447D8"/>
    <w:rsid w:val="00F4481A"/>
    <w:rsid w:val="00F45548"/>
    <w:rsid w:val="00F45786"/>
    <w:rsid w:val="00F457D5"/>
    <w:rsid w:val="00F45EDD"/>
    <w:rsid w:val="00F46BC4"/>
    <w:rsid w:val="00F47E05"/>
    <w:rsid w:val="00F50055"/>
    <w:rsid w:val="00F51692"/>
    <w:rsid w:val="00F52692"/>
    <w:rsid w:val="00F52FF1"/>
    <w:rsid w:val="00F53064"/>
    <w:rsid w:val="00F53A28"/>
    <w:rsid w:val="00F544B3"/>
    <w:rsid w:val="00F560AE"/>
    <w:rsid w:val="00F5664D"/>
    <w:rsid w:val="00F56FD4"/>
    <w:rsid w:val="00F574A9"/>
    <w:rsid w:val="00F57C96"/>
    <w:rsid w:val="00F60738"/>
    <w:rsid w:val="00F60C34"/>
    <w:rsid w:val="00F616B3"/>
    <w:rsid w:val="00F62814"/>
    <w:rsid w:val="00F62B09"/>
    <w:rsid w:val="00F62D8F"/>
    <w:rsid w:val="00F6302D"/>
    <w:rsid w:val="00F63033"/>
    <w:rsid w:val="00F64702"/>
    <w:rsid w:val="00F64C8D"/>
    <w:rsid w:val="00F64DAF"/>
    <w:rsid w:val="00F64FEC"/>
    <w:rsid w:val="00F6580E"/>
    <w:rsid w:val="00F6589F"/>
    <w:rsid w:val="00F66690"/>
    <w:rsid w:val="00F66D7E"/>
    <w:rsid w:val="00F66F74"/>
    <w:rsid w:val="00F706C5"/>
    <w:rsid w:val="00F7186C"/>
    <w:rsid w:val="00F71B89"/>
    <w:rsid w:val="00F72C6A"/>
    <w:rsid w:val="00F72D48"/>
    <w:rsid w:val="00F73E39"/>
    <w:rsid w:val="00F74188"/>
    <w:rsid w:val="00F746AB"/>
    <w:rsid w:val="00F74A73"/>
    <w:rsid w:val="00F74D56"/>
    <w:rsid w:val="00F7502F"/>
    <w:rsid w:val="00F751C5"/>
    <w:rsid w:val="00F752AC"/>
    <w:rsid w:val="00F7560B"/>
    <w:rsid w:val="00F778DB"/>
    <w:rsid w:val="00F80040"/>
    <w:rsid w:val="00F80135"/>
    <w:rsid w:val="00F80590"/>
    <w:rsid w:val="00F807CA"/>
    <w:rsid w:val="00F8107C"/>
    <w:rsid w:val="00F81474"/>
    <w:rsid w:val="00F81D08"/>
    <w:rsid w:val="00F81FA4"/>
    <w:rsid w:val="00F82430"/>
    <w:rsid w:val="00F82618"/>
    <w:rsid w:val="00F82918"/>
    <w:rsid w:val="00F8293D"/>
    <w:rsid w:val="00F83683"/>
    <w:rsid w:val="00F8377F"/>
    <w:rsid w:val="00F84358"/>
    <w:rsid w:val="00F84DEA"/>
    <w:rsid w:val="00F85AE2"/>
    <w:rsid w:val="00F85D14"/>
    <w:rsid w:val="00F85FA4"/>
    <w:rsid w:val="00F86244"/>
    <w:rsid w:val="00F86D08"/>
    <w:rsid w:val="00F87710"/>
    <w:rsid w:val="00F877B9"/>
    <w:rsid w:val="00F91651"/>
    <w:rsid w:val="00F918E3"/>
    <w:rsid w:val="00F92017"/>
    <w:rsid w:val="00F92E03"/>
    <w:rsid w:val="00F92EA6"/>
    <w:rsid w:val="00F92FAB"/>
    <w:rsid w:val="00F9350C"/>
    <w:rsid w:val="00F935D6"/>
    <w:rsid w:val="00F9408E"/>
    <w:rsid w:val="00F94AC1"/>
    <w:rsid w:val="00F94EE0"/>
    <w:rsid w:val="00F95266"/>
    <w:rsid w:val="00F952F4"/>
    <w:rsid w:val="00F95662"/>
    <w:rsid w:val="00F95887"/>
    <w:rsid w:val="00F96191"/>
    <w:rsid w:val="00F9620D"/>
    <w:rsid w:val="00F96BDB"/>
    <w:rsid w:val="00F9703B"/>
    <w:rsid w:val="00F972BB"/>
    <w:rsid w:val="00F97D32"/>
    <w:rsid w:val="00FA1042"/>
    <w:rsid w:val="00FA1229"/>
    <w:rsid w:val="00FA15C5"/>
    <w:rsid w:val="00FA18FD"/>
    <w:rsid w:val="00FA1E85"/>
    <w:rsid w:val="00FA202E"/>
    <w:rsid w:val="00FA2320"/>
    <w:rsid w:val="00FA2354"/>
    <w:rsid w:val="00FA2B59"/>
    <w:rsid w:val="00FA2CBF"/>
    <w:rsid w:val="00FA2FCE"/>
    <w:rsid w:val="00FA3345"/>
    <w:rsid w:val="00FA34B3"/>
    <w:rsid w:val="00FA3763"/>
    <w:rsid w:val="00FA4AE0"/>
    <w:rsid w:val="00FA4BE9"/>
    <w:rsid w:val="00FA6192"/>
    <w:rsid w:val="00FA74EC"/>
    <w:rsid w:val="00FA75DF"/>
    <w:rsid w:val="00FA7BC9"/>
    <w:rsid w:val="00FB045D"/>
    <w:rsid w:val="00FB05AA"/>
    <w:rsid w:val="00FB1516"/>
    <w:rsid w:val="00FB17C5"/>
    <w:rsid w:val="00FB25D7"/>
    <w:rsid w:val="00FB292D"/>
    <w:rsid w:val="00FB2C3F"/>
    <w:rsid w:val="00FB311D"/>
    <w:rsid w:val="00FB3233"/>
    <w:rsid w:val="00FB3F52"/>
    <w:rsid w:val="00FB4275"/>
    <w:rsid w:val="00FB48F1"/>
    <w:rsid w:val="00FB4ACF"/>
    <w:rsid w:val="00FB5A6D"/>
    <w:rsid w:val="00FB6588"/>
    <w:rsid w:val="00FB73D0"/>
    <w:rsid w:val="00FB7637"/>
    <w:rsid w:val="00FB7B08"/>
    <w:rsid w:val="00FC066C"/>
    <w:rsid w:val="00FC174A"/>
    <w:rsid w:val="00FC284B"/>
    <w:rsid w:val="00FC2D70"/>
    <w:rsid w:val="00FC2E8D"/>
    <w:rsid w:val="00FC2F81"/>
    <w:rsid w:val="00FC35F7"/>
    <w:rsid w:val="00FC5643"/>
    <w:rsid w:val="00FC5C0D"/>
    <w:rsid w:val="00FC603C"/>
    <w:rsid w:val="00FC62A5"/>
    <w:rsid w:val="00FC6C53"/>
    <w:rsid w:val="00FC7F0B"/>
    <w:rsid w:val="00FD038F"/>
    <w:rsid w:val="00FD1051"/>
    <w:rsid w:val="00FD1519"/>
    <w:rsid w:val="00FD2AAB"/>
    <w:rsid w:val="00FD3193"/>
    <w:rsid w:val="00FD320C"/>
    <w:rsid w:val="00FD3334"/>
    <w:rsid w:val="00FD3340"/>
    <w:rsid w:val="00FD3802"/>
    <w:rsid w:val="00FD3F9A"/>
    <w:rsid w:val="00FD4014"/>
    <w:rsid w:val="00FD483A"/>
    <w:rsid w:val="00FD4FD7"/>
    <w:rsid w:val="00FD607C"/>
    <w:rsid w:val="00FD6203"/>
    <w:rsid w:val="00FD6A4F"/>
    <w:rsid w:val="00FD6E54"/>
    <w:rsid w:val="00FD71BA"/>
    <w:rsid w:val="00FD7234"/>
    <w:rsid w:val="00FE0C81"/>
    <w:rsid w:val="00FE1657"/>
    <w:rsid w:val="00FE1E25"/>
    <w:rsid w:val="00FE2FE0"/>
    <w:rsid w:val="00FE3AA8"/>
    <w:rsid w:val="00FE4D7A"/>
    <w:rsid w:val="00FE504D"/>
    <w:rsid w:val="00FE5BBA"/>
    <w:rsid w:val="00FE5D4E"/>
    <w:rsid w:val="00FE68DA"/>
    <w:rsid w:val="00FE72DE"/>
    <w:rsid w:val="00FE7576"/>
    <w:rsid w:val="00FE7832"/>
    <w:rsid w:val="00FE7CFB"/>
    <w:rsid w:val="00FF0925"/>
    <w:rsid w:val="00FF17B7"/>
    <w:rsid w:val="00FF1E43"/>
    <w:rsid w:val="00FF1FC3"/>
    <w:rsid w:val="00FF2924"/>
    <w:rsid w:val="00FF2D2B"/>
    <w:rsid w:val="00FF3128"/>
    <w:rsid w:val="00FF358B"/>
    <w:rsid w:val="00FF3CBE"/>
    <w:rsid w:val="00FF41AE"/>
    <w:rsid w:val="00FF503B"/>
    <w:rsid w:val="00FF5845"/>
    <w:rsid w:val="00FF68D1"/>
    <w:rsid w:val="00FF6B1E"/>
    <w:rsid w:val="00FF6EEA"/>
    <w:rsid w:val="00FF73C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659BAAB6"/>
  <w15:docId w15:val="{6CA406F8-687D-4E17-AEAF-0728D67640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Theme="minorHAnsi" w:hAnsi="Verdana" w:cs="Tahoma"/>
        <w:color w:val="000000"/>
        <w:sz w:val="18"/>
        <w:szCs w:val="18"/>
        <w:lang w:val="nl-NL"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4"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semiHidden/>
    <w:rsid w:val="00333D45"/>
    <w:pPr>
      <w:spacing w:after="0" w:line="240" w:lineRule="auto"/>
      <w:jc w:val="both"/>
    </w:pPr>
    <w:rPr>
      <w:rFonts w:eastAsia="Times New Roman" w:cs="Times New Roman"/>
    </w:rPr>
  </w:style>
  <w:style w:type="paragraph" w:styleId="Kop1">
    <w:name w:val="heading 1"/>
    <w:basedOn w:val="Standaard"/>
    <w:next w:val="Rapportage"/>
    <w:link w:val="Kop1Char"/>
    <w:qFormat/>
    <w:rsid w:val="00333D45"/>
    <w:pPr>
      <w:keepNext/>
      <w:keepLines/>
      <w:pageBreakBefore/>
      <w:numPr>
        <w:numId w:val="36"/>
      </w:numPr>
      <w:tabs>
        <w:tab w:val="left" w:pos="567"/>
        <w:tab w:val="left" w:pos="2016"/>
        <w:tab w:val="left" w:pos="2419"/>
        <w:tab w:val="left" w:pos="2822"/>
        <w:tab w:val="left" w:pos="3226"/>
        <w:tab w:val="left" w:pos="3629"/>
        <w:tab w:val="left" w:pos="4032"/>
        <w:tab w:val="left" w:pos="4536"/>
        <w:tab w:val="left" w:pos="5040"/>
        <w:tab w:val="left" w:pos="5544"/>
        <w:tab w:val="left" w:pos="6048"/>
        <w:tab w:val="left" w:pos="6552"/>
        <w:tab w:val="left" w:pos="7056"/>
        <w:tab w:val="left" w:pos="7560"/>
        <w:tab w:val="left" w:pos="8064"/>
        <w:tab w:val="left" w:pos="8568"/>
        <w:tab w:val="left" w:pos="9072"/>
        <w:tab w:val="left" w:pos="9576"/>
        <w:tab w:val="left" w:pos="10080"/>
        <w:tab w:val="left" w:pos="10584"/>
        <w:tab w:val="left" w:pos="11088"/>
      </w:tabs>
      <w:spacing w:before="240" w:after="40" w:line="288" w:lineRule="auto"/>
      <w:outlineLvl w:val="0"/>
    </w:pPr>
    <w:rPr>
      <w:rFonts w:eastAsiaTheme="majorEastAsia" w:cs="Tahoma"/>
      <w:b/>
      <w:bCs/>
      <w:color w:val="005D89"/>
      <w:sz w:val="22"/>
      <w:szCs w:val="36"/>
      <w:u w:val="single"/>
    </w:rPr>
  </w:style>
  <w:style w:type="paragraph" w:styleId="Kop2">
    <w:name w:val="heading 2"/>
    <w:basedOn w:val="Standaard"/>
    <w:next w:val="Rapportage"/>
    <w:link w:val="Kop2Char"/>
    <w:qFormat/>
    <w:rsid w:val="00333D45"/>
    <w:pPr>
      <w:keepNext/>
      <w:keepLines/>
      <w:numPr>
        <w:ilvl w:val="1"/>
        <w:numId w:val="36"/>
      </w:numPr>
      <w:tabs>
        <w:tab w:val="left" w:pos="1613"/>
        <w:tab w:val="left" w:pos="2016"/>
        <w:tab w:val="left" w:pos="2419"/>
        <w:tab w:val="left" w:pos="2822"/>
        <w:tab w:val="left" w:pos="3226"/>
        <w:tab w:val="left" w:pos="3629"/>
        <w:tab w:val="left" w:pos="4032"/>
        <w:tab w:val="left" w:pos="4536"/>
        <w:tab w:val="left" w:pos="5040"/>
        <w:tab w:val="left" w:pos="5544"/>
        <w:tab w:val="left" w:pos="6048"/>
        <w:tab w:val="left" w:pos="6552"/>
        <w:tab w:val="left" w:pos="7056"/>
        <w:tab w:val="left" w:pos="7560"/>
        <w:tab w:val="left" w:pos="8064"/>
        <w:tab w:val="left" w:pos="8568"/>
        <w:tab w:val="left" w:pos="9072"/>
        <w:tab w:val="left" w:pos="9576"/>
        <w:tab w:val="left" w:pos="10080"/>
        <w:tab w:val="left" w:pos="10584"/>
        <w:tab w:val="left" w:pos="11088"/>
      </w:tabs>
      <w:spacing w:before="240" w:after="40" w:line="288" w:lineRule="auto"/>
      <w:outlineLvl w:val="1"/>
    </w:pPr>
    <w:rPr>
      <w:rFonts w:eastAsiaTheme="majorEastAsia" w:cstheme="majorBidi"/>
      <w:b/>
      <w:bCs/>
      <w:color w:val="005D89"/>
    </w:rPr>
  </w:style>
  <w:style w:type="paragraph" w:styleId="Kop3">
    <w:name w:val="heading 3"/>
    <w:basedOn w:val="Standaard"/>
    <w:next w:val="Rapportage"/>
    <w:link w:val="Kop3Char"/>
    <w:qFormat/>
    <w:rsid w:val="00333D45"/>
    <w:pPr>
      <w:keepNext/>
      <w:numPr>
        <w:ilvl w:val="2"/>
        <w:numId w:val="36"/>
      </w:numPr>
      <w:spacing w:before="160" w:after="40" w:line="288" w:lineRule="auto"/>
      <w:outlineLvl w:val="2"/>
    </w:pPr>
    <w:rPr>
      <w:rFonts w:cstheme="majorBidi"/>
      <w:b/>
      <w:bCs/>
      <w:color w:val="005D89"/>
    </w:rPr>
  </w:style>
  <w:style w:type="paragraph" w:styleId="Kop4">
    <w:name w:val="heading 4"/>
    <w:basedOn w:val="Standaard"/>
    <w:next w:val="Rapportage"/>
    <w:link w:val="Kop4Char"/>
    <w:qFormat/>
    <w:rsid w:val="00333D45"/>
    <w:pPr>
      <w:keepNext/>
      <w:keepLines/>
      <w:numPr>
        <w:ilvl w:val="3"/>
        <w:numId w:val="36"/>
      </w:numPr>
      <w:spacing w:before="160" w:after="40" w:line="288" w:lineRule="auto"/>
      <w:outlineLvl w:val="3"/>
    </w:pPr>
    <w:rPr>
      <w:rFonts w:eastAsiaTheme="majorEastAsia" w:cstheme="majorBidi"/>
      <w:b/>
      <w:bCs/>
      <w:i/>
      <w:iCs/>
      <w:color w:val="005D89"/>
    </w:rPr>
  </w:style>
  <w:style w:type="paragraph" w:styleId="Kop5">
    <w:name w:val="heading 5"/>
    <w:aliases w:val="Onderschrift"/>
    <w:basedOn w:val="Standaard"/>
    <w:next w:val="Standaard"/>
    <w:link w:val="Kop5Char"/>
    <w:uiPriority w:val="9"/>
    <w:qFormat/>
    <w:rsid w:val="00333D45"/>
    <w:pPr>
      <w:keepNext/>
      <w:keepLines/>
      <w:spacing w:before="200" w:line="288" w:lineRule="auto"/>
      <w:outlineLvl w:val="4"/>
    </w:pPr>
    <w:rPr>
      <w:rFonts w:eastAsiaTheme="majorEastAsia" w:cstheme="majorBidi"/>
      <w:color w:val="005D89"/>
      <w:sz w:val="16"/>
    </w:rPr>
  </w:style>
  <w:style w:type="paragraph" w:styleId="Kop6">
    <w:name w:val="heading 6"/>
    <w:basedOn w:val="Standaard"/>
    <w:next w:val="Standaard"/>
    <w:link w:val="Kop6Char"/>
    <w:semiHidden/>
    <w:qFormat/>
    <w:rsid w:val="00240078"/>
    <w:pPr>
      <w:keepNext/>
      <w:keepLines/>
      <w:spacing w:before="200"/>
      <w:outlineLvl w:val="5"/>
    </w:pPr>
    <w:rPr>
      <w:rFonts w:asciiTheme="majorHAnsi" w:eastAsiaTheme="majorEastAsia" w:hAnsiTheme="majorHAnsi" w:cstheme="majorBidi"/>
      <w:i/>
      <w:iCs/>
      <w:color w:val="243F60" w:themeColor="accent1" w:themeShade="7F"/>
    </w:rPr>
  </w:style>
  <w:style w:type="paragraph" w:styleId="Kop7">
    <w:name w:val="heading 7"/>
    <w:basedOn w:val="Standaard"/>
    <w:next w:val="Standaard"/>
    <w:link w:val="Kop7Char"/>
    <w:semiHidden/>
    <w:qFormat/>
    <w:rsid w:val="00240078"/>
    <w:pPr>
      <w:keepNext/>
      <w:keepLines/>
      <w:spacing w:before="200"/>
      <w:outlineLvl w:val="6"/>
    </w:pPr>
    <w:rPr>
      <w:rFonts w:asciiTheme="majorHAnsi" w:eastAsiaTheme="majorEastAsia" w:hAnsiTheme="majorHAnsi" w:cstheme="majorBidi"/>
      <w:i/>
      <w:iCs/>
      <w:color w:val="5A94BB" w:themeColor="text1" w:themeTint="BF"/>
    </w:rPr>
  </w:style>
  <w:style w:type="paragraph" w:styleId="Kop8">
    <w:name w:val="heading 8"/>
    <w:basedOn w:val="Standaard"/>
    <w:next w:val="Standaard"/>
    <w:link w:val="Kop8Char"/>
    <w:semiHidden/>
    <w:qFormat/>
    <w:rsid w:val="00240078"/>
    <w:pPr>
      <w:keepNext/>
      <w:keepLines/>
      <w:spacing w:before="200"/>
      <w:outlineLvl w:val="7"/>
    </w:pPr>
    <w:rPr>
      <w:rFonts w:asciiTheme="majorHAnsi" w:eastAsiaTheme="majorEastAsia" w:hAnsiTheme="majorHAnsi" w:cstheme="majorBidi"/>
      <w:color w:val="5A94BB" w:themeColor="text1" w:themeTint="BF"/>
    </w:rPr>
  </w:style>
  <w:style w:type="paragraph" w:styleId="Kop9">
    <w:name w:val="heading 9"/>
    <w:basedOn w:val="Standaard"/>
    <w:next w:val="Standaard"/>
    <w:link w:val="Kop9Char"/>
    <w:semiHidden/>
    <w:qFormat/>
    <w:rsid w:val="00240078"/>
    <w:pPr>
      <w:keepNext/>
      <w:keepLines/>
      <w:spacing w:before="200"/>
      <w:outlineLvl w:val="8"/>
    </w:pPr>
    <w:rPr>
      <w:rFonts w:asciiTheme="majorHAnsi" w:eastAsiaTheme="majorEastAsia" w:hAnsiTheme="majorHAnsi" w:cstheme="majorBidi"/>
      <w:i/>
      <w:iCs/>
      <w:color w:val="5A94BB" w:themeColor="text1" w:themeTint="BF"/>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Rapportage">
    <w:name w:val="Rapportage"/>
    <w:basedOn w:val="Standaard"/>
    <w:link w:val="RapportageChar"/>
    <w:qFormat/>
    <w:rsid w:val="00333D45"/>
    <w:pPr>
      <w:spacing w:line="288" w:lineRule="auto"/>
    </w:pPr>
    <w:rPr>
      <w:rFonts w:cs="Tahoma"/>
    </w:rPr>
  </w:style>
  <w:style w:type="character" w:customStyle="1" w:styleId="RapportageChar">
    <w:name w:val="Rapportage Char"/>
    <w:basedOn w:val="Standaardalinea-lettertype"/>
    <w:link w:val="Rapportage"/>
    <w:rsid w:val="00333D45"/>
    <w:rPr>
      <w:rFonts w:eastAsia="Times New Roman"/>
    </w:rPr>
  </w:style>
  <w:style w:type="character" w:customStyle="1" w:styleId="Kop1Char">
    <w:name w:val="Kop 1 Char"/>
    <w:basedOn w:val="Standaardalinea-lettertype"/>
    <w:link w:val="Kop1"/>
    <w:rsid w:val="00333D45"/>
    <w:rPr>
      <w:rFonts w:eastAsiaTheme="majorEastAsia"/>
      <w:b/>
      <w:bCs/>
      <w:color w:val="005D89"/>
      <w:sz w:val="22"/>
      <w:szCs w:val="36"/>
      <w:u w:val="single"/>
    </w:rPr>
  </w:style>
  <w:style w:type="character" w:customStyle="1" w:styleId="Kop2Char">
    <w:name w:val="Kop 2 Char"/>
    <w:basedOn w:val="Standaardalinea-lettertype"/>
    <w:link w:val="Kop2"/>
    <w:rsid w:val="00333D45"/>
    <w:rPr>
      <w:rFonts w:eastAsiaTheme="majorEastAsia" w:cstheme="majorBidi"/>
      <w:b/>
      <w:bCs/>
      <w:color w:val="005D89"/>
    </w:rPr>
  </w:style>
  <w:style w:type="character" w:customStyle="1" w:styleId="Kop3Char">
    <w:name w:val="Kop 3 Char"/>
    <w:basedOn w:val="Standaardalinea-lettertype"/>
    <w:link w:val="Kop3"/>
    <w:rsid w:val="00333D45"/>
    <w:rPr>
      <w:rFonts w:eastAsia="Times New Roman" w:cstheme="majorBidi"/>
      <w:b/>
      <w:bCs/>
      <w:color w:val="005D89"/>
    </w:rPr>
  </w:style>
  <w:style w:type="character" w:customStyle="1" w:styleId="Kop4Char">
    <w:name w:val="Kop 4 Char"/>
    <w:basedOn w:val="Standaardalinea-lettertype"/>
    <w:link w:val="Kop4"/>
    <w:rsid w:val="00333D45"/>
    <w:rPr>
      <w:rFonts w:eastAsiaTheme="majorEastAsia" w:cstheme="majorBidi"/>
      <w:b/>
      <w:bCs/>
      <w:i/>
      <w:iCs/>
      <w:color w:val="005D89"/>
    </w:rPr>
  </w:style>
  <w:style w:type="character" w:customStyle="1" w:styleId="Kop5Char">
    <w:name w:val="Kop 5 Char"/>
    <w:aliases w:val="Onderschrift Char"/>
    <w:basedOn w:val="Standaardalinea-lettertype"/>
    <w:link w:val="Kop5"/>
    <w:uiPriority w:val="9"/>
    <w:rsid w:val="00333D45"/>
    <w:rPr>
      <w:rFonts w:eastAsiaTheme="majorEastAsia" w:cstheme="majorBidi"/>
      <w:color w:val="005D89"/>
      <w:sz w:val="16"/>
    </w:rPr>
  </w:style>
  <w:style w:type="character" w:customStyle="1" w:styleId="Kop6Char">
    <w:name w:val="Kop 6 Char"/>
    <w:basedOn w:val="Standaardalinea-lettertype"/>
    <w:link w:val="Kop6"/>
    <w:semiHidden/>
    <w:rsid w:val="00146C36"/>
    <w:rPr>
      <w:rFonts w:asciiTheme="majorHAnsi" w:eastAsiaTheme="majorEastAsia" w:hAnsiTheme="majorHAnsi" w:cstheme="majorBidi"/>
      <w:i/>
      <w:iCs/>
      <w:color w:val="243F60" w:themeColor="accent1" w:themeShade="7F"/>
      <w:sz w:val="20"/>
      <w:szCs w:val="20"/>
      <w:lang w:eastAsia="nl-NL"/>
    </w:rPr>
  </w:style>
  <w:style w:type="character" w:customStyle="1" w:styleId="Kop7Char">
    <w:name w:val="Kop 7 Char"/>
    <w:basedOn w:val="Standaardalinea-lettertype"/>
    <w:link w:val="Kop7"/>
    <w:semiHidden/>
    <w:rsid w:val="00146C36"/>
    <w:rPr>
      <w:rFonts w:asciiTheme="majorHAnsi" w:eastAsiaTheme="majorEastAsia" w:hAnsiTheme="majorHAnsi" w:cstheme="majorBidi"/>
      <w:i/>
      <w:iCs/>
      <w:color w:val="5A94BB" w:themeColor="text1" w:themeTint="BF"/>
      <w:sz w:val="20"/>
      <w:szCs w:val="20"/>
      <w:lang w:eastAsia="nl-NL"/>
    </w:rPr>
  </w:style>
  <w:style w:type="character" w:customStyle="1" w:styleId="Kop8Char">
    <w:name w:val="Kop 8 Char"/>
    <w:basedOn w:val="Standaardalinea-lettertype"/>
    <w:link w:val="Kop8"/>
    <w:semiHidden/>
    <w:rsid w:val="00146C36"/>
    <w:rPr>
      <w:rFonts w:asciiTheme="majorHAnsi" w:eastAsiaTheme="majorEastAsia" w:hAnsiTheme="majorHAnsi" w:cstheme="majorBidi"/>
      <w:color w:val="5A94BB" w:themeColor="text1" w:themeTint="BF"/>
      <w:sz w:val="20"/>
      <w:szCs w:val="20"/>
      <w:lang w:eastAsia="nl-NL"/>
    </w:rPr>
  </w:style>
  <w:style w:type="character" w:customStyle="1" w:styleId="Kop9Char">
    <w:name w:val="Kop 9 Char"/>
    <w:basedOn w:val="Standaardalinea-lettertype"/>
    <w:link w:val="Kop9"/>
    <w:semiHidden/>
    <w:rsid w:val="00146C36"/>
    <w:rPr>
      <w:rFonts w:asciiTheme="majorHAnsi" w:eastAsiaTheme="majorEastAsia" w:hAnsiTheme="majorHAnsi" w:cstheme="majorBidi"/>
      <w:i/>
      <w:iCs/>
      <w:color w:val="5A94BB" w:themeColor="text1" w:themeTint="BF"/>
      <w:sz w:val="20"/>
      <w:szCs w:val="20"/>
      <w:lang w:eastAsia="nl-NL"/>
    </w:rPr>
  </w:style>
  <w:style w:type="paragraph" w:customStyle="1" w:styleId="BulletLijst1">
    <w:name w:val="BulletLijst 1"/>
    <w:basedOn w:val="Lijstalinea"/>
    <w:link w:val="BulletLijst1Char"/>
    <w:uiPriority w:val="1"/>
    <w:qFormat/>
    <w:rsid w:val="00333D45"/>
    <w:pPr>
      <w:numPr>
        <w:numId w:val="32"/>
      </w:numPr>
      <w:tabs>
        <w:tab w:val="left" w:pos="4253"/>
      </w:tabs>
      <w:spacing w:line="288" w:lineRule="auto"/>
    </w:pPr>
    <w:rPr>
      <w:rFonts w:cs="Tahoma"/>
    </w:rPr>
  </w:style>
  <w:style w:type="character" w:customStyle="1" w:styleId="BulletLijst1Char">
    <w:name w:val="BulletLijst 1 Char"/>
    <w:basedOn w:val="Standaardalinea-lettertype"/>
    <w:link w:val="BulletLijst1"/>
    <w:uiPriority w:val="1"/>
    <w:rsid w:val="00333D45"/>
    <w:rPr>
      <w:rFonts w:eastAsia="Times New Roman"/>
    </w:rPr>
  </w:style>
  <w:style w:type="paragraph" w:styleId="Lijstalinea">
    <w:name w:val="List Paragraph"/>
    <w:basedOn w:val="Standaard"/>
    <w:link w:val="LijstalineaChar"/>
    <w:uiPriority w:val="34"/>
    <w:semiHidden/>
    <w:qFormat/>
    <w:rsid w:val="00333D45"/>
    <w:pPr>
      <w:ind w:left="720"/>
      <w:contextualSpacing/>
    </w:pPr>
  </w:style>
  <w:style w:type="paragraph" w:customStyle="1" w:styleId="KopBijlage">
    <w:name w:val="Kop Bijlage"/>
    <w:basedOn w:val="Kop1"/>
    <w:next w:val="Rapportage"/>
    <w:link w:val="KopBijlageChar"/>
    <w:uiPriority w:val="2"/>
    <w:qFormat/>
    <w:rsid w:val="00333D45"/>
    <w:pPr>
      <w:numPr>
        <w:numId w:val="41"/>
      </w:numPr>
      <w:tabs>
        <w:tab w:val="clear" w:pos="567"/>
        <w:tab w:val="clear" w:pos="2016"/>
        <w:tab w:val="clear" w:pos="2419"/>
        <w:tab w:val="clear" w:pos="2822"/>
        <w:tab w:val="clear" w:pos="3226"/>
        <w:tab w:val="clear" w:pos="3629"/>
        <w:tab w:val="clear" w:pos="4032"/>
        <w:tab w:val="clear" w:pos="4536"/>
        <w:tab w:val="clear" w:pos="5040"/>
        <w:tab w:val="clear" w:pos="5544"/>
        <w:tab w:val="clear" w:pos="6048"/>
        <w:tab w:val="clear" w:pos="6552"/>
        <w:tab w:val="clear" w:pos="7056"/>
        <w:tab w:val="clear" w:pos="7560"/>
        <w:tab w:val="clear" w:pos="8064"/>
        <w:tab w:val="clear" w:pos="8568"/>
        <w:tab w:val="clear" w:pos="9072"/>
        <w:tab w:val="clear" w:pos="9576"/>
        <w:tab w:val="clear" w:pos="10080"/>
        <w:tab w:val="clear" w:pos="10584"/>
        <w:tab w:val="clear" w:pos="11088"/>
        <w:tab w:val="left" w:pos="1701"/>
      </w:tabs>
      <w:ind w:left="1701" w:hanging="1701"/>
    </w:pPr>
  </w:style>
  <w:style w:type="character" w:customStyle="1" w:styleId="KopBijlageChar">
    <w:name w:val="Kop Bijlage Char"/>
    <w:basedOn w:val="Standaardalinea-lettertype"/>
    <w:link w:val="KopBijlage"/>
    <w:uiPriority w:val="2"/>
    <w:rsid w:val="00333D45"/>
    <w:rPr>
      <w:rFonts w:eastAsiaTheme="majorEastAsia"/>
      <w:b/>
      <w:bCs/>
      <w:color w:val="005D89"/>
      <w:sz w:val="22"/>
      <w:szCs w:val="36"/>
      <w:u w:val="single"/>
    </w:rPr>
  </w:style>
  <w:style w:type="paragraph" w:styleId="Ballontekst">
    <w:name w:val="Balloon Text"/>
    <w:basedOn w:val="Standaard"/>
    <w:link w:val="BallontekstChar"/>
    <w:uiPriority w:val="99"/>
    <w:semiHidden/>
    <w:unhideWhenUsed/>
    <w:rsid w:val="00333D45"/>
    <w:rPr>
      <w:rFonts w:cs="Tahoma"/>
      <w:sz w:val="16"/>
      <w:szCs w:val="16"/>
    </w:rPr>
  </w:style>
  <w:style w:type="character" w:customStyle="1" w:styleId="BallontekstChar">
    <w:name w:val="Ballontekst Char"/>
    <w:basedOn w:val="Standaardalinea-lettertype"/>
    <w:link w:val="Ballontekst"/>
    <w:uiPriority w:val="99"/>
    <w:semiHidden/>
    <w:rsid w:val="00333D45"/>
    <w:rPr>
      <w:rFonts w:eastAsia="Times New Roman"/>
      <w:sz w:val="16"/>
      <w:szCs w:val="16"/>
    </w:rPr>
  </w:style>
  <w:style w:type="paragraph" w:styleId="Kopvaninhoudsopgave">
    <w:name w:val="TOC Heading"/>
    <w:basedOn w:val="Kop1"/>
    <w:next w:val="Standaard"/>
    <w:uiPriority w:val="39"/>
    <w:semiHidden/>
    <w:qFormat/>
    <w:rsid w:val="007C2935"/>
    <w:pPr>
      <w:numPr>
        <w:numId w:val="0"/>
      </w:numPr>
      <w:spacing w:line="276" w:lineRule="auto"/>
      <w:outlineLvl w:val="9"/>
    </w:pPr>
  </w:style>
  <w:style w:type="paragraph" w:customStyle="1" w:styleId="NoNumKop1">
    <w:name w:val="NoNum Kop 1"/>
    <w:basedOn w:val="Kop1"/>
    <w:link w:val="NoNumKop1Char"/>
    <w:semiHidden/>
    <w:qFormat/>
    <w:rsid w:val="007C2935"/>
    <w:pPr>
      <w:numPr>
        <w:numId w:val="0"/>
      </w:numPr>
    </w:pPr>
  </w:style>
  <w:style w:type="character" w:customStyle="1" w:styleId="NoNumKop1Char">
    <w:name w:val="NoNum Kop 1 Char"/>
    <w:basedOn w:val="Kop1Char"/>
    <w:link w:val="NoNumKop1"/>
    <w:semiHidden/>
    <w:rsid w:val="00BD4938"/>
    <w:rPr>
      <w:rFonts w:ascii="Tahoma" w:eastAsiaTheme="majorEastAsia" w:hAnsi="Tahoma" w:cs="Tahoma"/>
      <w:b/>
      <w:bCs/>
      <w:caps w:val="0"/>
      <w:color w:val="3A6D8E"/>
      <w:sz w:val="32"/>
      <w:szCs w:val="36"/>
      <w:u w:val="single"/>
      <w:lang w:eastAsia="nl-NL"/>
    </w:rPr>
  </w:style>
  <w:style w:type="paragraph" w:styleId="Voettekst">
    <w:name w:val="footer"/>
    <w:basedOn w:val="Standaard"/>
    <w:link w:val="VoettekstChar"/>
    <w:unhideWhenUsed/>
    <w:rsid w:val="00127A82"/>
    <w:pPr>
      <w:tabs>
        <w:tab w:val="center" w:pos="4536"/>
        <w:tab w:val="right" w:pos="9072"/>
      </w:tabs>
    </w:pPr>
  </w:style>
  <w:style w:type="character" w:customStyle="1" w:styleId="VoettekstChar">
    <w:name w:val="Voettekst Char"/>
    <w:basedOn w:val="Standaardalinea-lettertype"/>
    <w:link w:val="Voettekst"/>
    <w:rsid w:val="00127A82"/>
    <w:rPr>
      <w:rFonts w:ascii="Tahoma" w:eastAsia="Times New Roman" w:hAnsi="Tahoma" w:cs="Times New Roman"/>
      <w:sz w:val="20"/>
      <w:szCs w:val="20"/>
      <w:lang w:eastAsia="nl-NL"/>
    </w:rPr>
  </w:style>
  <w:style w:type="paragraph" w:styleId="Koptekst">
    <w:name w:val="header"/>
    <w:basedOn w:val="Standaard"/>
    <w:link w:val="KoptekstChar"/>
    <w:unhideWhenUsed/>
    <w:rsid w:val="005F5437"/>
    <w:pPr>
      <w:tabs>
        <w:tab w:val="center" w:pos="4536"/>
        <w:tab w:val="right" w:pos="9072"/>
      </w:tabs>
    </w:pPr>
  </w:style>
  <w:style w:type="character" w:customStyle="1" w:styleId="KoptekstChar">
    <w:name w:val="Koptekst Char"/>
    <w:basedOn w:val="Standaardalinea-lettertype"/>
    <w:link w:val="Koptekst"/>
    <w:rsid w:val="005F5437"/>
    <w:rPr>
      <w:rFonts w:ascii="Tahoma" w:eastAsia="Times New Roman" w:hAnsi="Tahoma" w:cs="Times New Roman"/>
      <w:sz w:val="20"/>
      <w:szCs w:val="20"/>
      <w:lang w:eastAsia="nl-NL"/>
    </w:rPr>
  </w:style>
  <w:style w:type="character" w:styleId="Verwijzingopmerking">
    <w:name w:val="annotation reference"/>
    <w:basedOn w:val="Standaardalinea-lettertype"/>
    <w:uiPriority w:val="99"/>
    <w:semiHidden/>
    <w:unhideWhenUsed/>
    <w:rsid w:val="00333D45"/>
    <w:rPr>
      <w:sz w:val="16"/>
      <w:szCs w:val="16"/>
    </w:rPr>
  </w:style>
  <w:style w:type="paragraph" w:styleId="Tekstopmerking">
    <w:name w:val="annotation text"/>
    <w:basedOn w:val="Standaard"/>
    <w:link w:val="TekstopmerkingChar"/>
    <w:uiPriority w:val="99"/>
    <w:rsid w:val="00333D45"/>
    <w:pPr>
      <w:jc w:val="left"/>
    </w:pPr>
    <w:rPr>
      <w:rFonts w:ascii="Arial" w:hAnsi="Arial"/>
      <w:lang w:val="nl"/>
    </w:rPr>
  </w:style>
  <w:style w:type="character" w:customStyle="1" w:styleId="TekstopmerkingChar">
    <w:name w:val="Tekst opmerking Char"/>
    <w:basedOn w:val="Standaardalinea-lettertype"/>
    <w:link w:val="Tekstopmerking"/>
    <w:uiPriority w:val="99"/>
    <w:rsid w:val="00333D45"/>
    <w:rPr>
      <w:rFonts w:ascii="Arial" w:eastAsia="Times New Roman" w:hAnsi="Arial" w:cs="Times New Roman"/>
      <w:lang w:val="nl"/>
    </w:rPr>
  </w:style>
  <w:style w:type="paragraph" w:styleId="Onderwerpvanopmerking">
    <w:name w:val="annotation subject"/>
    <w:basedOn w:val="Tekstopmerking"/>
    <w:next w:val="Tekstopmerking"/>
    <w:link w:val="OnderwerpvanopmerkingChar"/>
    <w:uiPriority w:val="99"/>
    <w:semiHidden/>
    <w:unhideWhenUsed/>
    <w:rsid w:val="005B6278"/>
    <w:rPr>
      <w:b/>
      <w:bCs/>
    </w:rPr>
  </w:style>
  <w:style w:type="character" w:customStyle="1" w:styleId="OnderwerpvanopmerkingChar">
    <w:name w:val="Onderwerp van opmerking Char"/>
    <w:basedOn w:val="TekstopmerkingChar"/>
    <w:link w:val="Onderwerpvanopmerking"/>
    <w:uiPriority w:val="99"/>
    <w:semiHidden/>
    <w:rsid w:val="005B6278"/>
    <w:rPr>
      <w:rFonts w:ascii="Tahoma" w:eastAsia="Times New Roman" w:hAnsi="Tahoma" w:cs="Times New Roman"/>
      <w:b/>
      <w:bCs/>
      <w:color w:val="auto"/>
      <w:sz w:val="20"/>
      <w:szCs w:val="20"/>
      <w:lang w:val="nl" w:eastAsia="nl-NL"/>
    </w:rPr>
  </w:style>
  <w:style w:type="table" w:styleId="Tabelraster">
    <w:name w:val="Table Grid"/>
    <w:basedOn w:val="Standaardtabel"/>
    <w:uiPriority w:val="59"/>
    <w:rsid w:val="00333D45"/>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Standaardalinea-lettertype"/>
    <w:uiPriority w:val="99"/>
    <w:unhideWhenUsed/>
    <w:rsid w:val="00572240"/>
    <w:rPr>
      <w:color w:val="0000FF" w:themeColor="hyperlink"/>
      <w:u w:val="single"/>
    </w:rPr>
  </w:style>
  <w:style w:type="paragraph" w:styleId="Inhopg1">
    <w:name w:val="toc 1"/>
    <w:basedOn w:val="Standaard"/>
    <w:next w:val="Standaard"/>
    <w:autoRedefine/>
    <w:uiPriority w:val="39"/>
    <w:unhideWhenUsed/>
    <w:rsid w:val="000C6D2E"/>
    <w:pPr>
      <w:tabs>
        <w:tab w:val="left" w:pos="567"/>
        <w:tab w:val="right" w:leader="dot" w:pos="9639"/>
      </w:tabs>
      <w:spacing w:after="100"/>
    </w:pPr>
  </w:style>
  <w:style w:type="paragraph" w:styleId="Inhopg2">
    <w:name w:val="toc 2"/>
    <w:basedOn w:val="Standaard"/>
    <w:next w:val="Standaard"/>
    <w:autoRedefine/>
    <w:uiPriority w:val="39"/>
    <w:unhideWhenUsed/>
    <w:rsid w:val="00F9703B"/>
    <w:pPr>
      <w:spacing w:after="100"/>
      <w:ind w:left="200"/>
    </w:pPr>
  </w:style>
  <w:style w:type="paragraph" w:customStyle="1" w:styleId="KopINH">
    <w:name w:val="Kop INH"/>
    <w:basedOn w:val="Standaard"/>
    <w:link w:val="KopINHChar"/>
    <w:qFormat/>
    <w:rsid w:val="00333D45"/>
    <w:pPr>
      <w:pageBreakBefore/>
      <w:spacing w:line="264" w:lineRule="auto"/>
    </w:pPr>
    <w:rPr>
      <w:b/>
      <w:color w:val="005D89"/>
      <w:sz w:val="28"/>
    </w:rPr>
  </w:style>
  <w:style w:type="character" w:customStyle="1" w:styleId="KopINHChar">
    <w:name w:val="Kop INH Char"/>
    <w:basedOn w:val="Standaardalinea-lettertype"/>
    <w:link w:val="KopINH"/>
    <w:rsid w:val="00333D45"/>
    <w:rPr>
      <w:rFonts w:eastAsia="Times New Roman" w:cs="Times New Roman"/>
      <w:b/>
      <w:color w:val="005D89"/>
      <w:sz w:val="28"/>
    </w:rPr>
  </w:style>
  <w:style w:type="paragraph" w:customStyle="1" w:styleId="KopInhoudsopgave">
    <w:name w:val="Kop Inhoudsopgave"/>
    <w:basedOn w:val="Kopvaninhoudsopgave"/>
    <w:link w:val="KopInhoudsopgaveChar"/>
    <w:uiPriority w:val="4"/>
    <w:rsid w:val="008658EE"/>
    <w:rPr>
      <w:rFonts w:eastAsia="Times New Roman"/>
    </w:rPr>
  </w:style>
  <w:style w:type="character" w:customStyle="1" w:styleId="KopInhoudsopgaveChar">
    <w:name w:val="Kop Inhoudsopgave Char"/>
    <w:basedOn w:val="Standaardalinea-lettertype"/>
    <w:link w:val="KopInhoudsopgave"/>
    <w:uiPriority w:val="4"/>
    <w:rsid w:val="008658EE"/>
    <w:rPr>
      <w:rFonts w:ascii="Tahoma" w:eastAsia="Times New Roman" w:hAnsi="Tahoma" w:cs="Tahoma"/>
      <w:b/>
      <w:bCs/>
      <w:caps/>
      <w:color w:val="3A6D8E"/>
      <w:szCs w:val="36"/>
      <w:u w:val="single"/>
      <w:lang w:eastAsia="nl-NL"/>
    </w:rPr>
  </w:style>
  <w:style w:type="paragraph" w:customStyle="1" w:styleId="BulletLijst2">
    <w:name w:val="BulletLijst 2"/>
    <w:basedOn w:val="Lijstalinea"/>
    <w:link w:val="BulletLijst2Char"/>
    <w:uiPriority w:val="1"/>
    <w:qFormat/>
    <w:rsid w:val="00333D45"/>
    <w:pPr>
      <w:numPr>
        <w:ilvl w:val="1"/>
        <w:numId w:val="32"/>
      </w:numPr>
      <w:spacing w:line="288" w:lineRule="auto"/>
    </w:pPr>
    <w:rPr>
      <w:rFonts w:cs="Tahoma"/>
    </w:rPr>
  </w:style>
  <w:style w:type="character" w:customStyle="1" w:styleId="BulletLijst2Char">
    <w:name w:val="BulletLijst 2 Char"/>
    <w:basedOn w:val="BulletLijst1Char"/>
    <w:link w:val="BulletLijst2"/>
    <w:uiPriority w:val="1"/>
    <w:rsid w:val="00333D45"/>
    <w:rPr>
      <w:rFonts w:eastAsia="Times New Roman"/>
    </w:rPr>
  </w:style>
  <w:style w:type="paragraph" w:customStyle="1" w:styleId="KopA1">
    <w:name w:val="Kop A1"/>
    <w:basedOn w:val="Kop1"/>
    <w:next w:val="Rapportage"/>
    <w:link w:val="KopA1Char"/>
    <w:qFormat/>
    <w:rsid w:val="00333D45"/>
    <w:pPr>
      <w:numPr>
        <w:numId w:val="40"/>
      </w:numPr>
    </w:pPr>
  </w:style>
  <w:style w:type="character" w:customStyle="1" w:styleId="KopA1Char">
    <w:name w:val="Kop A1 Char"/>
    <w:basedOn w:val="Kop1Char"/>
    <w:link w:val="KopA1"/>
    <w:rsid w:val="00333D45"/>
    <w:rPr>
      <w:rFonts w:eastAsiaTheme="majorEastAsia"/>
      <w:b/>
      <w:bCs/>
      <w:color w:val="005D89"/>
      <w:sz w:val="22"/>
      <w:szCs w:val="36"/>
      <w:u w:val="single"/>
    </w:rPr>
  </w:style>
  <w:style w:type="paragraph" w:customStyle="1" w:styleId="KopA2">
    <w:name w:val="Kop A2"/>
    <w:basedOn w:val="Kop2"/>
    <w:next w:val="Rapportage"/>
    <w:link w:val="KopA2Char"/>
    <w:qFormat/>
    <w:rsid w:val="00333D45"/>
    <w:pPr>
      <w:numPr>
        <w:numId w:val="40"/>
      </w:numPr>
    </w:pPr>
  </w:style>
  <w:style w:type="character" w:customStyle="1" w:styleId="KopA2Char">
    <w:name w:val="Kop A2 Char"/>
    <w:basedOn w:val="Kop2Char"/>
    <w:link w:val="KopA2"/>
    <w:rsid w:val="00333D45"/>
    <w:rPr>
      <w:rFonts w:eastAsiaTheme="majorEastAsia" w:cstheme="majorBidi"/>
      <w:b/>
      <w:bCs/>
      <w:color w:val="005D89"/>
    </w:rPr>
  </w:style>
  <w:style w:type="paragraph" w:customStyle="1" w:styleId="KopA3">
    <w:name w:val="Kop A3"/>
    <w:basedOn w:val="Kop3"/>
    <w:next w:val="Rapportage"/>
    <w:link w:val="KopA3Char"/>
    <w:qFormat/>
    <w:rsid w:val="00333D45"/>
    <w:pPr>
      <w:numPr>
        <w:numId w:val="40"/>
      </w:numPr>
    </w:pPr>
  </w:style>
  <w:style w:type="character" w:customStyle="1" w:styleId="KopA3Char">
    <w:name w:val="Kop A3 Char"/>
    <w:basedOn w:val="Kop3Char"/>
    <w:link w:val="KopA3"/>
    <w:rsid w:val="00333D45"/>
    <w:rPr>
      <w:rFonts w:eastAsia="Times New Roman" w:cstheme="majorBidi"/>
      <w:b/>
      <w:bCs/>
      <w:color w:val="005D89"/>
    </w:rPr>
  </w:style>
  <w:style w:type="paragraph" w:customStyle="1" w:styleId="KopA4">
    <w:name w:val="Kop A4"/>
    <w:basedOn w:val="Kop4"/>
    <w:next w:val="Rapportage"/>
    <w:link w:val="KopA4Char"/>
    <w:qFormat/>
    <w:rsid w:val="00333D45"/>
    <w:pPr>
      <w:numPr>
        <w:numId w:val="40"/>
      </w:numPr>
    </w:pPr>
  </w:style>
  <w:style w:type="character" w:customStyle="1" w:styleId="KopA4Char">
    <w:name w:val="Kop A4 Char"/>
    <w:basedOn w:val="Kop4Char"/>
    <w:link w:val="KopA4"/>
    <w:rsid w:val="00333D45"/>
    <w:rPr>
      <w:rFonts w:eastAsiaTheme="majorEastAsia" w:cstheme="majorBidi"/>
      <w:b/>
      <w:bCs/>
      <w:i/>
      <w:iCs/>
      <w:color w:val="005D89"/>
    </w:rPr>
  </w:style>
  <w:style w:type="paragraph" w:customStyle="1" w:styleId="SubKop">
    <w:name w:val="Sub Kop"/>
    <w:basedOn w:val="Standaard"/>
    <w:next w:val="Rapportage"/>
    <w:uiPriority w:val="4"/>
    <w:qFormat/>
    <w:rsid w:val="00333D45"/>
    <w:pPr>
      <w:spacing w:line="288" w:lineRule="auto"/>
    </w:pPr>
    <w:rPr>
      <w:u w:val="single"/>
    </w:rPr>
  </w:style>
  <w:style w:type="paragraph" w:customStyle="1" w:styleId="BulletLijst3">
    <w:name w:val="BulletLijst 3"/>
    <w:basedOn w:val="Lijstalinea"/>
    <w:link w:val="BulletLijst3Char"/>
    <w:uiPriority w:val="1"/>
    <w:qFormat/>
    <w:rsid w:val="00333D45"/>
    <w:pPr>
      <w:numPr>
        <w:ilvl w:val="2"/>
        <w:numId w:val="32"/>
      </w:numPr>
      <w:spacing w:line="288" w:lineRule="auto"/>
      <w:ind w:left="1066"/>
    </w:pPr>
  </w:style>
  <w:style w:type="paragraph" w:customStyle="1" w:styleId="NummerLijst">
    <w:name w:val="NummerLijst"/>
    <w:basedOn w:val="Lijstalinea"/>
    <w:link w:val="NummerLijstChar"/>
    <w:uiPriority w:val="1"/>
    <w:qFormat/>
    <w:rsid w:val="00333D45"/>
    <w:pPr>
      <w:numPr>
        <w:numId w:val="42"/>
      </w:numPr>
      <w:tabs>
        <w:tab w:val="left" w:pos="-1440"/>
        <w:tab w:val="left" w:pos="-720"/>
        <w:tab w:val="left" w:pos="1613"/>
        <w:tab w:val="left" w:pos="2016"/>
        <w:tab w:val="left" w:pos="2419"/>
        <w:tab w:val="left" w:pos="2822"/>
        <w:tab w:val="left" w:pos="3226"/>
        <w:tab w:val="left" w:pos="3629"/>
        <w:tab w:val="left" w:pos="4032"/>
        <w:tab w:val="left" w:pos="4536"/>
        <w:tab w:val="left" w:pos="5040"/>
        <w:tab w:val="left" w:pos="5544"/>
        <w:tab w:val="left" w:pos="6048"/>
        <w:tab w:val="left" w:pos="6552"/>
        <w:tab w:val="left" w:pos="7056"/>
        <w:tab w:val="left" w:pos="7560"/>
        <w:tab w:val="left" w:pos="8064"/>
        <w:tab w:val="left" w:pos="8568"/>
        <w:tab w:val="left" w:pos="9072"/>
        <w:tab w:val="left" w:pos="9576"/>
        <w:tab w:val="left" w:pos="10080"/>
        <w:tab w:val="left" w:pos="10584"/>
        <w:tab w:val="left" w:pos="11088"/>
      </w:tabs>
      <w:spacing w:line="288" w:lineRule="auto"/>
    </w:pPr>
  </w:style>
  <w:style w:type="table" w:customStyle="1" w:styleId="Tabelrasterlicht1">
    <w:name w:val="Tabelraster licht1"/>
    <w:basedOn w:val="Standaardtabel"/>
    <w:uiPriority w:val="40"/>
    <w:rsid w:val="00F5306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AcutusStandaardTabel">
    <w:name w:val="Acutus Standaard Tabel"/>
    <w:basedOn w:val="Standaardtabel"/>
    <w:uiPriority w:val="99"/>
    <w:rsid w:val="00207062"/>
    <w:pPr>
      <w:spacing w:after="0" w:line="240" w:lineRule="auto"/>
    </w:pPr>
    <w:rPr>
      <w:rFonts w:cs="Times New Roman"/>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shd w:val="clear" w:color="auto" w:fill="FFFFFF" w:themeFill="background1"/>
    </w:tcPr>
    <w:tblStylePr w:type="firstRow">
      <w:rPr>
        <w:rFonts w:ascii="Verdana" w:hAnsi="Verdana"/>
        <w:b/>
        <w:i w:val="0"/>
        <w:caps w:val="0"/>
        <w:smallCaps w:val="0"/>
        <w:sz w:val="18"/>
      </w:rPr>
      <w:tblPr/>
      <w:tcPr>
        <w:tcBorders>
          <w:top w:val="single" w:sz="4" w:space="0" w:color="auto"/>
          <w:left w:val="single" w:sz="4" w:space="0" w:color="auto"/>
          <w:bottom w:val="single" w:sz="12" w:space="0" w:color="auto"/>
          <w:right w:val="single" w:sz="4" w:space="0" w:color="auto"/>
          <w:insideH w:val="single" w:sz="4" w:space="0" w:color="auto"/>
          <w:insideV w:val="single" w:sz="4" w:space="0" w:color="auto"/>
          <w:tl2br w:val="nil"/>
          <w:tr2bl w:val="nil"/>
        </w:tcBorders>
        <w:shd w:val="clear" w:color="auto" w:fill="EAEDE8"/>
      </w:tcPr>
    </w:tblStylePr>
    <w:tblStylePr w:type="lastRow">
      <w:rPr>
        <w:rFonts w:ascii="Verdana" w:hAnsi="Verdana"/>
        <w:sz w:val="18"/>
      </w:rPr>
    </w:tblStylePr>
    <w:tblStylePr w:type="firstCol">
      <w:rPr>
        <w:rFonts w:ascii="Verdana" w:hAnsi="Verdana"/>
        <w:sz w:val="18"/>
      </w:rPr>
    </w:tblStylePr>
    <w:tblStylePr w:type="lastCol">
      <w:rPr>
        <w:rFonts w:ascii="Verdana" w:hAnsi="Verdana"/>
        <w:sz w:val="18"/>
      </w:rPr>
    </w:tblStylePr>
    <w:tblStylePr w:type="band1Vert">
      <w:rPr>
        <w:rFonts w:ascii="Verdana" w:hAnsi="Verdana"/>
        <w:sz w:val="18"/>
      </w:rPr>
    </w:tblStylePr>
    <w:tblStylePr w:type="band2Vert">
      <w:rPr>
        <w:rFonts w:ascii="Verdana" w:hAnsi="Verdana"/>
        <w:sz w:val="18"/>
      </w:rPr>
    </w:tblStylePr>
    <w:tblStylePr w:type="band1Horz">
      <w:rPr>
        <w:rFonts w:ascii="Verdana" w:hAnsi="Verdana"/>
        <w:sz w:val="18"/>
      </w:rPr>
      <w:tblPr/>
      <w:tcPr>
        <w:shd w:val="clear" w:color="auto" w:fill="FFFFFF" w:themeFill="background1"/>
      </w:tcPr>
    </w:tblStylePr>
    <w:tblStylePr w:type="band2Horz">
      <w:rPr>
        <w:rFonts w:ascii="Verdana" w:hAnsi="Verdana"/>
        <w:sz w:val="18"/>
      </w:rPr>
      <w:tblPr/>
      <w:tcPr>
        <w:shd w:val="clear" w:color="auto" w:fill="FCFCFC"/>
      </w:tcPr>
    </w:tblStylePr>
  </w:style>
  <w:style w:type="character" w:styleId="Tekstvantijdelijkeaanduiding">
    <w:name w:val="Placeholder Text"/>
    <w:basedOn w:val="Standaardalinea-lettertype"/>
    <w:uiPriority w:val="99"/>
    <w:semiHidden/>
    <w:rsid w:val="003F5A57"/>
    <w:rPr>
      <w:color w:val="808080"/>
    </w:rPr>
  </w:style>
  <w:style w:type="paragraph" w:customStyle="1" w:styleId="BulletListAcutusKlein">
    <w:name w:val="BulletList Acutus Klein"/>
    <w:basedOn w:val="Lijstalinea"/>
    <w:link w:val="BulletListAcutusKleinChar"/>
    <w:uiPriority w:val="1"/>
    <w:rsid w:val="003F5A57"/>
    <w:pPr>
      <w:tabs>
        <w:tab w:val="left" w:pos="4253"/>
      </w:tabs>
      <w:spacing w:line="280" w:lineRule="exact"/>
      <w:ind w:left="360" w:hanging="360"/>
      <w:jc w:val="left"/>
    </w:pPr>
    <w:rPr>
      <w:lang w:val="nl"/>
    </w:rPr>
  </w:style>
  <w:style w:type="character" w:customStyle="1" w:styleId="BulletListAcutusKleinChar">
    <w:name w:val="BulletList Acutus Klein Char"/>
    <w:basedOn w:val="Standaardalinea-lettertype"/>
    <w:link w:val="BulletListAcutusKlein"/>
    <w:uiPriority w:val="1"/>
    <w:rsid w:val="003F5A57"/>
    <w:rPr>
      <w:rFonts w:ascii="Tahoma" w:eastAsia="Times New Roman" w:hAnsi="Tahoma" w:cs="Tahoma"/>
      <w:sz w:val="20"/>
      <w:szCs w:val="20"/>
      <w:lang w:val="nl"/>
    </w:rPr>
  </w:style>
  <w:style w:type="paragraph" w:styleId="Inhopg3">
    <w:name w:val="toc 3"/>
    <w:basedOn w:val="Standaard"/>
    <w:next w:val="Standaard"/>
    <w:autoRedefine/>
    <w:uiPriority w:val="39"/>
    <w:unhideWhenUsed/>
    <w:rsid w:val="00F9703B"/>
    <w:pPr>
      <w:spacing w:after="100"/>
      <w:ind w:left="400"/>
    </w:pPr>
  </w:style>
  <w:style w:type="paragraph" w:styleId="Inhopg4">
    <w:name w:val="toc 4"/>
    <w:basedOn w:val="Standaard"/>
    <w:next w:val="Standaard"/>
    <w:autoRedefine/>
    <w:uiPriority w:val="39"/>
    <w:unhideWhenUsed/>
    <w:rsid w:val="00F9703B"/>
    <w:pPr>
      <w:spacing w:after="100"/>
      <w:ind w:left="600"/>
    </w:pPr>
  </w:style>
  <w:style w:type="paragraph" w:styleId="Inhopg5">
    <w:name w:val="toc 5"/>
    <w:basedOn w:val="Standaard"/>
    <w:next w:val="Standaard"/>
    <w:autoRedefine/>
    <w:uiPriority w:val="39"/>
    <w:unhideWhenUsed/>
    <w:rsid w:val="002A0DFE"/>
    <w:pPr>
      <w:spacing w:after="100" w:line="259" w:lineRule="auto"/>
      <w:ind w:left="880"/>
      <w:jc w:val="left"/>
    </w:pPr>
    <w:rPr>
      <w:rFonts w:asciiTheme="minorHAnsi" w:eastAsiaTheme="minorEastAsia" w:hAnsiTheme="minorHAnsi" w:cstheme="minorBidi"/>
      <w:sz w:val="22"/>
      <w:szCs w:val="22"/>
    </w:rPr>
  </w:style>
  <w:style w:type="paragraph" w:styleId="Inhopg6">
    <w:name w:val="toc 6"/>
    <w:basedOn w:val="Standaard"/>
    <w:next w:val="Standaard"/>
    <w:autoRedefine/>
    <w:uiPriority w:val="39"/>
    <w:unhideWhenUsed/>
    <w:rsid w:val="002A0DFE"/>
    <w:pPr>
      <w:spacing w:after="100" w:line="259" w:lineRule="auto"/>
      <w:ind w:left="1100"/>
      <w:jc w:val="left"/>
    </w:pPr>
    <w:rPr>
      <w:rFonts w:asciiTheme="minorHAnsi" w:eastAsiaTheme="minorEastAsia" w:hAnsiTheme="minorHAnsi" w:cstheme="minorBidi"/>
      <w:sz w:val="22"/>
      <w:szCs w:val="22"/>
    </w:rPr>
  </w:style>
  <w:style w:type="paragraph" w:styleId="Inhopg7">
    <w:name w:val="toc 7"/>
    <w:basedOn w:val="Standaard"/>
    <w:next w:val="Standaard"/>
    <w:autoRedefine/>
    <w:uiPriority w:val="39"/>
    <w:unhideWhenUsed/>
    <w:rsid w:val="002A0DFE"/>
    <w:pPr>
      <w:spacing w:after="100" w:line="259" w:lineRule="auto"/>
      <w:ind w:left="1320"/>
      <w:jc w:val="left"/>
    </w:pPr>
    <w:rPr>
      <w:rFonts w:asciiTheme="minorHAnsi" w:eastAsiaTheme="minorEastAsia" w:hAnsiTheme="minorHAnsi" w:cstheme="minorBidi"/>
      <w:sz w:val="22"/>
      <w:szCs w:val="22"/>
    </w:rPr>
  </w:style>
  <w:style w:type="paragraph" w:styleId="Inhopg8">
    <w:name w:val="toc 8"/>
    <w:basedOn w:val="Standaard"/>
    <w:next w:val="Standaard"/>
    <w:autoRedefine/>
    <w:uiPriority w:val="39"/>
    <w:unhideWhenUsed/>
    <w:rsid w:val="002A0DFE"/>
    <w:pPr>
      <w:spacing w:after="100" w:line="259" w:lineRule="auto"/>
      <w:ind w:left="1540"/>
      <w:jc w:val="left"/>
    </w:pPr>
    <w:rPr>
      <w:rFonts w:asciiTheme="minorHAnsi" w:eastAsiaTheme="minorEastAsia" w:hAnsiTheme="minorHAnsi" w:cstheme="minorBidi"/>
      <w:sz w:val="22"/>
      <w:szCs w:val="22"/>
    </w:rPr>
  </w:style>
  <w:style w:type="paragraph" w:styleId="Inhopg9">
    <w:name w:val="toc 9"/>
    <w:basedOn w:val="Standaard"/>
    <w:next w:val="Standaard"/>
    <w:autoRedefine/>
    <w:uiPriority w:val="39"/>
    <w:unhideWhenUsed/>
    <w:rsid w:val="002A0DFE"/>
    <w:pPr>
      <w:spacing w:after="100" w:line="259" w:lineRule="auto"/>
      <w:ind w:left="1760"/>
      <w:jc w:val="left"/>
    </w:pPr>
    <w:rPr>
      <w:rFonts w:asciiTheme="minorHAnsi" w:eastAsiaTheme="minorEastAsia" w:hAnsiTheme="minorHAnsi" w:cstheme="minorBidi"/>
      <w:sz w:val="22"/>
      <w:szCs w:val="22"/>
    </w:rPr>
  </w:style>
  <w:style w:type="character" w:styleId="Onopgelostemelding">
    <w:name w:val="Unresolved Mention"/>
    <w:basedOn w:val="Standaardalinea-lettertype"/>
    <w:uiPriority w:val="99"/>
    <w:semiHidden/>
    <w:unhideWhenUsed/>
    <w:rsid w:val="002A0DFE"/>
    <w:rPr>
      <w:color w:val="605E5C"/>
      <w:shd w:val="clear" w:color="auto" w:fill="E1DFDD"/>
    </w:rPr>
  </w:style>
  <w:style w:type="table" w:customStyle="1" w:styleId="ACUTUS">
    <w:name w:val="ACUTUS"/>
    <w:basedOn w:val="Standaardtabel"/>
    <w:uiPriority w:val="99"/>
    <w:rsid w:val="00F9703B"/>
    <w:pPr>
      <w:spacing w:after="0" w:line="240" w:lineRule="auto"/>
      <w:jc w:val="center"/>
    </w:pPr>
    <w:rPr>
      <w:rFonts w:ascii="Tahoma" w:hAnsi="Tahoma" w:cs="Times New Roman"/>
      <w:color w:val="3A6D8E" w:themeColor="text1"/>
      <w:sz w:val="16"/>
      <w:szCs w:val="20"/>
    </w:rPr>
    <w:tblPr>
      <w:tblStyleRowBandSize w:val="1"/>
      <w:tblBorders>
        <w:top w:val="single" w:sz="6" w:space="0" w:color="3A6D8E" w:themeColor="text1"/>
        <w:left w:val="single" w:sz="6" w:space="0" w:color="3A6D8E" w:themeColor="text1"/>
        <w:bottom w:val="single" w:sz="6" w:space="0" w:color="3A6D8E" w:themeColor="text1"/>
        <w:right w:val="single" w:sz="6" w:space="0" w:color="3A6D8E" w:themeColor="text1"/>
        <w:insideH w:val="single" w:sz="6" w:space="0" w:color="3A6D8E" w:themeColor="text1"/>
        <w:insideV w:val="single" w:sz="6" w:space="0" w:color="3A6D8E" w:themeColor="text1"/>
      </w:tblBorders>
    </w:tblPr>
    <w:tcPr>
      <w:shd w:val="clear" w:color="auto" w:fill="D2E2ED" w:themeFill="text1" w:themeFillTint="33"/>
      <w:vAlign w:val="center"/>
    </w:tcPr>
    <w:tblStylePr w:type="firstRow">
      <w:pPr>
        <w:jc w:val="center"/>
      </w:pPr>
      <w:rPr>
        <w:rFonts w:ascii="Tahoma" w:hAnsi="Tahoma"/>
        <w:b/>
        <w:i/>
        <w:color w:val="3A6D8E" w:themeColor="text1"/>
        <w:sz w:val="16"/>
      </w:rPr>
      <w:tblPr/>
      <w:tcPr>
        <w:tcBorders>
          <w:bottom w:val="single" w:sz="12" w:space="0" w:color="3A6D8E" w:themeColor="text1"/>
        </w:tcBorders>
        <w:shd w:val="clear" w:color="auto" w:fill="D2E2ED" w:themeFill="text1" w:themeFillTint="33"/>
      </w:tcPr>
    </w:tblStylePr>
    <w:tblStylePr w:type="firstCol">
      <w:pPr>
        <w:jc w:val="center"/>
      </w:pPr>
      <w:rPr>
        <w:rFonts w:ascii="Tahoma" w:hAnsi="Tahoma"/>
        <w:sz w:val="16"/>
      </w:rPr>
    </w:tblStylePr>
    <w:tblStylePr w:type="lastCol">
      <w:rPr>
        <w:rFonts w:ascii="Tahoma" w:hAnsi="Tahoma"/>
        <w:sz w:val="16"/>
      </w:rPr>
    </w:tblStylePr>
    <w:tblStylePr w:type="band1Horz">
      <w:rPr>
        <w:rFonts w:ascii="Tahoma" w:hAnsi="Tahoma"/>
        <w:i/>
        <w:sz w:val="16"/>
      </w:rPr>
      <w:tblPr/>
      <w:tcPr>
        <w:tcBorders>
          <w:top w:val="single" w:sz="4" w:space="0" w:color="D2E2ED" w:themeColor="text1" w:themeTint="33"/>
          <w:left w:val="single" w:sz="4" w:space="0" w:color="D2E2ED" w:themeColor="text1" w:themeTint="33"/>
          <w:bottom w:val="single" w:sz="4" w:space="0" w:color="D2E2ED" w:themeColor="text1" w:themeTint="33"/>
          <w:right w:val="single" w:sz="4" w:space="0" w:color="D2E2ED" w:themeColor="text1" w:themeTint="33"/>
          <w:insideH w:val="single" w:sz="4" w:space="0" w:color="D2E2ED" w:themeColor="text1" w:themeTint="33"/>
          <w:insideV w:val="single" w:sz="4" w:space="0" w:color="D2E2ED" w:themeColor="text1" w:themeTint="33"/>
        </w:tcBorders>
        <w:shd w:val="clear" w:color="auto" w:fill="FFFFFF" w:themeFill="background1"/>
      </w:tcPr>
    </w:tblStylePr>
    <w:tblStylePr w:type="band2Horz">
      <w:rPr>
        <w:rFonts w:ascii="Tahoma" w:hAnsi="Tahoma"/>
        <w:i/>
        <w:sz w:val="16"/>
      </w:rPr>
      <w:tblPr/>
      <w:tcPr>
        <w:tcBorders>
          <w:top w:val="single" w:sz="4" w:space="0" w:color="D2E2ED" w:themeColor="text1" w:themeTint="33"/>
          <w:left w:val="single" w:sz="4" w:space="0" w:color="D2E2ED" w:themeColor="text1" w:themeTint="33"/>
          <w:bottom w:val="single" w:sz="4" w:space="0" w:color="D2E2ED" w:themeColor="text1" w:themeTint="33"/>
          <w:right w:val="single" w:sz="4" w:space="0" w:color="D2E2ED" w:themeColor="text1" w:themeTint="33"/>
          <w:insideH w:val="single" w:sz="4" w:space="0" w:color="D2E2ED" w:themeColor="text1" w:themeTint="33"/>
          <w:insideV w:val="single" w:sz="4" w:space="0" w:color="D2E2ED" w:themeColor="text1" w:themeTint="33"/>
        </w:tcBorders>
        <w:shd w:val="clear" w:color="auto" w:fill="FFFFFF" w:themeFill="background1"/>
      </w:tcPr>
    </w:tblStylePr>
  </w:style>
  <w:style w:type="character" w:customStyle="1" w:styleId="LijstalineaChar">
    <w:name w:val="Lijstalinea Char"/>
    <w:basedOn w:val="Standaardalinea-lettertype"/>
    <w:link w:val="Lijstalinea"/>
    <w:uiPriority w:val="34"/>
    <w:semiHidden/>
    <w:rsid w:val="00333D45"/>
    <w:rPr>
      <w:rFonts w:eastAsia="Times New Roman" w:cs="Times New Roman"/>
    </w:rPr>
  </w:style>
  <w:style w:type="character" w:customStyle="1" w:styleId="BulletLijst3Char">
    <w:name w:val="BulletLijst 3 Char"/>
    <w:basedOn w:val="LijstalineaChar"/>
    <w:link w:val="BulletLijst3"/>
    <w:uiPriority w:val="1"/>
    <w:rsid w:val="00333D45"/>
    <w:rPr>
      <w:rFonts w:eastAsia="Times New Roman" w:cs="Times New Roman"/>
    </w:rPr>
  </w:style>
  <w:style w:type="paragraph" w:styleId="Duidelijkcitaat">
    <w:name w:val="Intense Quote"/>
    <w:basedOn w:val="Standaard"/>
    <w:next w:val="Standaard"/>
    <w:link w:val="DuidelijkcitaatChar"/>
    <w:uiPriority w:val="30"/>
    <w:qFormat/>
    <w:rsid w:val="00333D45"/>
    <w:pPr>
      <w:pBdr>
        <w:bottom w:val="single" w:sz="4" w:space="4" w:color="4F81BD" w:themeColor="accent1"/>
      </w:pBdr>
      <w:spacing w:before="200" w:after="280"/>
      <w:ind w:left="936" w:right="936"/>
    </w:pPr>
    <w:rPr>
      <w:b/>
      <w:bCs/>
      <w:i/>
      <w:iCs/>
      <w:color w:val="3A6D8E"/>
    </w:rPr>
  </w:style>
  <w:style w:type="character" w:customStyle="1" w:styleId="DuidelijkcitaatChar">
    <w:name w:val="Duidelijk citaat Char"/>
    <w:basedOn w:val="Standaardalinea-lettertype"/>
    <w:link w:val="Duidelijkcitaat"/>
    <w:uiPriority w:val="30"/>
    <w:rsid w:val="00333D45"/>
    <w:rPr>
      <w:rFonts w:eastAsia="Times New Roman" w:cs="Times New Roman"/>
      <w:b/>
      <w:bCs/>
      <w:i/>
      <w:iCs/>
      <w:color w:val="3A6D8E"/>
    </w:rPr>
  </w:style>
  <w:style w:type="paragraph" w:styleId="Geenafstand">
    <w:name w:val="No Spacing"/>
    <w:uiPriority w:val="4"/>
    <w:semiHidden/>
    <w:qFormat/>
    <w:rsid w:val="00333D45"/>
    <w:pPr>
      <w:spacing w:after="160" w:line="240" w:lineRule="auto"/>
    </w:pPr>
    <w:rPr>
      <w:rFonts w:eastAsia="Times New Roman" w:cs="Times New Roman"/>
    </w:rPr>
  </w:style>
  <w:style w:type="character" w:styleId="Intensievebenadrukking">
    <w:name w:val="Intense Emphasis"/>
    <w:basedOn w:val="Standaardalinea-lettertype"/>
    <w:uiPriority w:val="21"/>
    <w:qFormat/>
    <w:rsid w:val="00333D45"/>
    <w:rPr>
      <w:b/>
      <w:bCs/>
      <w:i/>
      <w:iCs/>
      <w:color w:val="3A6D8E"/>
    </w:rPr>
  </w:style>
  <w:style w:type="table" w:styleId="Lichtraster-accent1">
    <w:name w:val="Light Grid Accent 1"/>
    <w:basedOn w:val="Standaardtabel"/>
    <w:uiPriority w:val="62"/>
    <w:semiHidden/>
    <w:unhideWhenUsed/>
    <w:rsid w:val="00333D45"/>
    <w:pPr>
      <w:spacing w:after="160" w:line="240" w:lineRule="auto"/>
    </w:pPr>
    <w:rPr>
      <w:rFonts w:eastAsia="Times New Roman" w:cs="Times New Roman"/>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chtelijst">
    <w:name w:val="Light List"/>
    <w:basedOn w:val="Standaardtabel"/>
    <w:uiPriority w:val="61"/>
    <w:rsid w:val="00333D45"/>
    <w:pPr>
      <w:spacing w:after="160" w:line="240" w:lineRule="auto"/>
    </w:pPr>
    <w:rPr>
      <w:rFonts w:eastAsiaTheme="minorEastAsia" w:cs="Times New Roman"/>
      <w:lang w:eastAsia="nl-NL"/>
    </w:rPr>
    <w:tblPr>
      <w:tblStyleRowBandSize w:val="1"/>
      <w:tblStyleColBandSize w:val="1"/>
      <w:tblBorders>
        <w:top w:val="single" w:sz="8" w:space="0" w:color="3A6D8E" w:themeColor="text1"/>
        <w:left w:val="single" w:sz="8" w:space="0" w:color="3A6D8E" w:themeColor="text1"/>
        <w:bottom w:val="single" w:sz="8" w:space="0" w:color="3A6D8E" w:themeColor="text1"/>
        <w:right w:val="single" w:sz="8" w:space="0" w:color="3A6D8E" w:themeColor="text1"/>
      </w:tblBorders>
    </w:tblPr>
    <w:tblStylePr w:type="firstRow">
      <w:pPr>
        <w:spacing w:before="0" w:after="0" w:line="240" w:lineRule="auto"/>
      </w:pPr>
      <w:rPr>
        <w:b/>
        <w:bCs/>
        <w:color w:val="FFFFFF" w:themeColor="background1"/>
      </w:rPr>
      <w:tblPr/>
      <w:tcPr>
        <w:shd w:val="clear" w:color="auto" w:fill="3A6D8E" w:themeFill="text1"/>
      </w:tcPr>
    </w:tblStylePr>
    <w:tblStylePr w:type="lastRow">
      <w:pPr>
        <w:spacing w:before="0" w:after="0" w:line="240" w:lineRule="auto"/>
      </w:pPr>
      <w:rPr>
        <w:b/>
        <w:bCs/>
      </w:rPr>
      <w:tblPr/>
      <w:tcPr>
        <w:tcBorders>
          <w:top w:val="double" w:sz="6" w:space="0" w:color="3A6D8E" w:themeColor="text1"/>
          <w:left w:val="single" w:sz="8" w:space="0" w:color="3A6D8E" w:themeColor="text1"/>
          <w:bottom w:val="single" w:sz="8" w:space="0" w:color="3A6D8E" w:themeColor="text1"/>
          <w:right w:val="single" w:sz="8" w:space="0" w:color="3A6D8E" w:themeColor="text1"/>
        </w:tcBorders>
      </w:tcPr>
    </w:tblStylePr>
    <w:tblStylePr w:type="firstCol">
      <w:rPr>
        <w:b/>
        <w:bCs/>
      </w:rPr>
    </w:tblStylePr>
    <w:tblStylePr w:type="lastCol">
      <w:rPr>
        <w:b/>
        <w:bCs/>
      </w:rPr>
    </w:tblStylePr>
    <w:tblStylePr w:type="band1Vert">
      <w:tblPr/>
      <w:tcPr>
        <w:tcBorders>
          <w:top w:val="single" w:sz="8" w:space="0" w:color="3A6D8E" w:themeColor="text1"/>
          <w:left w:val="single" w:sz="8" w:space="0" w:color="3A6D8E" w:themeColor="text1"/>
          <w:bottom w:val="single" w:sz="8" w:space="0" w:color="3A6D8E" w:themeColor="text1"/>
          <w:right w:val="single" w:sz="8" w:space="0" w:color="3A6D8E" w:themeColor="text1"/>
        </w:tcBorders>
      </w:tcPr>
    </w:tblStylePr>
    <w:tblStylePr w:type="band1Horz">
      <w:tblPr/>
      <w:tcPr>
        <w:tcBorders>
          <w:top w:val="single" w:sz="8" w:space="0" w:color="3A6D8E" w:themeColor="text1"/>
          <w:left w:val="single" w:sz="8" w:space="0" w:color="3A6D8E" w:themeColor="text1"/>
          <w:bottom w:val="single" w:sz="8" w:space="0" w:color="3A6D8E" w:themeColor="text1"/>
          <w:right w:val="single" w:sz="8" w:space="0" w:color="3A6D8E" w:themeColor="text1"/>
        </w:tcBorders>
      </w:tcPr>
    </w:tblStylePr>
  </w:style>
  <w:style w:type="character" w:customStyle="1" w:styleId="NummerLijstChar">
    <w:name w:val="NummerLijst Char"/>
    <w:basedOn w:val="LijstalineaChar"/>
    <w:link w:val="NummerLijst"/>
    <w:uiPriority w:val="1"/>
    <w:rsid w:val="00333D45"/>
    <w:rPr>
      <w:rFonts w:eastAsia="Times New Roman" w:cs="Times New Roman"/>
    </w:rPr>
  </w:style>
  <w:style w:type="paragraph" w:styleId="Ondertitel">
    <w:name w:val="Subtitle"/>
    <w:basedOn w:val="Standaard"/>
    <w:next w:val="Standaard"/>
    <w:link w:val="OndertitelChar"/>
    <w:uiPriority w:val="11"/>
    <w:semiHidden/>
    <w:qFormat/>
    <w:rsid w:val="00333D45"/>
    <w:pPr>
      <w:numPr>
        <w:ilvl w:val="1"/>
      </w:numPr>
    </w:pPr>
    <w:rPr>
      <w:rFonts w:asciiTheme="majorHAnsi" w:eastAsiaTheme="majorEastAsia" w:hAnsiTheme="majorHAnsi" w:cstheme="majorBidi"/>
      <w:i/>
      <w:iCs/>
      <w:color w:val="3A6D8E"/>
      <w:spacing w:val="15"/>
      <w:sz w:val="24"/>
      <w:szCs w:val="24"/>
    </w:rPr>
  </w:style>
  <w:style w:type="character" w:customStyle="1" w:styleId="OndertitelChar">
    <w:name w:val="Ondertitel Char"/>
    <w:basedOn w:val="Standaardalinea-lettertype"/>
    <w:link w:val="Ondertitel"/>
    <w:uiPriority w:val="11"/>
    <w:semiHidden/>
    <w:rsid w:val="00333D45"/>
    <w:rPr>
      <w:rFonts w:asciiTheme="majorHAnsi" w:eastAsiaTheme="majorEastAsia" w:hAnsiTheme="majorHAnsi" w:cstheme="majorBidi"/>
      <w:i/>
      <w:iCs/>
      <w:color w:val="3A6D8E"/>
      <w:spacing w:val="15"/>
      <w:sz w:val="24"/>
      <w:szCs w:val="24"/>
    </w:rPr>
  </w:style>
  <w:style w:type="table" w:styleId="Tabelrasterlicht">
    <w:name w:val="Grid Table Light"/>
    <w:basedOn w:val="Standaardtabel"/>
    <w:uiPriority w:val="40"/>
    <w:rsid w:val="00333D45"/>
    <w:pPr>
      <w:spacing w:after="0" w:line="240" w:lineRule="auto"/>
    </w:pPr>
    <w:rPr>
      <w:rFonts w:eastAsia="Times New Roman" w:cs="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0550">
      <w:bodyDiv w:val="1"/>
      <w:marLeft w:val="0"/>
      <w:marRight w:val="0"/>
      <w:marTop w:val="0"/>
      <w:marBottom w:val="0"/>
      <w:divBdr>
        <w:top w:val="none" w:sz="0" w:space="0" w:color="auto"/>
        <w:left w:val="none" w:sz="0" w:space="0" w:color="auto"/>
        <w:bottom w:val="none" w:sz="0" w:space="0" w:color="auto"/>
        <w:right w:val="none" w:sz="0" w:space="0" w:color="auto"/>
      </w:divBdr>
    </w:div>
    <w:div w:id="1393180">
      <w:bodyDiv w:val="1"/>
      <w:marLeft w:val="0"/>
      <w:marRight w:val="0"/>
      <w:marTop w:val="0"/>
      <w:marBottom w:val="0"/>
      <w:divBdr>
        <w:top w:val="none" w:sz="0" w:space="0" w:color="auto"/>
        <w:left w:val="none" w:sz="0" w:space="0" w:color="auto"/>
        <w:bottom w:val="none" w:sz="0" w:space="0" w:color="auto"/>
        <w:right w:val="none" w:sz="0" w:space="0" w:color="auto"/>
      </w:divBdr>
    </w:div>
    <w:div w:id="2511502">
      <w:bodyDiv w:val="1"/>
      <w:marLeft w:val="0"/>
      <w:marRight w:val="0"/>
      <w:marTop w:val="0"/>
      <w:marBottom w:val="0"/>
      <w:divBdr>
        <w:top w:val="none" w:sz="0" w:space="0" w:color="auto"/>
        <w:left w:val="none" w:sz="0" w:space="0" w:color="auto"/>
        <w:bottom w:val="none" w:sz="0" w:space="0" w:color="auto"/>
        <w:right w:val="none" w:sz="0" w:space="0" w:color="auto"/>
      </w:divBdr>
    </w:div>
    <w:div w:id="2781078">
      <w:bodyDiv w:val="1"/>
      <w:marLeft w:val="0"/>
      <w:marRight w:val="0"/>
      <w:marTop w:val="0"/>
      <w:marBottom w:val="0"/>
      <w:divBdr>
        <w:top w:val="none" w:sz="0" w:space="0" w:color="auto"/>
        <w:left w:val="none" w:sz="0" w:space="0" w:color="auto"/>
        <w:bottom w:val="none" w:sz="0" w:space="0" w:color="auto"/>
        <w:right w:val="none" w:sz="0" w:space="0" w:color="auto"/>
      </w:divBdr>
    </w:div>
    <w:div w:id="5835543">
      <w:bodyDiv w:val="1"/>
      <w:marLeft w:val="0"/>
      <w:marRight w:val="0"/>
      <w:marTop w:val="0"/>
      <w:marBottom w:val="0"/>
      <w:divBdr>
        <w:top w:val="none" w:sz="0" w:space="0" w:color="auto"/>
        <w:left w:val="none" w:sz="0" w:space="0" w:color="auto"/>
        <w:bottom w:val="none" w:sz="0" w:space="0" w:color="auto"/>
        <w:right w:val="none" w:sz="0" w:space="0" w:color="auto"/>
      </w:divBdr>
    </w:div>
    <w:div w:id="6293308">
      <w:bodyDiv w:val="1"/>
      <w:marLeft w:val="0"/>
      <w:marRight w:val="0"/>
      <w:marTop w:val="0"/>
      <w:marBottom w:val="0"/>
      <w:divBdr>
        <w:top w:val="none" w:sz="0" w:space="0" w:color="auto"/>
        <w:left w:val="none" w:sz="0" w:space="0" w:color="auto"/>
        <w:bottom w:val="none" w:sz="0" w:space="0" w:color="auto"/>
        <w:right w:val="none" w:sz="0" w:space="0" w:color="auto"/>
      </w:divBdr>
    </w:div>
    <w:div w:id="6300738">
      <w:bodyDiv w:val="1"/>
      <w:marLeft w:val="0"/>
      <w:marRight w:val="0"/>
      <w:marTop w:val="0"/>
      <w:marBottom w:val="0"/>
      <w:divBdr>
        <w:top w:val="none" w:sz="0" w:space="0" w:color="auto"/>
        <w:left w:val="none" w:sz="0" w:space="0" w:color="auto"/>
        <w:bottom w:val="none" w:sz="0" w:space="0" w:color="auto"/>
        <w:right w:val="none" w:sz="0" w:space="0" w:color="auto"/>
      </w:divBdr>
    </w:div>
    <w:div w:id="7220613">
      <w:bodyDiv w:val="1"/>
      <w:marLeft w:val="0"/>
      <w:marRight w:val="0"/>
      <w:marTop w:val="0"/>
      <w:marBottom w:val="0"/>
      <w:divBdr>
        <w:top w:val="none" w:sz="0" w:space="0" w:color="auto"/>
        <w:left w:val="none" w:sz="0" w:space="0" w:color="auto"/>
        <w:bottom w:val="none" w:sz="0" w:space="0" w:color="auto"/>
        <w:right w:val="none" w:sz="0" w:space="0" w:color="auto"/>
      </w:divBdr>
    </w:div>
    <w:div w:id="8332585">
      <w:bodyDiv w:val="1"/>
      <w:marLeft w:val="0"/>
      <w:marRight w:val="0"/>
      <w:marTop w:val="0"/>
      <w:marBottom w:val="0"/>
      <w:divBdr>
        <w:top w:val="none" w:sz="0" w:space="0" w:color="auto"/>
        <w:left w:val="none" w:sz="0" w:space="0" w:color="auto"/>
        <w:bottom w:val="none" w:sz="0" w:space="0" w:color="auto"/>
        <w:right w:val="none" w:sz="0" w:space="0" w:color="auto"/>
      </w:divBdr>
    </w:div>
    <w:div w:id="8604326">
      <w:bodyDiv w:val="1"/>
      <w:marLeft w:val="0"/>
      <w:marRight w:val="0"/>
      <w:marTop w:val="0"/>
      <w:marBottom w:val="0"/>
      <w:divBdr>
        <w:top w:val="none" w:sz="0" w:space="0" w:color="auto"/>
        <w:left w:val="none" w:sz="0" w:space="0" w:color="auto"/>
        <w:bottom w:val="none" w:sz="0" w:space="0" w:color="auto"/>
        <w:right w:val="none" w:sz="0" w:space="0" w:color="auto"/>
      </w:divBdr>
    </w:div>
    <w:div w:id="8990875">
      <w:bodyDiv w:val="1"/>
      <w:marLeft w:val="0"/>
      <w:marRight w:val="0"/>
      <w:marTop w:val="0"/>
      <w:marBottom w:val="0"/>
      <w:divBdr>
        <w:top w:val="none" w:sz="0" w:space="0" w:color="auto"/>
        <w:left w:val="none" w:sz="0" w:space="0" w:color="auto"/>
        <w:bottom w:val="none" w:sz="0" w:space="0" w:color="auto"/>
        <w:right w:val="none" w:sz="0" w:space="0" w:color="auto"/>
      </w:divBdr>
    </w:div>
    <w:div w:id="9262102">
      <w:bodyDiv w:val="1"/>
      <w:marLeft w:val="0"/>
      <w:marRight w:val="0"/>
      <w:marTop w:val="0"/>
      <w:marBottom w:val="0"/>
      <w:divBdr>
        <w:top w:val="none" w:sz="0" w:space="0" w:color="auto"/>
        <w:left w:val="none" w:sz="0" w:space="0" w:color="auto"/>
        <w:bottom w:val="none" w:sz="0" w:space="0" w:color="auto"/>
        <w:right w:val="none" w:sz="0" w:space="0" w:color="auto"/>
      </w:divBdr>
    </w:div>
    <w:div w:id="9919795">
      <w:bodyDiv w:val="1"/>
      <w:marLeft w:val="0"/>
      <w:marRight w:val="0"/>
      <w:marTop w:val="0"/>
      <w:marBottom w:val="0"/>
      <w:divBdr>
        <w:top w:val="none" w:sz="0" w:space="0" w:color="auto"/>
        <w:left w:val="none" w:sz="0" w:space="0" w:color="auto"/>
        <w:bottom w:val="none" w:sz="0" w:space="0" w:color="auto"/>
        <w:right w:val="none" w:sz="0" w:space="0" w:color="auto"/>
      </w:divBdr>
    </w:div>
    <w:div w:id="11802387">
      <w:bodyDiv w:val="1"/>
      <w:marLeft w:val="0"/>
      <w:marRight w:val="0"/>
      <w:marTop w:val="0"/>
      <w:marBottom w:val="0"/>
      <w:divBdr>
        <w:top w:val="none" w:sz="0" w:space="0" w:color="auto"/>
        <w:left w:val="none" w:sz="0" w:space="0" w:color="auto"/>
        <w:bottom w:val="none" w:sz="0" w:space="0" w:color="auto"/>
        <w:right w:val="none" w:sz="0" w:space="0" w:color="auto"/>
      </w:divBdr>
    </w:div>
    <w:div w:id="13698117">
      <w:bodyDiv w:val="1"/>
      <w:marLeft w:val="0"/>
      <w:marRight w:val="0"/>
      <w:marTop w:val="0"/>
      <w:marBottom w:val="0"/>
      <w:divBdr>
        <w:top w:val="none" w:sz="0" w:space="0" w:color="auto"/>
        <w:left w:val="none" w:sz="0" w:space="0" w:color="auto"/>
        <w:bottom w:val="none" w:sz="0" w:space="0" w:color="auto"/>
        <w:right w:val="none" w:sz="0" w:space="0" w:color="auto"/>
      </w:divBdr>
    </w:div>
    <w:div w:id="14156174">
      <w:bodyDiv w:val="1"/>
      <w:marLeft w:val="0"/>
      <w:marRight w:val="0"/>
      <w:marTop w:val="0"/>
      <w:marBottom w:val="0"/>
      <w:divBdr>
        <w:top w:val="none" w:sz="0" w:space="0" w:color="auto"/>
        <w:left w:val="none" w:sz="0" w:space="0" w:color="auto"/>
        <w:bottom w:val="none" w:sz="0" w:space="0" w:color="auto"/>
        <w:right w:val="none" w:sz="0" w:space="0" w:color="auto"/>
      </w:divBdr>
    </w:div>
    <w:div w:id="15623867">
      <w:bodyDiv w:val="1"/>
      <w:marLeft w:val="0"/>
      <w:marRight w:val="0"/>
      <w:marTop w:val="0"/>
      <w:marBottom w:val="0"/>
      <w:divBdr>
        <w:top w:val="none" w:sz="0" w:space="0" w:color="auto"/>
        <w:left w:val="none" w:sz="0" w:space="0" w:color="auto"/>
        <w:bottom w:val="none" w:sz="0" w:space="0" w:color="auto"/>
        <w:right w:val="none" w:sz="0" w:space="0" w:color="auto"/>
      </w:divBdr>
    </w:div>
    <w:div w:id="16975801">
      <w:bodyDiv w:val="1"/>
      <w:marLeft w:val="0"/>
      <w:marRight w:val="0"/>
      <w:marTop w:val="0"/>
      <w:marBottom w:val="0"/>
      <w:divBdr>
        <w:top w:val="none" w:sz="0" w:space="0" w:color="auto"/>
        <w:left w:val="none" w:sz="0" w:space="0" w:color="auto"/>
        <w:bottom w:val="none" w:sz="0" w:space="0" w:color="auto"/>
        <w:right w:val="none" w:sz="0" w:space="0" w:color="auto"/>
      </w:divBdr>
    </w:div>
    <w:div w:id="18628526">
      <w:bodyDiv w:val="1"/>
      <w:marLeft w:val="0"/>
      <w:marRight w:val="0"/>
      <w:marTop w:val="0"/>
      <w:marBottom w:val="0"/>
      <w:divBdr>
        <w:top w:val="none" w:sz="0" w:space="0" w:color="auto"/>
        <w:left w:val="none" w:sz="0" w:space="0" w:color="auto"/>
        <w:bottom w:val="none" w:sz="0" w:space="0" w:color="auto"/>
        <w:right w:val="none" w:sz="0" w:space="0" w:color="auto"/>
      </w:divBdr>
    </w:div>
    <w:div w:id="21328607">
      <w:bodyDiv w:val="1"/>
      <w:marLeft w:val="0"/>
      <w:marRight w:val="0"/>
      <w:marTop w:val="0"/>
      <w:marBottom w:val="0"/>
      <w:divBdr>
        <w:top w:val="none" w:sz="0" w:space="0" w:color="auto"/>
        <w:left w:val="none" w:sz="0" w:space="0" w:color="auto"/>
        <w:bottom w:val="none" w:sz="0" w:space="0" w:color="auto"/>
        <w:right w:val="none" w:sz="0" w:space="0" w:color="auto"/>
      </w:divBdr>
    </w:div>
    <w:div w:id="22365711">
      <w:bodyDiv w:val="1"/>
      <w:marLeft w:val="0"/>
      <w:marRight w:val="0"/>
      <w:marTop w:val="0"/>
      <w:marBottom w:val="0"/>
      <w:divBdr>
        <w:top w:val="none" w:sz="0" w:space="0" w:color="auto"/>
        <w:left w:val="none" w:sz="0" w:space="0" w:color="auto"/>
        <w:bottom w:val="none" w:sz="0" w:space="0" w:color="auto"/>
        <w:right w:val="none" w:sz="0" w:space="0" w:color="auto"/>
      </w:divBdr>
    </w:div>
    <w:div w:id="26219489">
      <w:bodyDiv w:val="1"/>
      <w:marLeft w:val="0"/>
      <w:marRight w:val="0"/>
      <w:marTop w:val="0"/>
      <w:marBottom w:val="0"/>
      <w:divBdr>
        <w:top w:val="none" w:sz="0" w:space="0" w:color="auto"/>
        <w:left w:val="none" w:sz="0" w:space="0" w:color="auto"/>
        <w:bottom w:val="none" w:sz="0" w:space="0" w:color="auto"/>
        <w:right w:val="none" w:sz="0" w:space="0" w:color="auto"/>
      </w:divBdr>
    </w:div>
    <w:div w:id="26613069">
      <w:bodyDiv w:val="1"/>
      <w:marLeft w:val="0"/>
      <w:marRight w:val="0"/>
      <w:marTop w:val="0"/>
      <w:marBottom w:val="0"/>
      <w:divBdr>
        <w:top w:val="none" w:sz="0" w:space="0" w:color="auto"/>
        <w:left w:val="none" w:sz="0" w:space="0" w:color="auto"/>
        <w:bottom w:val="none" w:sz="0" w:space="0" w:color="auto"/>
        <w:right w:val="none" w:sz="0" w:space="0" w:color="auto"/>
      </w:divBdr>
    </w:div>
    <w:div w:id="28378937">
      <w:bodyDiv w:val="1"/>
      <w:marLeft w:val="0"/>
      <w:marRight w:val="0"/>
      <w:marTop w:val="0"/>
      <w:marBottom w:val="0"/>
      <w:divBdr>
        <w:top w:val="none" w:sz="0" w:space="0" w:color="auto"/>
        <w:left w:val="none" w:sz="0" w:space="0" w:color="auto"/>
        <w:bottom w:val="none" w:sz="0" w:space="0" w:color="auto"/>
        <w:right w:val="none" w:sz="0" w:space="0" w:color="auto"/>
      </w:divBdr>
    </w:div>
    <w:div w:id="28797886">
      <w:bodyDiv w:val="1"/>
      <w:marLeft w:val="0"/>
      <w:marRight w:val="0"/>
      <w:marTop w:val="0"/>
      <w:marBottom w:val="0"/>
      <w:divBdr>
        <w:top w:val="none" w:sz="0" w:space="0" w:color="auto"/>
        <w:left w:val="none" w:sz="0" w:space="0" w:color="auto"/>
        <w:bottom w:val="none" w:sz="0" w:space="0" w:color="auto"/>
        <w:right w:val="none" w:sz="0" w:space="0" w:color="auto"/>
      </w:divBdr>
    </w:div>
    <w:div w:id="28923930">
      <w:bodyDiv w:val="1"/>
      <w:marLeft w:val="0"/>
      <w:marRight w:val="0"/>
      <w:marTop w:val="0"/>
      <w:marBottom w:val="0"/>
      <w:divBdr>
        <w:top w:val="none" w:sz="0" w:space="0" w:color="auto"/>
        <w:left w:val="none" w:sz="0" w:space="0" w:color="auto"/>
        <w:bottom w:val="none" w:sz="0" w:space="0" w:color="auto"/>
        <w:right w:val="none" w:sz="0" w:space="0" w:color="auto"/>
      </w:divBdr>
    </w:div>
    <w:div w:id="29688340">
      <w:bodyDiv w:val="1"/>
      <w:marLeft w:val="0"/>
      <w:marRight w:val="0"/>
      <w:marTop w:val="0"/>
      <w:marBottom w:val="0"/>
      <w:divBdr>
        <w:top w:val="none" w:sz="0" w:space="0" w:color="auto"/>
        <w:left w:val="none" w:sz="0" w:space="0" w:color="auto"/>
        <w:bottom w:val="none" w:sz="0" w:space="0" w:color="auto"/>
        <w:right w:val="none" w:sz="0" w:space="0" w:color="auto"/>
      </w:divBdr>
    </w:div>
    <w:div w:id="32464055">
      <w:bodyDiv w:val="1"/>
      <w:marLeft w:val="0"/>
      <w:marRight w:val="0"/>
      <w:marTop w:val="0"/>
      <w:marBottom w:val="0"/>
      <w:divBdr>
        <w:top w:val="none" w:sz="0" w:space="0" w:color="auto"/>
        <w:left w:val="none" w:sz="0" w:space="0" w:color="auto"/>
        <w:bottom w:val="none" w:sz="0" w:space="0" w:color="auto"/>
        <w:right w:val="none" w:sz="0" w:space="0" w:color="auto"/>
      </w:divBdr>
    </w:div>
    <w:div w:id="32660162">
      <w:bodyDiv w:val="1"/>
      <w:marLeft w:val="0"/>
      <w:marRight w:val="0"/>
      <w:marTop w:val="0"/>
      <w:marBottom w:val="0"/>
      <w:divBdr>
        <w:top w:val="none" w:sz="0" w:space="0" w:color="auto"/>
        <w:left w:val="none" w:sz="0" w:space="0" w:color="auto"/>
        <w:bottom w:val="none" w:sz="0" w:space="0" w:color="auto"/>
        <w:right w:val="none" w:sz="0" w:space="0" w:color="auto"/>
      </w:divBdr>
    </w:div>
    <w:div w:id="33584459">
      <w:bodyDiv w:val="1"/>
      <w:marLeft w:val="0"/>
      <w:marRight w:val="0"/>
      <w:marTop w:val="0"/>
      <w:marBottom w:val="0"/>
      <w:divBdr>
        <w:top w:val="none" w:sz="0" w:space="0" w:color="auto"/>
        <w:left w:val="none" w:sz="0" w:space="0" w:color="auto"/>
        <w:bottom w:val="none" w:sz="0" w:space="0" w:color="auto"/>
        <w:right w:val="none" w:sz="0" w:space="0" w:color="auto"/>
      </w:divBdr>
    </w:div>
    <w:div w:id="33848382">
      <w:bodyDiv w:val="1"/>
      <w:marLeft w:val="0"/>
      <w:marRight w:val="0"/>
      <w:marTop w:val="0"/>
      <w:marBottom w:val="0"/>
      <w:divBdr>
        <w:top w:val="none" w:sz="0" w:space="0" w:color="auto"/>
        <w:left w:val="none" w:sz="0" w:space="0" w:color="auto"/>
        <w:bottom w:val="none" w:sz="0" w:space="0" w:color="auto"/>
        <w:right w:val="none" w:sz="0" w:space="0" w:color="auto"/>
      </w:divBdr>
    </w:div>
    <w:div w:id="35544751">
      <w:bodyDiv w:val="1"/>
      <w:marLeft w:val="0"/>
      <w:marRight w:val="0"/>
      <w:marTop w:val="0"/>
      <w:marBottom w:val="0"/>
      <w:divBdr>
        <w:top w:val="none" w:sz="0" w:space="0" w:color="auto"/>
        <w:left w:val="none" w:sz="0" w:space="0" w:color="auto"/>
        <w:bottom w:val="none" w:sz="0" w:space="0" w:color="auto"/>
        <w:right w:val="none" w:sz="0" w:space="0" w:color="auto"/>
      </w:divBdr>
    </w:div>
    <w:div w:id="36634878">
      <w:bodyDiv w:val="1"/>
      <w:marLeft w:val="0"/>
      <w:marRight w:val="0"/>
      <w:marTop w:val="0"/>
      <w:marBottom w:val="0"/>
      <w:divBdr>
        <w:top w:val="none" w:sz="0" w:space="0" w:color="auto"/>
        <w:left w:val="none" w:sz="0" w:space="0" w:color="auto"/>
        <w:bottom w:val="none" w:sz="0" w:space="0" w:color="auto"/>
        <w:right w:val="none" w:sz="0" w:space="0" w:color="auto"/>
      </w:divBdr>
    </w:div>
    <w:div w:id="37901965">
      <w:bodyDiv w:val="1"/>
      <w:marLeft w:val="0"/>
      <w:marRight w:val="0"/>
      <w:marTop w:val="0"/>
      <w:marBottom w:val="0"/>
      <w:divBdr>
        <w:top w:val="none" w:sz="0" w:space="0" w:color="auto"/>
        <w:left w:val="none" w:sz="0" w:space="0" w:color="auto"/>
        <w:bottom w:val="none" w:sz="0" w:space="0" w:color="auto"/>
        <w:right w:val="none" w:sz="0" w:space="0" w:color="auto"/>
      </w:divBdr>
    </w:div>
    <w:div w:id="44836881">
      <w:bodyDiv w:val="1"/>
      <w:marLeft w:val="0"/>
      <w:marRight w:val="0"/>
      <w:marTop w:val="0"/>
      <w:marBottom w:val="0"/>
      <w:divBdr>
        <w:top w:val="none" w:sz="0" w:space="0" w:color="auto"/>
        <w:left w:val="none" w:sz="0" w:space="0" w:color="auto"/>
        <w:bottom w:val="none" w:sz="0" w:space="0" w:color="auto"/>
        <w:right w:val="none" w:sz="0" w:space="0" w:color="auto"/>
      </w:divBdr>
    </w:div>
    <w:div w:id="48266757">
      <w:bodyDiv w:val="1"/>
      <w:marLeft w:val="0"/>
      <w:marRight w:val="0"/>
      <w:marTop w:val="0"/>
      <w:marBottom w:val="0"/>
      <w:divBdr>
        <w:top w:val="none" w:sz="0" w:space="0" w:color="auto"/>
        <w:left w:val="none" w:sz="0" w:space="0" w:color="auto"/>
        <w:bottom w:val="none" w:sz="0" w:space="0" w:color="auto"/>
        <w:right w:val="none" w:sz="0" w:space="0" w:color="auto"/>
      </w:divBdr>
    </w:div>
    <w:div w:id="51465474">
      <w:bodyDiv w:val="1"/>
      <w:marLeft w:val="0"/>
      <w:marRight w:val="0"/>
      <w:marTop w:val="0"/>
      <w:marBottom w:val="0"/>
      <w:divBdr>
        <w:top w:val="none" w:sz="0" w:space="0" w:color="auto"/>
        <w:left w:val="none" w:sz="0" w:space="0" w:color="auto"/>
        <w:bottom w:val="none" w:sz="0" w:space="0" w:color="auto"/>
        <w:right w:val="none" w:sz="0" w:space="0" w:color="auto"/>
      </w:divBdr>
    </w:div>
    <w:div w:id="51542481">
      <w:bodyDiv w:val="1"/>
      <w:marLeft w:val="0"/>
      <w:marRight w:val="0"/>
      <w:marTop w:val="0"/>
      <w:marBottom w:val="0"/>
      <w:divBdr>
        <w:top w:val="none" w:sz="0" w:space="0" w:color="auto"/>
        <w:left w:val="none" w:sz="0" w:space="0" w:color="auto"/>
        <w:bottom w:val="none" w:sz="0" w:space="0" w:color="auto"/>
        <w:right w:val="none" w:sz="0" w:space="0" w:color="auto"/>
      </w:divBdr>
    </w:div>
    <w:div w:id="51856704">
      <w:bodyDiv w:val="1"/>
      <w:marLeft w:val="0"/>
      <w:marRight w:val="0"/>
      <w:marTop w:val="0"/>
      <w:marBottom w:val="0"/>
      <w:divBdr>
        <w:top w:val="none" w:sz="0" w:space="0" w:color="auto"/>
        <w:left w:val="none" w:sz="0" w:space="0" w:color="auto"/>
        <w:bottom w:val="none" w:sz="0" w:space="0" w:color="auto"/>
        <w:right w:val="none" w:sz="0" w:space="0" w:color="auto"/>
      </w:divBdr>
    </w:div>
    <w:div w:id="52313295">
      <w:bodyDiv w:val="1"/>
      <w:marLeft w:val="0"/>
      <w:marRight w:val="0"/>
      <w:marTop w:val="0"/>
      <w:marBottom w:val="0"/>
      <w:divBdr>
        <w:top w:val="none" w:sz="0" w:space="0" w:color="auto"/>
        <w:left w:val="none" w:sz="0" w:space="0" w:color="auto"/>
        <w:bottom w:val="none" w:sz="0" w:space="0" w:color="auto"/>
        <w:right w:val="none" w:sz="0" w:space="0" w:color="auto"/>
      </w:divBdr>
    </w:div>
    <w:div w:id="54932898">
      <w:bodyDiv w:val="1"/>
      <w:marLeft w:val="0"/>
      <w:marRight w:val="0"/>
      <w:marTop w:val="0"/>
      <w:marBottom w:val="0"/>
      <w:divBdr>
        <w:top w:val="none" w:sz="0" w:space="0" w:color="auto"/>
        <w:left w:val="none" w:sz="0" w:space="0" w:color="auto"/>
        <w:bottom w:val="none" w:sz="0" w:space="0" w:color="auto"/>
        <w:right w:val="none" w:sz="0" w:space="0" w:color="auto"/>
      </w:divBdr>
    </w:div>
    <w:div w:id="55246926">
      <w:bodyDiv w:val="1"/>
      <w:marLeft w:val="0"/>
      <w:marRight w:val="0"/>
      <w:marTop w:val="0"/>
      <w:marBottom w:val="0"/>
      <w:divBdr>
        <w:top w:val="none" w:sz="0" w:space="0" w:color="auto"/>
        <w:left w:val="none" w:sz="0" w:space="0" w:color="auto"/>
        <w:bottom w:val="none" w:sz="0" w:space="0" w:color="auto"/>
        <w:right w:val="none" w:sz="0" w:space="0" w:color="auto"/>
      </w:divBdr>
    </w:div>
    <w:div w:id="57214244">
      <w:bodyDiv w:val="1"/>
      <w:marLeft w:val="0"/>
      <w:marRight w:val="0"/>
      <w:marTop w:val="0"/>
      <w:marBottom w:val="0"/>
      <w:divBdr>
        <w:top w:val="none" w:sz="0" w:space="0" w:color="auto"/>
        <w:left w:val="none" w:sz="0" w:space="0" w:color="auto"/>
        <w:bottom w:val="none" w:sz="0" w:space="0" w:color="auto"/>
        <w:right w:val="none" w:sz="0" w:space="0" w:color="auto"/>
      </w:divBdr>
    </w:div>
    <w:div w:id="57631463">
      <w:bodyDiv w:val="1"/>
      <w:marLeft w:val="0"/>
      <w:marRight w:val="0"/>
      <w:marTop w:val="0"/>
      <w:marBottom w:val="0"/>
      <w:divBdr>
        <w:top w:val="none" w:sz="0" w:space="0" w:color="auto"/>
        <w:left w:val="none" w:sz="0" w:space="0" w:color="auto"/>
        <w:bottom w:val="none" w:sz="0" w:space="0" w:color="auto"/>
        <w:right w:val="none" w:sz="0" w:space="0" w:color="auto"/>
      </w:divBdr>
    </w:div>
    <w:div w:id="57636449">
      <w:bodyDiv w:val="1"/>
      <w:marLeft w:val="0"/>
      <w:marRight w:val="0"/>
      <w:marTop w:val="0"/>
      <w:marBottom w:val="0"/>
      <w:divBdr>
        <w:top w:val="none" w:sz="0" w:space="0" w:color="auto"/>
        <w:left w:val="none" w:sz="0" w:space="0" w:color="auto"/>
        <w:bottom w:val="none" w:sz="0" w:space="0" w:color="auto"/>
        <w:right w:val="none" w:sz="0" w:space="0" w:color="auto"/>
      </w:divBdr>
    </w:div>
    <w:div w:id="58990051">
      <w:bodyDiv w:val="1"/>
      <w:marLeft w:val="0"/>
      <w:marRight w:val="0"/>
      <w:marTop w:val="0"/>
      <w:marBottom w:val="0"/>
      <w:divBdr>
        <w:top w:val="none" w:sz="0" w:space="0" w:color="auto"/>
        <w:left w:val="none" w:sz="0" w:space="0" w:color="auto"/>
        <w:bottom w:val="none" w:sz="0" w:space="0" w:color="auto"/>
        <w:right w:val="none" w:sz="0" w:space="0" w:color="auto"/>
      </w:divBdr>
    </w:div>
    <w:div w:id="62802393">
      <w:bodyDiv w:val="1"/>
      <w:marLeft w:val="0"/>
      <w:marRight w:val="0"/>
      <w:marTop w:val="0"/>
      <w:marBottom w:val="0"/>
      <w:divBdr>
        <w:top w:val="none" w:sz="0" w:space="0" w:color="auto"/>
        <w:left w:val="none" w:sz="0" w:space="0" w:color="auto"/>
        <w:bottom w:val="none" w:sz="0" w:space="0" w:color="auto"/>
        <w:right w:val="none" w:sz="0" w:space="0" w:color="auto"/>
      </w:divBdr>
    </w:div>
    <w:div w:id="62995186">
      <w:bodyDiv w:val="1"/>
      <w:marLeft w:val="0"/>
      <w:marRight w:val="0"/>
      <w:marTop w:val="0"/>
      <w:marBottom w:val="0"/>
      <w:divBdr>
        <w:top w:val="none" w:sz="0" w:space="0" w:color="auto"/>
        <w:left w:val="none" w:sz="0" w:space="0" w:color="auto"/>
        <w:bottom w:val="none" w:sz="0" w:space="0" w:color="auto"/>
        <w:right w:val="none" w:sz="0" w:space="0" w:color="auto"/>
      </w:divBdr>
    </w:div>
    <w:div w:id="65077543">
      <w:bodyDiv w:val="1"/>
      <w:marLeft w:val="0"/>
      <w:marRight w:val="0"/>
      <w:marTop w:val="0"/>
      <w:marBottom w:val="0"/>
      <w:divBdr>
        <w:top w:val="none" w:sz="0" w:space="0" w:color="auto"/>
        <w:left w:val="none" w:sz="0" w:space="0" w:color="auto"/>
        <w:bottom w:val="none" w:sz="0" w:space="0" w:color="auto"/>
        <w:right w:val="none" w:sz="0" w:space="0" w:color="auto"/>
      </w:divBdr>
    </w:div>
    <w:div w:id="67652592">
      <w:bodyDiv w:val="1"/>
      <w:marLeft w:val="0"/>
      <w:marRight w:val="0"/>
      <w:marTop w:val="0"/>
      <w:marBottom w:val="0"/>
      <w:divBdr>
        <w:top w:val="none" w:sz="0" w:space="0" w:color="auto"/>
        <w:left w:val="none" w:sz="0" w:space="0" w:color="auto"/>
        <w:bottom w:val="none" w:sz="0" w:space="0" w:color="auto"/>
        <w:right w:val="none" w:sz="0" w:space="0" w:color="auto"/>
      </w:divBdr>
    </w:div>
    <w:div w:id="68308650">
      <w:bodyDiv w:val="1"/>
      <w:marLeft w:val="0"/>
      <w:marRight w:val="0"/>
      <w:marTop w:val="0"/>
      <w:marBottom w:val="0"/>
      <w:divBdr>
        <w:top w:val="none" w:sz="0" w:space="0" w:color="auto"/>
        <w:left w:val="none" w:sz="0" w:space="0" w:color="auto"/>
        <w:bottom w:val="none" w:sz="0" w:space="0" w:color="auto"/>
        <w:right w:val="none" w:sz="0" w:space="0" w:color="auto"/>
      </w:divBdr>
    </w:div>
    <w:div w:id="69812059">
      <w:bodyDiv w:val="1"/>
      <w:marLeft w:val="0"/>
      <w:marRight w:val="0"/>
      <w:marTop w:val="0"/>
      <w:marBottom w:val="0"/>
      <w:divBdr>
        <w:top w:val="none" w:sz="0" w:space="0" w:color="auto"/>
        <w:left w:val="none" w:sz="0" w:space="0" w:color="auto"/>
        <w:bottom w:val="none" w:sz="0" w:space="0" w:color="auto"/>
        <w:right w:val="none" w:sz="0" w:space="0" w:color="auto"/>
      </w:divBdr>
    </w:div>
    <w:div w:id="70125342">
      <w:bodyDiv w:val="1"/>
      <w:marLeft w:val="0"/>
      <w:marRight w:val="0"/>
      <w:marTop w:val="0"/>
      <w:marBottom w:val="0"/>
      <w:divBdr>
        <w:top w:val="none" w:sz="0" w:space="0" w:color="auto"/>
        <w:left w:val="none" w:sz="0" w:space="0" w:color="auto"/>
        <w:bottom w:val="none" w:sz="0" w:space="0" w:color="auto"/>
        <w:right w:val="none" w:sz="0" w:space="0" w:color="auto"/>
      </w:divBdr>
    </w:div>
    <w:div w:id="70198729">
      <w:bodyDiv w:val="1"/>
      <w:marLeft w:val="0"/>
      <w:marRight w:val="0"/>
      <w:marTop w:val="0"/>
      <w:marBottom w:val="0"/>
      <w:divBdr>
        <w:top w:val="none" w:sz="0" w:space="0" w:color="auto"/>
        <w:left w:val="none" w:sz="0" w:space="0" w:color="auto"/>
        <w:bottom w:val="none" w:sz="0" w:space="0" w:color="auto"/>
        <w:right w:val="none" w:sz="0" w:space="0" w:color="auto"/>
      </w:divBdr>
    </w:div>
    <w:div w:id="71005433">
      <w:bodyDiv w:val="1"/>
      <w:marLeft w:val="0"/>
      <w:marRight w:val="0"/>
      <w:marTop w:val="0"/>
      <w:marBottom w:val="0"/>
      <w:divBdr>
        <w:top w:val="none" w:sz="0" w:space="0" w:color="auto"/>
        <w:left w:val="none" w:sz="0" w:space="0" w:color="auto"/>
        <w:bottom w:val="none" w:sz="0" w:space="0" w:color="auto"/>
        <w:right w:val="none" w:sz="0" w:space="0" w:color="auto"/>
      </w:divBdr>
    </w:div>
    <w:div w:id="71630857">
      <w:bodyDiv w:val="1"/>
      <w:marLeft w:val="0"/>
      <w:marRight w:val="0"/>
      <w:marTop w:val="0"/>
      <w:marBottom w:val="0"/>
      <w:divBdr>
        <w:top w:val="none" w:sz="0" w:space="0" w:color="auto"/>
        <w:left w:val="none" w:sz="0" w:space="0" w:color="auto"/>
        <w:bottom w:val="none" w:sz="0" w:space="0" w:color="auto"/>
        <w:right w:val="none" w:sz="0" w:space="0" w:color="auto"/>
      </w:divBdr>
    </w:div>
    <w:div w:id="72551404">
      <w:bodyDiv w:val="1"/>
      <w:marLeft w:val="0"/>
      <w:marRight w:val="0"/>
      <w:marTop w:val="0"/>
      <w:marBottom w:val="0"/>
      <w:divBdr>
        <w:top w:val="none" w:sz="0" w:space="0" w:color="auto"/>
        <w:left w:val="none" w:sz="0" w:space="0" w:color="auto"/>
        <w:bottom w:val="none" w:sz="0" w:space="0" w:color="auto"/>
        <w:right w:val="none" w:sz="0" w:space="0" w:color="auto"/>
      </w:divBdr>
    </w:div>
    <w:div w:id="73479607">
      <w:bodyDiv w:val="1"/>
      <w:marLeft w:val="0"/>
      <w:marRight w:val="0"/>
      <w:marTop w:val="0"/>
      <w:marBottom w:val="0"/>
      <w:divBdr>
        <w:top w:val="none" w:sz="0" w:space="0" w:color="auto"/>
        <w:left w:val="none" w:sz="0" w:space="0" w:color="auto"/>
        <w:bottom w:val="none" w:sz="0" w:space="0" w:color="auto"/>
        <w:right w:val="none" w:sz="0" w:space="0" w:color="auto"/>
      </w:divBdr>
    </w:div>
    <w:div w:id="73552902">
      <w:bodyDiv w:val="1"/>
      <w:marLeft w:val="0"/>
      <w:marRight w:val="0"/>
      <w:marTop w:val="0"/>
      <w:marBottom w:val="0"/>
      <w:divBdr>
        <w:top w:val="none" w:sz="0" w:space="0" w:color="auto"/>
        <w:left w:val="none" w:sz="0" w:space="0" w:color="auto"/>
        <w:bottom w:val="none" w:sz="0" w:space="0" w:color="auto"/>
        <w:right w:val="none" w:sz="0" w:space="0" w:color="auto"/>
      </w:divBdr>
    </w:div>
    <w:div w:id="79259246">
      <w:bodyDiv w:val="1"/>
      <w:marLeft w:val="0"/>
      <w:marRight w:val="0"/>
      <w:marTop w:val="0"/>
      <w:marBottom w:val="0"/>
      <w:divBdr>
        <w:top w:val="none" w:sz="0" w:space="0" w:color="auto"/>
        <w:left w:val="none" w:sz="0" w:space="0" w:color="auto"/>
        <w:bottom w:val="none" w:sz="0" w:space="0" w:color="auto"/>
        <w:right w:val="none" w:sz="0" w:space="0" w:color="auto"/>
      </w:divBdr>
    </w:div>
    <w:div w:id="79446462">
      <w:bodyDiv w:val="1"/>
      <w:marLeft w:val="0"/>
      <w:marRight w:val="0"/>
      <w:marTop w:val="0"/>
      <w:marBottom w:val="0"/>
      <w:divBdr>
        <w:top w:val="none" w:sz="0" w:space="0" w:color="auto"/>
        <w:left w:val="none" w:sz="0" w:space="0" w:color="auto"/>
        <w:bottom w:val="none" w:sz="0" w:space="0" w:color="auto"/>
        <w:right w:val="none" w:sz="0" w:space="0" w:color="auto"/>
      </w:divBdr>
    </w:div>
    <w:div w:id="80445409">
      <w:bodyDiv w:val="1"/>
      <w:marLeft w:val="0"/>
      <w:marRight w:val="0"/>
      <w:marTop w:val="0"/>
      <w:marBottom w:val="0"/>
      <w:divBdr>
        <w:top w:val="none" w:sz="0" w:space="0" w:color="auto"/>
        <w:left w:val="none" w:sz="0" w:space="0" w:color="auto"/>
        <w:bottom w:val="none" w:sz="0" w:space="0" w:color="auto"/>
        <w:right w:val="none" w:sz="0" w:space="0" w:color="auto"/>
      </w:divBdr>
    </w:div>
    <w:div w:id="82730428">
      <w:bodyDiv w:val="1"/>
      <w:marLeft w:val="0"/>
      <w:marRight w:val="0"/>
      <w:marTop w:val="0"/>
      <w:marBottom w:val="0"/>
      <w:divBdr>
        <w:top w:val="none" w:sz="0" w:space="0" w:color="auto"/>
        <w:left w:val="none" w:sz="0" w:space="0" w:color="auto"/>
        <w:bottom w:val="none" w:sz="0" w:space="0" w:color="auto"/>
        <w:right w:val="none" w:sz="0" w:space="0" w:color="auto"/>
      </w:divBdr>
    </w:div>
    <w:div w:id="83378391">
      <w:bodyDiv w:val="1"/>
      <w:marLeft w:val="0"/>
      <w:marRight w:val="0"/>
      <w:marTop w:val="0"/>
      <w:marBottom w:val="0"/>
      <w:divBdr>
        <w:top w:val="none" w:sz="0" w:space="0" w:color="auto"/>
        <w:left w:val="none" w:sz="0" w:space="0" w:color="auto"/>
        <w:bottom w:val="none" w:sz="0" w:space="0" w:color="auto"/>
        <w:right w:val="none" w:sz="0" w:space="0" w:color="auto"/>
      </w:divBdr>
    </w:div>
    <w:div w:id="83383491">
      <w:bodyDiv w:val="1"/>
      <w:marLeft w:val="0"/>
      <w:marRight w:val="0"/>
      <w:marTop w:val="0"/>
      <w:marBottom w:val="0"/>
      <w:divBdr>
        <w:top w:val="none" w:sz="0" w:space="0" w:color="auto"/>
        <w:left w:val="none" w:sz="0" w:space="0" w:color="auto"/>
        <w:bottom w:val="none" w:sz="0" w:space="0" w:color="auto"/>
        <w:right w:val="none" w:sz="0" w:space="0" w:color="auto"/>
      </w:divBdr>
    </w:div>
    <w:div w:id="85152963">
      <w:bodyDiv w:val="1"/>
      <w:marLeft w:val="0"/>
      <w:marRight w:val="0"/>
      <w:marTop w:val="0"/>
      <w:marBottom w:val="0"/>
      <w:divBdr>
        <w:top w:val="none" w:sz="0" w:space="0" w:color="auto"/>
        <w:left w:val="none" w:sz="0" w:space="0" w:color="auto"/>
        <w:bottom w:val="none" w:sz="0" w:space="0" w:color="auto"/>
        <w:right w:val="none" w:sz="0" w:space="0" w:color="auto"/>
      </w:divBdr>
    </w:div>
    <w:div w:id="86728663">
      <w:bodyDiv w:val="1"/>
      <w:marLeft w:val="0"/>
      <w:marRight w:val="0"/>
      <w:marTop w:val="0"/>
      <w:marBottom w:val="0"/>
      <w:divBdr>
        <w:top w:val="none" w:sz="0" w:space="0" w:color="auto"/>
        <w:left w:val="none" w:sz="0" w:space="0" w:color="auto"/>
        <w:bottom w:val="none" w:sz="0" w:space="0" w:color="auto"/>
        <w:right w:val="none" w:sz="0" w:space="0" w:color="auto"/>
      </w:divBdr>
    </w:div>
    <w:div w:id="87317346">
      <w:bodyDiv w:val="1"/>
      <w:marLeft w:val="0"/>
      <w:marRight w:val="0"/>
      <w:marTop w:val="0"/>
      <w:marBottom w:val="0"/>
      <w:divBdr>
        <w:top w:val="none" w:sz="0" w:space="0" w:color="auto"/>
        <w:left w:val="none" w:sz="0" w:space="0" w:color="auto"/>
        <w:bottom w:val="none" w:sz="0" w:space="0" w:color="auto"/>
        <w:right w:val="none" w:sz="0" w:space="0" w:color="auto"/>
      </w:divBdr>
    </w:div>
    <w:div w:id="87849783">
      <w:bodyDiv w:val="1"/>
      <w:marLeft w:val="0"/>
      <w:marRight w:val="0"/>
      <w:marTop w:val="0"/>
      <w:marBottom w:val="0"/>
      <w:divBdr>
        <w:top w:val="none" w:sz="0" w:space="0" w:color="auto"/>
        <w:left w:val="none" w:sz="0" w:space="0" w:color="auto"/>
        <w:bottom w:val="none" w:sz="0" w:space="0" w:color="auto"/>
        <w:right w:val="none" w:sz="0" w:space="0" w:color="auto"/>
      </w:divBdr>
    </w:div>
    <w:div w:id="87965571">
      <w:bodyDiv w:val="1"/>
      <w:marLeft w:val="0"/>
      <w:marRight w:val="0"/>
      <w:marTop w:val="0"/>
      <w:marBottom w:val="0"/>
      <w:divBdr>
        <w:top w:val="none" w:sz="0" w:space="0" w:color="auto"/>
        <w:left w:val="none" w:sz="0" w:space="0" w:color="auto"/>
        <w:bottom w:val="none" w:sz="0" w:space="0" w:color="auto"/>
        <w:right w:val="none" w:sz="0" w:space="0" w:color="auto"/>
      </w:divBdr>
    </w:div>
    <w:div w:id="96946483">
      <w:bodyDiv w:val="1"/>
      <w:marLeft w:val="0"/>
      <w:marRight w:val="0"/>
      <w:marTop w:val="0"/>
      <w:marBottom w:val="0"/>
      <w:divBdr>
        <w:top w:val="none" w:sz="0" w:space="0" w:color="auto"/>
        <w:left w:val="none" w:sz="0" w:space="0" w:color="auto"/>
        <w:bottom w:val="none" w:sz="0" w:space="0" w:color="auto"/>
        <w:right w:val="none" w:sz="0" w:space="0" w:color="auto"/>
      </w:divBdr>
    </w:div>
    <w:div w:id="98109373">
      <w:bodyDiv w:val="1"/>
      <w:marLeft w:val="0"/>
      <w:marRight w:val="0"/>
      <w:marTop w:val="0"/>
      <w:marBottom w:val="0"/>
      <w:divBdr>
        <w:top w:val="none" w:sz="0" w:space="0" w:color="auto"/>
        <w:left w:val="none" w:sz="0" w:space="0" w:color="auto"/>
        <w:bottom w:val="none" w:sz="0" w:space="0" w:color="auto"/>
        <w:right w:val="none" w:sz="0" w:space="0" w:color="auto"/>
      </w:divBdr>
    </w:div>
    <w:div w:id="102266580">
      <w:bodyDiv w:val="1"/>
      <w:marLeft w:val="0"/>
      <w:marRight w:val="0"/>
      <w:marTop w:val="0"/>
      <w:marBottom w:val="0"/>
      <w:divBdr>
        <w:top w:val="none" w:sz="0" w:space="0" w:color="auto"/>
        <w:left w:val="none" w:sz="0" w:space="0" w:color="auto"/>
        <w:bottom w:val="none" w:sz="0" w:space="0" w:color="auto"/>
        <w:right w:val="none" w:sz="0" w:space="0" w:color="auto"/>
      </w:divBdr>
    </w:div>
    <w:div w:id="103035120">
      <w:bodyDiv w:val="1"/>
      <w:marLeft w:val="0"/>
      <w:marRight w:val="0"/>
      <w:marTop w:val="0"/>
      <w:marBottom w:val="0"/>
      <w:divBdr>
        <w:top w:val="none" w:sz="0" w:space="0" w:color="auto"/>
        <w:left w:val="none" w:sz="0" w:space="0" w:color="auto"/>
        <w:bottom w:val="none" w:sz="0" w:space="0" w:color="auto"/>
        <w:right w:val="none" w:sz="0" w:space="0" w:color="auto"/>
      </w:divBdr>
    </w:div>
    <w:div w:id="103425738">
      <w:bodyDiv w:val="1"/>
      <w:marLeft w:val="0"/>
      <w:marRight w:val="0"/>
      <w:marTop w:val="0"/>
      <w:marBottom w:val="0"/>
      <w:divBdr>
        <w:top w:val="none" w:sz="0" w:space="0" w:color="auto"/>
        <w:left w:val="none" w:sz="0" w:space="0" w:color="auto"/>
        <w:bottom w:val="none" w:sz="0" w:space="0" w:color="auto"/>
        <w:right w:val="none" w:sz="0" w:space="0" w:color="auto"/>
      </w:divBdr>
    </w:div>
    <w:div w:id="106655832">
      <w:bodyDiv w:val="1"/>
      <w:marLeft w:val="0"/>
      <w:marRight w:val="0"/>
      <w:marTop w:val="0"/>
      <w:marBottom w:val="0"/>
      <w:divBdr>
        <w:top w:val="none" w:sz="0" w:space="0" w:color="auto"/>
        <w:left w:val="none" w:sz="0" w:space="0" w:color="auto"/>
        <w:bottom w:val="none" w:sz="0" w:space="0" w:color="auto"/>
        <w:right w:val="none" w:sz="0" w:space="0" w:color="auto"/>
      </w:divBdr>
    </w:div>
    <w:div w:id="111630585">
      <w:bodyDiv w:val="1"/>
      <w:marLeft w:val="0"/>
      <w:marRight w:val="0"/>
      <w:marTop w:val="0"/>
      <w:marBottom w:val="0"/>
      <w:divBdr>
        <w:top w:val="none" w:sz="0" w:space="0" w:color="auto"/>
        <w:left w:val="none" w:sz="0" w:space="0" w:color="auto"/>
        <w:bottom w:val="none" w:sz="0" w:space="0" w:color="auto"/>
        <w:right w:val="none" w:sz="0" w:space="0" w:color="auto"/>
      </w:divBdr>
    </w:div>
    <w:div w:id="111678431">
      <w:bodyDiv w:val="1"/>
      <w:marLeft w:val="0"/>
      <w:marRight w:val="0"/>
      <w:marTop w:val="0"/>
      <w:marBottom w:val="0"/>
      <w:divBdr>
        <w:top w:val="none" w:sz="0" w:space="0" w:color="auto"/>
        <w:left w:val="none" w:sz="0" w:space="0" w:color="auto"/>
        <w:bottom w:val="none" w:sz="0" w:space="0" w:color="auto"/>
        <w:right w:val="none" w:sz="0" w:space="0" w:color="auto"/>
      </w:divBdr>
    </w:div>
    <w:div w:id="113907056">
      <w:bodyDiv w:val="1"/>
      <w:marLeft w:val="0"/>
      <w:marRight w:val="0"/>
      <w:marTop w:val="0"/>
      <w:marBottom w:val="0"/>
      <w:divBdr>
        <w:top w:val="none" w:sz="0" w:space="0" w:color="auto"/>
        <w:left w:val="none" w:sz="0" w:space="0" w:color="auto"/>
        <w:bottom w:val="none" w:sz="0" w:space="0" w:color="auto"/>
        <w:right w:val="none" w:sz="0" w:space="0" w:color="auto"/>
      </w:divBdr>
    </w:div>
    <w:div w:id="116225428">
      <w:bodyDiv w:val="1"/>
      <w:marLeft w:val="0"/>
      <w:marRight w:val="0"/>
      <w:marTop w:val="0"/>
      <w:marBottom w:val="0"/>
      <w:divBdr>
        <w:top w:val="none" w:sz="0" w:space="0" w:color="auto"/>
        <w:left w:val="none" w:sz="0" w:space="0" w:color="auto"/>
        <w:bottom w:val="none" w:sz="0" w:space="0" w:color="auto"/>
        <w:right w:val="none" w:sz="0" w:space="0" w:color="auto"/>
      </w:divBdr>
    </w:div>
    <w:div w:id="116526864">
      <w:bodyDiv w:val="1"/>
      <w:marLeft w:val="0"/>
      <w:marRight w:val="0"/>
      <w:marTop w:val="0"/>
      <w:marBottom w:val="0"/>
      <w:divBdr>
        <w:top w:val="none" w:sz="0" w:space="0" w:color="auto"/>
        <w:left w:val="none" w:sz="0" w:space="0" w:color="auto"/>
        <w:bottom w:val="none" w:sz="0" w:space="0" w:color="auto"/>
        <w:right w:val="none" w:sz="0" w:space="0" w:color="auto"/>
      </w:divBdr>
    </w:div>
    <w:div w:id="117186811">
      <w:bodyDiv w:val="1"/>
      <w:marLeft w:val="0"/>
      <w:marRight w:val="0"/>
      <w:marTop w:val="0"/>
      <w:marBottom w:val="0"/>
      <w:divBdr>
        <w:top w:val="none" w:sz="0" w:space="0" w:color="auto"/>
        <w:left w:val="none" w:sz="0" w:space="0" w:color="auto"/>
        <w:bottom w:val="none" w:sz="0" w:space="0" w:color="auto"/>
        <w:right w:val="none" w:sz="0" w:space="0" w:color="auto"/>
      </w:divBdr>
    </w:div>
    <w:div w:id="117842122">
      <w:bodyDiv w:val="1"/>
      <w:marLeft w:val="0"/>
      <w:marRight w:val="0"/>
      <w:marTop w:val="0"/>
      <w:marBottom w:val="0"/>
      <w:divBdr>
        <w:top w:val="none" w:sz="0" w:space="0" w:color="auto"/>
        <w:left w:val="none" w:sz="0" w:space="0" w:color="auto"/>
        <w:bottom w:val="none" w:sz="0" w:space="0" w:color="auto"/>
        <w:right w:val="none" w:sz="0" w:space="0" w:color="auto"/>
      </w:divBdr>
    </w:div>
    <w:div w:id="118106977">
      <w:bodyDiv w:val="1"/>
      <w:marLeft w:val="0"/>
      <w:marRight w:val="0"/>
      <w:marTop w:val="0"/>
      <w:marBottom w:val="0"/>
      <w:divBdr>
        <w:top w:val="none" w:sz="0" w:space="0" w:color="auto"/>
        <w:left w:val="none" w:sz="0" w:space="0" w:color="auto"/>
        <w:bottom w:val="none" w:sz="0" w:space="0" w:color="auto"/>
        <w:right w:val="none" w:sz="0" w:space="0" w:color="auto"/>
      </w:divBdr>
    </w:div>
    <w:div w:id="119420582">
      <w:bodyDiv w:val="1"/>
      <w:marLeft w:val="0"/>
      <w:marRight w:val="0"/>
      <w:marTop w:val="0"/>
      <w:marBottom w:val="0"/>
      <w:divBdr>
        <w:top w:val="none" w:sz="0" w:space="0" w:color="auto"/>
        <w:left w:val="none" w:sz="0" w:space="0" w:color="auto"/>
        <w:bottom w:val="none" w:sz="0" w:space="0" w:color="auto"/>
        <w:right w:val="none" w:sz="0" w:space="0" w:color="auto"/>
      </w:divBdr>
    </w:div>
    <w:div w:id="120542699">
      <w:bodyDiv w:val="1"/>
      <w:marLeft w:val="0"/>
      <w:marRight w:val="0"/>
      <w:marTop w:val="0"/>
      <w:marBottom w:val="0"/>
      <w:divBdr>
        <w:top w:val="none" w:sz="0" w:space="0" w:color="auto"/>
        <w:left w:val="none" w:sz="0" w:space="0" w:color="auto"/>
        <w:bottom w:val="none" w:sz="0" w:space="0" w:color="auto"/>
        <w:right w:val="none" w:sz="0" w:space="0" w:color="auto"/>
      </w:divBdr>
    </w:div>
    <w:div w:id="121384879">
      <w:bodyDiv w:val="1"/>
      <w:marLeft w:val="0"/>
      <w:marRight w:val="0"/>
      <w:marTop w:val="0"/>
      <w:marBottom w:val="0"/>
      <w:divBdr>
        <w:top w:val="none" w:sz="0" w:space="0" w:color="auto"/>
        <w:left w:val="none" w:sz="0" w:space="0" w:color="auto"/>
        <w:bottom w:val="none" w:sz="0" w:space="0" w:color="auto"/>
        <w:right w:val="none" w:sz="0" w:space="0" w:color="auto"/>
      </w:divBdr>
    </w:div>
    <w:div w:id="121925551">
      <w:bodyDiv w:val="1"/>
      <w:marLeft w:val="0"/>
      <w:marRight w:val="0"/>
      <w:marTop w:val="0"/>
      <w:marBottom w:val="0"/>
      <w:divBdr>
        <w:top w:val="none" w:sz="0" w:space="0" w:color="auto"/>
        <w:left w:val="none" w:sz="0" w:space="0" w:color="auto"/>
        <w:bottom w:val="none" w:sz="0" w:space="0" w:color="auto"/>
        <w:right w:val="none" w:sz="0" w:space="0" w:color="auto"/>
      </w:divBdr>
    </w:div>
    <w:div w:id="128865136">
      <w:bodyDiv w:val="1"/>
      <w:marLeft w:val="0"/>
      <w:marRight w:val="0"/>
      <w:marTop w:val="0"/>
      <w:marBottom w:val="0"/>
      <w:divBdr>
        <w:top w:val="none" w:sz="0" w:space="0" w:color="auto"/>
        <w:left w:val="none" w:sz="0" w:space="0" w:color="auto"/>
        <w:bottom w:val="none" w:sz="0" w:space="0" w:color="auto"/>
        <w:right w:val="none" w:sz="0" w:space="0" w:color="auto"/>
      </w:divBdr>
    </w:div>
    <w:div w:id="130220303">
      <w:bodyDiv w:val="1"/>
      <w:marLeft w:val="0"/>
      <w:marRight w:val="0"/>
      <w:marTop w:val="0"/>
      <w:marBottom w:val="0"/>
      <w:divBdr>
        <w:top w:val="none" w:sz="0" w:space="0" w:color="auto"/>
        <w:left w:val="none" w:sz="0" w:space="0" w:color="auto"/>
        <w:bottom w:val="none" w:sz="0" w:space="0" w:color="auto"/>
        <w:right w:val="none" w:sz="0" w:space="0" w:color="auto"/>
      </w:divBdr>
    </w:div>
    <w:div w:id="131480784">
      <w:bodyDiv w:val="1"/>
      <w:marLeft w:val="0"/>
      <w:marRight w:val="0"/>
      <w:marTop w:val="0"/>
      <w:marBottom w:val="0"/>
      <w:divBdr>
        <w:top w:val="none" w:sz="0" w:space="0" w:color="auto"/>
        <w:left w:val="none" w:sz="0" w:space="0" w:color="auto"/>
        <w:bottom w:val="none" w:sz="0" w:space="0" w:color="auto"/>
        <w:right w:val="none" w:sz="0" w:space="0" w:color="auto"/>
      </w:divBdr>
    </w:div>
    <w:div w:id="132214614">
      <w:bodyDiv w:val="1"/>
      <w:marLeft w:val="0"/>
      <w:marRight w:val="0"/>
      <w:marTop w:val="0"/>
      <w:marBottom w:val="0"/>
      <w:divBdr>
        <w:top w:val="none" w:sz="0" w:space="0" w:color="auto"/>
        <w:left w:val="none" w:sz="0" w:space="0" w:color="auto"/>
        <w:bottom w:val="none" w:sz="0" w:space="0" w:color="auto"/>
        <w:right w:val="none" w:sz="0" w:space="0" w:color="auto"/>
      </w:divBdr>
    </w:div>
    <w:div w:id="133106709">
      <w:bodyDiv w:val="1"/>
      <w:marLeft w:val="0"/>
      <w:marRight w:val="0"/>
      <w:marTop w:val="0"/>
      <w:marBottom w:val="0"/>
      <w:divBdr>
        <w:top w:val="none" w:sz="0" w:space="0" w:color="auto"/>
        <w:left w:val="none" w:sz="0" w:space="0" w:color="auto"/>
        <w:bottom w:val="none" w:sz="0" w:space="0" w:color="auto"/>
        <w:right w:val="none" w:sz="0" w:space="0" w:color="auto"/>
      </w:divBdr>
    </w:div>
    <w:div w:id="133260018">
      <w:bodyDiv w:val="1"/>
      <w:marLeft w:val="0"/>
      <w:marRight w:val="0"/>
      <w:marTop w:val="0"/>
      <w:marBottom w:val="0"/>
      <w:divBdr>
        <w:top w:val="none" w:sz="0" w:space="0" w:color="auto"/>
        <w:left w:val="none" w:sz="0" w:space="0" w:color="auto"/>
        <w:bottom w:val="none" w:sz="0" w:space="0" w:color="auto"/>
        <w:right w:val="none" w:sz="0" w:space="0" w:color="auto"/>
      </w:divBdr>
    </w:div>
    <w:div w:id="134876396">
      <w:bodyDiv w:val="1"/>
      <w:marLeft w:val="0"/>
      <w:marRight w:val="0"/>
      <w:marTop w:val="0"/>
      <w:marBottom w:val="0"/>
      <w:divBdr>
        <w:top w:val="none" w:sz="0" w:space="0" w:color="auto"/>
        <w:left w:val="none" w:sz="0" w:space="0" w:color="auto"/>
        <w:bottom w:val="none" w:sz="0" w:space="0" w:color="auto"/>
        <w:right w:val="none" w:sz="0" w:space="0" w:color="auto"/>
      </w:divBdr>
    </w:div>
    <w:div w:id="137891016">
      <w:bodyDiv w:val="1"/>
      <w:marLeft w:val="0"/>
      <w:marRight w:val="0"/>
      <w:marTop w:val="0"/>
      <w:marBottom w:val="0"/>
      <w:divBdr>
        <w:top w:val="none" w:sz="0" w:space="0" w:color="auto"/>
        <w:left w:val="none" w:sz="0" w:space="0" w:color="auto"/>
        <w:bottom w:val="none" w:sz="0" w:space="0" w:color="auto"/>
        <w:right w:val="none" w:sz="0" w:space="0" w:color="auto"/>
      </w:divBdr>
    </w:div>
    <w:div w:id="144326196">
      <w:bodyDiv w:val="1"/>
      <w:marLeft w:val="0"/>
      <w:marRight w:val="0"/>
      <w:marTop w:val="0"/>
      <w:marBottom w:val="0"/>
      <w:divBdr>
        <w:top w:val="none" w:sz="0" w:space="0" w:color="auto"/>
        <w:left w:val="none" w:sz="0" w:space="0" w:color="auto"/>
        <w:bottom w:val="none" w:sz="0" w:space="0" w:color="auto"/>
        <w:right w:val="none" w:sz="0" w:space="0" w:color="auto"/>
      </w:divBdr>
    </w:div>
    <w:div w:id="146678501">
      <w:bodyDiv w:val="1"/>
      <w:marLeft w:val="0"/>
      <w:marRight w:val="0"/>
      <w:marTop w:val="0"/>
      <w:marBottom w:val="0"/>
      <w:divBdr>
        <w:top w:val="none" w:sz="0" w:space="0" w:color="auto"/>
        <w:left w:val="none" w:sz="0" w:space="0" w:color="auto"/>
        <w:bottom w:val="none" w:sz="0" w:space="0" w:color="auto"/>
        <w:right w:val="none" w:sz="0" w:space="0" w:color="auto"/>
      </w:divBdr>
    </w:div>
    <w:div w:id="147287143">
      <w:bodyDiv w:val="1"/>
      <w:marLeft w:val="0"/>
      <w:marRight w:val="0"/>
      <w:marTop w:val="0"/>
      <w:marBottom w:val="0"/>
      <w:divBdr>
        <w:top w:val="none" w:sz="0" w:space="0" w:color="auto"/>
        <w:left w:val="none" w:sz="0" w:space="0" w:color="auto"/>
        <w:bottom w:val="none" w:sz="0" w:space="0" w:color="auto"/>
        <w:right w:val="none" w:sz="0" w:space="0" w:color="auto"/>
      </w:divBdr>
    </w:div>
    <w:div w:id="148835012">
      <w:bodyDiv w:val="1"/>
      <w:marLeft w:val="0"/>
      <w:marRight w:val="0"/>
      <w:marTop w:val="0"/>
      <w:marBottom w:val="0"/>
      <w:divBdr>
        <w:top w:val="none" w:sz="0" w:space="0" w:color="auto"/>
        <w:left w:val="none" w:sz="0" w:space="0" w:color="auto"/>
        <w:bottom w:val="none" w:sz="0" w:space="0" w:color="auto"/>
        <w:right w:val="none" w:sz="0" w:space="0" w:color="auto"/>
      </w:divBdr>
    </w:div>
    <w:div w:id="152331144">
      <w:bodyDiv w:val="1"/>
      <w:marLeft w:val="0"/>
      <w:marRight w:val="0"/>
      <w:marTop w:val="0"/>
      <w:marBottom w:val="0"/>
      <w:divBdr>
        <w:top w:val="none" w:sz="0" w:space="0" w:color="auto"/>
        <w:left w:val="none" w:sz="0" w:space="0" w:color="auto"/>
        <w:bottom w:val="none" w:sz="0" w:space="0" w:color="auto"/>
        <w:right w:val="none" w:sz="0" w:space="0" w:color="auto"/>
      </w:divBdr>
    </w:div>
    <w:div w:id="153961142">
      <w:bodyDiv w:val="1"/>
      <w:marLeft w:val="0"/>
      <w:marRight w:val="0"/>
      <w:marTop w:val="0"/>
      <w:marBottom w:val="0"/>
      <w:divBdr>
        <w:top w:val="none" w:sz="0" w:space="0" w:color="auto"/>
        <w:left w:val="none" w:sz="0" w:space="0" w:color="auto"/>
        <w:bottom w:val="none" w:sz="0" w:space="0" w:color="auto"/>
        <w:right w:val="none" w:sz="0" w:space="0" w:color="auto"/>
      </w:divBdr>
    </w:div>
    <w:div w:id="154223642">
      <w:bodyDiv w:val="1"/>
      <w:marLeft w:val="0"/>
      <w:marRight w:val="0"/>
      <w:marTop w:val="0"/>
      <w:marBottom w:val="0"/>
      <w:divBdr>
        <w:top w:val="none" w:sz="0" w:space="0" w:color="auto"/>
        <w:left w:val="none" w:sz="0" w:space="0" w:color="auto"/>
        <w:bottom w:val="none" w:sz="0" w:space="0" w:color="auto"/>
        <w:right w:val="none" w:sz="0" w:space="0" w:color="auto"/>
      </w:divBdr>
    </w:div>
    <w:div w:id="154957811">
      <w:bodyDiv w:val="1"/>
      <w:marLeft w:val="0"/>
      <w:marRight w:val="0"/>
      <w:marTop w:val="0"/>
      <w:marBottom w:val="0"/>
      <w:divBdr>
        <w:top w:val="none" w:sz="0" w:space="0" w:color="auto"/>
        <w:left w:val="none" w:sz="0" w:space="0" w:color="auto"/>
        <w:bottom w:val="none" w:sz="0" w:space="0" w:color="auto"/>
        <w:right w:val="none" w:sz="0" w:space="0" w:color="auto"/>
      </w:divBdr>
    </w:div>
    <w:div w:id="155194712">
      <w:bodyDiv w:val="1"/>
      <w:marLeft w:val="0"/>
      <w:marRight w:val="0"/>
      <w:marTop w:val="0"/>
      <w:marBottom w:val="0"/>
      <w:divBdr>
        <w:top w:val="none" w:sz="0" w:space="0" w:color="auto"/>
        <w:left w:val="none" w:sz="0" w:space="0" w:color="auto"/>
        <w:bottom w:val="none" w:sz="0" w:space="0" w:color="auto"/>
        <w:right w:val="none" w:sz="0" w:space="0" w:color="auto"/>
      </w:divBdr>
    </w:div>
    <w:div w:id="155655942">
      <w:bodyDiv w:val="1"/>
      <w:marLeft w:val="0"/>
      <w:marRight w:val="0"/>
      <w:marTop w:val="0"/>
      <w:marBottom w:val="0"/>
      <w:divBdr>
        <w:top w:val="none" w:sz="0" w:space="0" w:color="auto"/>
        <w:left w:val="none" w:sz="0" w:space="0" w:color="auto"/>
        <w:bottom w:val="none" w:sz="0" w:space="0" w:color="auto"/>
        <w:right w:val="none" w:sz="0" w:space="0" w:color="auto"/>
      </w:divBdr>
    </w:div>
    <w:div w:id="155802289">
      <w:bodyDiv w:val="1"/>
      <w:marLeft w:val="0"/>
      <w:marRight w:val="0"/>
      <w:marTop w:val="0"/>
      <w:marBottom w:val="0"/>
      <w:divBdr>
        <w:top w:val="none" w:sz="0" w:space="0" w:color="auto"/>
        <w:left w:val="none" w:sz="0" w:space="0" w:color="auto"/>
        <w:bottom w:val="none" w:sz="0" w:space="0" w:color="auto"/>
        <w:right w:val="none" w:sz="0" w:space="0" w:color="auto"/>
      </w:divBdr>
    </w:div>
    <w:div w:id="156308892">
      <w:bodyDiv w:val="1"/>
      <w:marLeft w:val="0"/>
      <w:marRight w:val="0"/>
      <w:marTop w:val="0"/>
      <w:marBottom w:val="0"/>
      <w:divBdr>
        <w:top w:val="none" w:sz="0" w:space="0" w:color="auto"/>
        <w:left w:val="none" w:sz="0" w:space="0" w:color="auto"/>
        <w:bottom w:val="none" w:sz="0" w:space="0" w:color="auto"/>
        <w:right w:val="none" w:sz="0" w:space="0" w:color="auto"/>
      </w:divBdr>
    </w:div>
    <w:div w:id="156850951">
      <w:bodyDiv w:val="1"/>
      <w:marLeft w:val="0"/>
      <w:marRight w:val="0"/>
      <w:marTop w:val="0"/>
      <w:marBottom w:val="0"/>
      <w:divBdr>
        <w:top w:val="none" w:sz="0" w:space="0" w:color="auto"/>
        <w:left w:val="none" w:sz="0" w:space="0" w:color="auto"/>
        <w:bottom w:val="none" w:sz="0" w:space="0" w:color="auto"/>
        <w:right w:val="none" w:sz="0" w:space="0" w:color="auto"/>
      </w:divBdr>
    </w:div>
    <w:div w:id="157041300">
      <w:bodyDiv w:val="1"/>
      <w:marLeft w:val="0"/>
      <w:marRight w:val="0"/>
      <w:marTop w:val="0"/>
      <w:marBottom w:val="0"/>
      <w:divBdr>
        <w:top w:val="none" w:sz="0" w:space="0" w:color="auto"/>
        <w:left w:val="none" w:sz="0" w:space="0" w:color="auto"/>
        <w:bottom w:val="none" w:sz="0" w:space="0" w:color="auto"/>
        <w:right w:val="none" w:sz="0" w:space="0" w:color="auto"/>
      </w:divBdr>
    </w:div>
    <w:div w:id="159540728">
      <w:bodyDiv w:val="1"/>
      <w:marLeft w:val="0"/>
      <w:marRight w:val="0"/>
      <w:marTop w:val="0"/>
      <w:marBottom w:val="0"/>
      <w:divBdr>
        <w:top w:val="none" w:sz="0" w:space="0" w:color="auto"/>
        <w:left w:val="none" w:sz="0" w:space="0" w:color="auto"/>
        <w:bottom w:val="none" w:sz="0" w:space="0" w:color="auto"/>
        <w:right w:val="none" w:sz="0" w:space="0" w:color="auto"/>
      </w:divBdr>
    </w:div>
    <w:div w:id="161551424">
      <w:bodyDiv w:val="1"/>
      <w:marLeft w:val="0"/>
      <w:marRight w:val="0"/>
      <w:marTop w:val="0"/>
      <w:marBottom w:val="0"/>
      <w:divBdr>
        <w:top w:val="none" w:sz="0" w:space="0" w:color="auto"/>
        <w:left w:val="none" w:sz="0" w:space="0" w:color="auto"/>
        <w:bottom w:val="none" w:sz="0" w:space="0" w:color="auto"/>
        <w:right w:val="none" w:sz="0" w:space="0" w:color="auto"/>
      </w:divBdr>
    </w:div>
    <w:div w:id="163594818">
      <w:bodyDiv w:val="1"/>
      <w:marLeft w:val="0"/>
      <w:marRight w:val="0"/>
      <w:marTop w:val="0"/>
      <w:marBottom w:val="0"/>
      <w:divBdr>
        <w:top w:val="none" w:sz="0" w:space="0" w:color="auto"/>
        <w:left w:val="none" w:sz="0" w:space="0" w:color="auto"/>
        <w:bottom w:val="none" w:sz="0" w:space="0" w:color="auto"/>
        <w:right w:val="none" w:sz="0" w:space="0" w:color="auto"/>
      </w:divBdr>
    </w:div>
    <w:div w:id="163664728">
      <w:bodyDiv w:val="1"/>
      <w:marLeft w:val="0"/>
      <w:marRight w:val="0"/>
      <w:marTop w:val="0"/>
      <w:marBottom w:val="0"/>
      <w:divBdr>
        <w:top w:val="none" w:sz="0" w:space="0" w:color="auto"/>
        <w:left w:val="none" w:sz="0" w:space="0" w:color="auto"/>
        <w:bottom w:val="none" w:sz="0" w:space="0" w:color="auto"/>
        <w:right w:val="none" w:sz="0" w:space="0" w:color="auto"/>
      </w:divBdr>
    </w:div>
    <w:div w:id="163666787">
      <w:bodyDiv w:val="1"/>
      <w:marLeft w:val="0"/>
      <w:marRight w:val="0"/>
      <w:marTop w:val="0"/>
      <w:marBottom w:val="0"/>
      <w:divBdr>
        <w:top w:val="none" w:sz="0" w:space="0" w:color="auto"/>
        <w:left w:val="none" w:sz="0" w:space="0" w:color="auto"/>
        <w:bottom w:val="none" w:sz="0" w:space="0" w:color="auto"/>
        <w:right w:val="none" w:sz="0" w:space="0" w:color="auto"/>
      </w:divBdr>
    </w:div>
    <w:div w:id="164319530">
      <w:bodyDiv w:val="1"/>
      <w:marLeft w:val="0"/>
      <w:marRight w:val="0"/>
      <w:marTop w:val="0"/>
      <w:marBottom w:val="0"/>
      <w:divBdr>
        <w:top w:val="none" w:sz="0" w:space="0" w:color="auto"/>
        <w:left w:val="none" w:sz="0" w:space="0" w:color="auto"/>
        <w:bottom w:val="none" w:sz="0" w:space="0" w:color="auto"/>
        <w:right w:val="none" w:sz="0" w:space="0" w:color="auto"/>
      </w:divBdr>
    </w:div>
    <w:div w:id="171725988">
      <w:bodyDiv w:val="1"/>
      <w:marLeft w:val="0"/>
      <w:marRight w:val="0"/>
      <w:marTop w:val="0"/>
      <w:marBottom w:val="0"/>
      <w:divBdr>
        <w:top w:val="none" w:sz="0" w:space="0" w:color="auto"/>
        <w:left w:val="none" w:sz="0" w:space="0" w:color="auto"/>
        <w:bottom w:val="none" w:sz="0" w:space="0" w:color="auto"/>
        <w:right w:val="none" w:sz="0" w:space="0" w:color="auto"/>
      </w:divBdr>
    </w:div>
    <w:div w:id="173495423">
      <w:bodyDiv w:val="1"/>
      <w:marLeft w:val="0"/>
      <w:marRight w:val="0"/>
      <w:marTop w:val="0"/>
      <w:marBottom w:val="0"/>
      <w:divBdr>
        <w:top w:val="none" w:sz="0" w:space="0" w:color="auto"/>
        <w:left w:val="none" w:sz="0" w:space="0" w:color="auto"/>
        <w:bottom w:val="none" w:sz="0" w:space="0" w:color="auto"/>
        <w:right w:val="none" w:sz="0" w:space="0" w:color="auto"/>
      </w:divBdr>
    </w:div>
    <w:div w:id="174196957">
      <w:bodyDiv w:val="1"/>
      <w:marLeft w:val="0"/>
      <w:marRight w:val="0"/>
      <w:marTop w:val="0"/>
      <w:marBottom w:val="0"/>
      <w:divBdr>
        <w:top w:val="none" w:sz="0" w:space="0" w:color="auto"/>
        <w:left w:val="none" w:sz="0" w:space="0" w:color="auto"/>
        <w:bottom w:val="none" w:sz="0" w:space="0" w:color="auto"/>
        <w:right w:val="none" w:sz="0" w:space="0" w:color="auto"/>
      </w:divBdr>
    </w:div>
    <w:div w:id="174535280">
      <w:bodyDiv w:val="1"/>
      <w:marLeft w:val="0"/>
      <w:marRight w:val="0"/>
      <w:marTop w:val="0"/>
      <w:marBottom w:val="0"/>
      <w:divBdr>
        <w:top w:val="none" w:sz="0" w:space="0" w:color="auto"/>
        <w:left w:val="none" w:sz="0" w:space="0" w:color="auto"/>
        <w:bottom w:val="none" w:sz="0" w:space="0" w:color="auto"/>
        <w:right w:val="none" w:sz="0" w:space="0" w:color="auto"/>
      </w:divBdr>
    </w:div>
    <w:div w:id="175117619">
      <w:bodyDiv w:val="1"/>
      <w:marLeft w:val="0"/>
      <w:marRight w:val="0"/>
      <w:marTop w:val="0"/>
      <w:marBottom w:val="0"/>
      <w:divBdr>
        <w:top w:val="none" w:sz="0" w:space="0" w:color="auto"/>
        <w:left w:val="none" w:sz="0" w:space="0" w:color="auto"/>
        <w:bottom w:val="none" w:sz="0" w:space="0" w:color="auto"/>
        <w:right w:val="none" w:sz="0" w:space="0" w:color="auto"/>
      </w:divBdr>
    </w:div>
    <w:div w:id="180903640">
      <w:bodyDiv w:val="1"/>
      <w:marLeft w:val="0"/>
      <w:marRight w:val="0"/>
      <w:marTop w:val="0"/>
      <w:marBottom w:val="0"/>
      <w:divBdr>
        <w:top w:val="none" w:sz="0" w:space="0" w:color="auto"/>
        <w:left w:val="none" w:sz="0" w:space="0" w:color="auto"/>
        <w:bottom w:val="none" w:sz="0" w:space="0" w:color="auto"/>
        <w:right w:val="none" w:sz="0" w:space="0" w:color="auto"/>
      </w:divBdr>
    </w:div>
    <w:div w:id="182017567">
      <w:bodyDiv w:val="1"/>
      <w:marLeft w:val="0"/>
      <w:marRight w:val="0"/>
      <w:marTop w:val="0"/>
      <w:marBottom w:val="0"/>
      <w:divBdr>
        <w:top w:val="none" w:sz="0" w:space="0" w:color="auto"/>
        <w:left w:val="none" w:sz="0" w:space="0" w:color="auto"/>
        <w:bottom w:val="none" w:sz="0" w:space="0" w:color="auto"/>
        <w:right w:val="none" w:sz="0" w:space="0" w:color="auto"/>
      </w:divBdr>
    </w:div>
    <w:div w:id="185291722">
      <w:bodyDiv w:val="1"/>
      <w:marLeft w:val="0"/>
      <w:marRight w:val="0"/>
      <w:marTop w:val="0"/>
      <w:marBottom w:val="0"/>
      <w:divBdr>
        <w:top w:val="none" w:sz="0" w:space="0" w:color="auto"/>
        <w:left w:val="none" w:sz="0" w:space="0" w:color="auto"/>
        <w:bottom w:val="none" w:sz="0" w:space="0" w:color="auto"/>
        <w:right w:val="none" w:sz="0" w:space="0" w:color="auto"/>
      </w:divBdr>
    </w:div>
    <w:div w:id="186218959">
      <w:bodyDiv w:val="1"/>
      <w:marLeft w:val="0"/>
      <w:marRight w:val="0"/>
      <w:marTop w:val="0"/>
      <w:marBottom w:val="0"/>
      <w:divBdr>
        <w:top w:val="none" w:sz="0" w:space="0" w:color="auto"/>
        <w:left w:val="none" w:sz="0" w:space="0" w:color="auto"/>
        <w:bottom w:val="none" w:sz="0" w:space="0" w:color="auto"/>
        <w:right w:val="none" w:sz="0" w:space="0" w:color="auto"/>
      </w:divBdr>
    </w:div>
    <w:div w:id="186450370">
      <w:bodyDiv w:val="1"/>
      <w:marLeft w:val="0"/>
      <w:marRight w:val="0"/>
      <w:marTop w:val="0"/>
      <w:marBottom w:val="0"/>
      <w:divBdr>
        <w:top w:val="none" w:sz="0" w:space="0" w:color="auto"/>
        <w:left w:val="none" w:sz="0" w:space="0" w:color="auto"/>
        <w:bottom w:val="none" w:sz="0" w:space="0" w:color="auto"/>
        <w:right w:val="none" w:sz="0" w:space="0" w:color="auto"/>
      </w:divBdr>
    </w:div>
    <w:div w:id="187184075">
      <w:bodyDiv w:val="1"/>
      <w:marLeft w:val="0"/>
      <w:marRight w:val="0"/>
      <w:marTop w:val="0"/>
      <w:marBottom w:val="0"/>
      <w:divBdr>
        <w:top w:val="none" w:sz="0" w:space="0" w:color="auto"/>
        <w:left w:val="none" w:sz="0" w:space="0" w:color="auto"/>
        <w:bottom w:val="none" w:sz="0" w:space="0" w:color="auto"/>
        <w:right w:val="none" w:sz="0" w:space="0" w:color="auto"/>
      </w:divBdr>
    </w:div>
    <w:div w:id="187643227">
      <w:bodyDiv w:val="1"/>
      <w:marLeft w:val="0"/>
      <w:marRight w:val="0"/>
      <w:marTop w:val="0"/>
      <w:marBottom w:val="0"/>
      <w:divBdr>
        <w:top w:val="none" w:sz="0" w:space="0" w:color="auto"/>
        <w:left w:val="none" w:sz="0" w:space="0" w:color="auto"/>
        <w:bottom w:val="none" w:sz="0" w:space="0" w:color="auto"/>
        <w:right w:val="none" w:sz="0" w:space="0" w:color="auto"/>
      </w:divBdr>
    </w:div>
    <w:div w:id="189614754">
      <w:bodyDiv w:val="1"/>
      <w:marLeft w:val="0"/>
      <w:marRight w:val="0"/>
      <w:marTop w:val="0"/>
      <w:marBottom w:val="0"/>
      <w:divBdr>
        <w:top w:val="none" w:sz="0" w:space="0" w:color="auto"/>
        <w:left w:val="none" w:sz="0" w:space="0" w:color="auto"/>
        <w:bottom w:val="none" w:sz="0" w:space="0" w:color="auto"/>
        <w:right w:val="none" w:sz="0" w:space="0" w:color="auto"/>
      </w:divBdr>
    </w:div>
    <w:div w:id="190341591">
      <w:bodyDiv w:val="1"/>
      <w:marLeft w:val="0"/>
      <w:marRight w:val="0"/>
      <w:marTop w:val="0"/>
      <w:marBottom w:val="0"/>
      <w:divBdr>
        <w:top w:val="none" w:sz="0" w:space="0" w:color="auto"/>
        <w:left w:val="none" w:sz="0" w:space="0" w:color="auto"/>
        <w:bottom w:val="none" w:sz="0" w:space="0" w:color="auto"/>
        <w:right w:val="none" w:sz="0" w:space="0" w:color="auto"/>
      </w:divBdr>
    </w:div>
    <w:div w:id="191456318">
      <w:bodyDiv w:val="1"/>
      <w:marLeft w:val="0"/>
      <w:marRight w:val="0"/>
      <w:marTop w:val="0"/>
      <w:marBottom w:val="0"/>
      <w:divBdr>
        <w:top w:val="none" w:sz="0" w:space="0" w:color="auto"/>
        <w:left w:val="none" w:sz="0" w:space="0" w:color="auto"/>
        <w:bottom w:val="none" w:sz="0" w:space="0" w:color="auto"/>
        <w:right w:val="none" w:sz="0" w:space="0" w:color="auto"/>
      </w:divBdr>
    </w:div>
    <w:div w:id="192310869">
      <w:bodyDiv w:val="1"/>
      <w:marLeft w:val="0"/>
      <w:marRight w:val="0"/>
      <w:marTop w:val="0"/>
      <w:marBottom w:val="0"/>
      <w:divBdr>
        <w:top w:val="none" w:sz="0" w:space="0" w:color="auto"/>
        <w:left w:val="none" w:sz="0" w:space="0" w:color="auto"/>
        <w:bottom w:val="none" w:sz="0" w:space="0" w:color="auto"/>
        <w:right w:val="none" w:sz="0" w:space="0" w:color="auto"/>
      </w:divBdr>
    </w:div>
    <w:div w:id="200094133">
      <w:bodyDiv w:val="1"/>
      <w:marLeft w:val="0"/>
      <w:marRight w:val="0"/>
      <w:marTop w:val="0"/>
      <w:marBottom w:val="0"/>
      <w:divBdr>
        <w:top w:val="none" w:sz="0" w:space="0" w:color="auto"/>
        <w:left w:val="none" w:sz="0" w:space="0" w:color="auto"/>
        <w:bottom w:val="none" w:sz="0" w:space="0" w:color="auto"/>
        <w:right w:val="none" w:sz="0" w:space="0" w:color="auto"/>
      </w:divBdr>
    </w:div>
    <w:div w:id="200679306">
      <w:bodyDiv w:val="1"/>
      <w:marLeft w:val="0"/>
      <w:marRight w:val="0"/>
      <w:marTop w:val="0"/>
      <w:marBottom w:val="0"/>
      <w:divBdr>
        <w:top w:val="none" w:sz="0" w:space="0" w:color="auto"/>
        <w:left w:val="none" w:sz="0" w:space="0" w:color="auto"/>
        <w:bottom w:val="none" w:sz="0" w:space="0" w:color="auto"/>
        <w:right w:val="none" w:sz="0" w:space="0" w:color="auto"/>
      </w:divBdr>
    </w:div>
    <w:div w:id="200753936">
      <w:bodyDiv w:val="1"/>
      <w:marLeft w:val="0"/>
      <w:marRight w:val="0"/>
      <w:marTop w:val="0"/>
      <w:marBottom w:val="0"/>
      <w:divBdr>
        <w:top w:val="none" w:sz="0" w:space="0" w:color="auto"/>
        <w:left w:val="none" w:sz="0" w:space="0" w:color="auto"/>
        <w:bottom w:val="none" w:sz="0" w:space="0" w:color="auto"/>
        <w:right w:val="none" w:sz="0" w:space="0" w:color="auto"/>
      </w:divBdr>
    </w:div>
    <w:div w:id="200871064">
      <w:bodyDiv w:val="1"/>
      <w:marLeft w:val="0"/>
      <w:marRight w:val="0"/>
      <w:marTop w:val="0"/>
      <w:marBottom w:val="0"/>
      <w:divBdr>
        <w:top w:val="none" w:sz="0" w:space="0" w:color="auto"/>
        <w:left w:val="none" w:sz="0" w:space="0" w:color="auto"/>
        <w:bottom w:val="none" w:sz="0" w:space="0" w:color="auto"/>
        <w:right w:val="none" w:sz="0" w:space="0" w:color="auto"/>
      </w:divBdr>
    </w:div>
    <w:div w:id="200944638">
      <w:bodyDiv w:val="1"/>
      <w:marLeft w:val="0"/>
      <w:marRight w:val="0"/>
      <w:marTop w:val="0"/>
      <w:marBottom w:val="0"/>
      <w:divBdr>
        <w:top w:val="none" w:sz="0" w:space="0" w:color="auto"/>
        <w:left w:val="none" w:sz="0" w:space="0" w:color="auto"/>
        <w:bottom w:val="none" w:sz="0" w:space="0" w:color="auto"/>
        <w:right w:val="none" w:sz="0" w:space="0" w:color="auto"/>
      </w:divBdr>
    </w:div>
    <w:div w:id="201022165">
      <w:bodyDiv w:val="1"/>
      <w:marLeft w:val="0"/>
      <w:marRight w:val="0"/>
      <w:marTop w:val="0"/>
      <w:marBottom w:val="0"/>
      <w:divBdr>
        <w:top w:val="none" w:sz="0" w:space="0" w:color="auto"/>
        <w:left w:val="none" w:sz="0" w:space="0" w:color="auto"/>
        <w:bottom w:val="none" w:sz="0" w:space="0" w:color="auto"/>
        <w:right w:val="none" w:sz="0" w:space="0" w:color="auto"/>
      </w:divBdr>
    </w:div>
    <w:div w:id="202522013">
      <w:bodyDiv w:val="1"/>
      <w:marLeft w:val="0"/>
      <w:marRight w:val="0"/>
      <w:marTop w:val="0"/>
      <w:marBottom w:val="0"/>
      <w:divBdr>
        <w:top w:val="none" w:sz="0" w:space="0" w:color="auto"/>
        <w:left w:val="none" w:sz="0" w:space="0" w:color="auto"/>
        <w:bottom w:val="none" w:sz="0" w:space="0" w:color="auto"/>
        <w:right w:val="none" w:sz="0" w:space="0" w:color="auto"/>
      </w:divBdr>
    </w:div>
    <w:div w:id="203374377">
      <w:bodyDiv w:val="1"/>
      <w:marLeft w:val="0"/>
      <w:marRight w:val="0"/>
      <w:marTop w:val="0"/>
      <w:marBottom w:val="0"/>
      <w:divBdr>
        <w:top w:val="none" w:sz="0" w:space="0" w:color="auto"/>
        <w:left w:val="none" w:sz="0" w:space="0" w:color="auto"/>
        <w:bottom w:val="none" w:sz="0" w:space="0" w:color="auto"/>
        <w:right w:val="none" w:sz="0" w:space="0" w:color="auto"/>
      </w:divBdr>
    </w:div>
    <w:div w:id="203835940">
      <w:bodyDiv w:val="1"/>
      <w:marLeft w:val="0"/>
      <w:marRight w:val="0"/>
      <w:marTop w:val="0"/>
      <w:marBottom w:val="0"/>
      <w:divBdr>
        <w:top w:val="none" w:sz="0" w:space="0" w:color="auto"/>
        <w:left w:val="none" w:sz="0" w:space="0" w:color="auto"/>
        <w:bottom w:val="none" w:sz="0" w:space="0" w:color="auto"/>
        <w:right w:val="none" w:sz="0" w:space="0" w:color="auto"/>
      </w:divBdr>
    </w:div>
    <w:div w:id="206767713">
      <w:bodyDiv w:val="1"/>
      <w:marLeft w:val="0"/>
      <w:marRight w:val="0"/>
      <w:marTop w:val="0"/>
      <w:marBottom w:val="0"/>
      <w:divBdr>
        <w:top w:val="none" w:sz="0" w:space="0" w:color="auto"/>
        <w:left w:val="none" w:sz="0" w:space="0" w:color="auto"/>
        <w:bottom w:val="none" w:sz="0" w:space="0" w:color="auto"/>
        <w:right w:val="none" w:sz="0" w:space="0" w:color="auto"/>
      </w:divBdr>
    </w:div>
    <w:div w:id="206843234">
      <w:bodyDiv w:val="1"/>
      <w:marLeft w:val="0"/>
      <w:marRight w:val="0"/>
      <w:marTop w:val="0"/>
      <w:marBottom w:val="0"/>
      <w:divBdr>
        <w:top w:val="none" w:sz="0" w:space="0" w:color="auto"/>
        <w:left w:val="none" w:sz="0" w:space="0" w:color="auto"/>
        <w:bottom w:val="none" w:sz="0" w:space="0" w:color="auto"/>
        <w:right w:val="none" w:sz="0" w:space="0" w:color="auto"/>
      </w:divBdr>
    </w:div>
    <w:div w:id="207646290">
      <w:bodyDiv w:val="1"/>
      <w:marLeft w:val="0"/>
      <w:marRight w:val="0"/>
      <w:marTop w:val="0"/>
      <w:marBottom w:val="0"/>
      <w:divBdr>
        <w:top w:val="none" w:sz="0" w:space="0" w:color="auto"/>
        <w:left w:val="none" w:sz="0" w:space="0" w:color="auto"/>
        <w:bottom w:val="none" w:sz="0" w:space="0" w:color="auto"/>
        <w:right w:val="none" w:sz="0" w:space="0" w:color="auto"/>
      </w:divBdr>
    </w:div>
    <w:div w:id="207912455">
      <w:bodyDiv w:val="1"/>
      <w:marLeft w:val="0"/>
      <w:marRight w:val="0"/>
      <w:marTop w:val="0"/>
      <w:marBottom w:val="0"/>
      <w:divBdr>
        <w:top w:val="none" w:sz="0" w:space="0" w:color="auto"/>
        <w:left w:val="none" w:sz="0" w:space="0" w:color="auto"/>
        <w:bottom w:val="none" w:sz="0" w:space="0" w:color="auto"/>
        <w:right w:val="none" w:sz="0" w:space="0" w:color="auto"/>
      </w:divBdr>
    </w:div>
    <w:div w:id="211617547">
      <w:bodyDiv w:val="1"/>
      <w:marLeft w:val="0"/>
      <w:marRight w:val="0"/>
      <w:marTop w:val="0"/>
      <w:marBottom w:val="0"/>
      <w:divBdr>
        <w:top w:val="none" w:sz="0" w:space="0" w:color="auto"/>
        <w:left w:val="none" w:sz="0" w:space="0" w:color="auto"/>
        <w:bottom w:val="none" w:sz="0" w:space="0" w:color="auto"/>
        <w:right w:val="none" w:sz="0" w:space="0" w:color="auto"/>
      </w:divBdr>
    </w:div>
    <w:div w:id="211962998">
      <w:bodyDiv w:val="1"/>
      <w:marLeft w:val="0"/>
      <w:marRight w:val="0"/>
      <w:marTop w:val="0"/>
      <w:marBottom w:val="0"/>
      <w:divBdr>
        <w:top w:val="none" w:sz="0" w:space="0" w:color="auto"/>
        <w:left w:val="none" w:sz="0" w:space="0" w:color="auto"/>
        <w:bottom w:val="none" w:sz="0" w:space="0" w:color="auto"/>
        <w:right w:val="none" w:sz="0" w:space="0" w:color="auto"/>
      </w:divBdr>
    </w:div>
    <w:div w:id="213007389">
      <w:bodyDiv w:val="1"/>
      <w:marLeft w:val="0"/>
      <w:marRight w:val="0"/>
      <w:marTop w:val="0"/>
      <w:marBottom w:val="0"/>
      <w:divBdr>
        <w:top w:val="none" w:sz="0" w:space="0" w:color="auto"/>
        <w:left w:val="none" w:sz="0" w:space="0" w:color="auto"/>
        <w:bottom w:val="none" w:sz="0" w:space="0" w:color="auto"/>
        <w:right w:val="none" w:sz="0" w:space="0" w:color="auto"/>
      </w:divBdr>
    </w:div>
    <w:div w:id="215238542">
      <w:bodyDiv w:val="1"/>
      <w:marLeft w:val="0"/>
      <w:marRight w:val="0"/>
      <w:marTop w:val="0"/>
      <w:marBottom w:val="0"/>
      <w:divBdr>
        <w:top w:val="none" w:sz="0" w:space="0" w:color="auto"/>
        <w:left w:val="none" w:sz="0" w:space="0" w:color="auto"/>
        <w:bottom w:val="none" w:sz="0" w:space="0" w:color="auto"/>
        <w:right w:val="none" w:sz="0" w:space="0" w:color="auto"/>
      </w:divBdr>
    </w:div>
    <w:div w:id="215240665">
      <w:bodyDiv w:val="1"/>
      <w:marLeft w:val="0"/>
      <w:marRight w:val="0"/>
      <w:marTop w:val="0"/>
      <w:marBottom w:val="0"/>
      <w:divBdr>
        <w:top w:val="none" w:sz="0" w:space="0" w:color="auto"/>
        <w:left w:val="none" w:sz="0" w:space="0" w:color="auto"/>
        <w:bottom w:val="none" w:sz="0" w:space="0" w:color="auto"/>
        <w:right w:val="none" w:sz="0" w:space="0" w:color="auto"/>
      </w:divBdr>
    </w:div>
    <w:div w:id="218787913">
      <w:bodyDiv w:val="1"/>
      <w:marLeft w:val="0"/>
      <w:marRight w:val="0"/>
      <w:marTop w:val="0"/>
      <w:marBottom w:val="0"/>
      <w:divBdr>
        <w:top w:val="none" w:sz="0" w:space="0" w:color="auto"/>
        <w:left w:val="none" w:sz="0" w:space="0" w:color="auto"/>
        <w:bottom w:val="none" w:sz="0" w:space="0" w:color="auto"/>
        <w:right w:val="none" w:sz="0" w:space="0" w:color="auto"/>
      </w:divBdr>
    </w:div>
    <w:div w:id="219904304">
      <w:bodyDiv w:val="1"/>
      <w:marLeft w:val="0"/>
      <w:marRight w:val="0"/>
      <w:marTop w:val="0"/>
      <w:marBottom w:val="0"/>
      <w:divBdr>
        <w:top w:val="none" w:sz="0" w:space="0" w:color="auto"/>
        <w:left w:val="none" w:sz="0" w:space="0" w:color="auto"/>
        <w:bottom w:val="none" w:sz="0" w:space="0" w:color="auto"/>
        <w:right w:val="none" w:sz="0" w:space="0" w:color="auto"/>
      </w:divBdr>
    </w:div>
    <w:div w:id="220796553">
      <w:bodyDiv w:val="1"/>
      <w:marLeft w:val="0"/>
      <w:marRight w:val="0"/>
      <w:marTop w:val="0"/>
      <w:marBottom w:val="0"/>
      <w:divBdr>
        <w:top w:val="none" w:sz="0" w:space="0" w:color="auto"/>
        <w:left w:val="none" w:sz="0" w:space="0" w:color="auto"/>
        <w:bottom w:val="none" w:sz="0" w:space="0" w:color="auto"/>
        <w:right w:val="none" w:sz="0" w:space="0" w:color="auto"/>
      </w:divBdr>
    </w:div>
    <w:div w:id="220991282">
      <w:bodyDiv w:val="1"/>
      <w:marLeft w:val="0"/>
      <w:marRight w:val="0"/>
      <w:marTop w:val="0"/>
      <w:marBottom w:val="0"/>
      <w:divBdr>
        <w:top w:val="none" w:sz="0" w:space="0" w:color="auto"/>
        <w:left w:val="none" w:sz="0" w:space="0" w:color="auto"/>
        <w:bottom w:val="none" w:sz="0" w:space="0" w:color="auto"/>
        <w:right w:val="none" w:sz="0" w:space="0" w:color="auto"/>
      </w:divBdr>
    </w:div>
    <w:div w:id="224805077">
      <w:bodyDiv w:val="1"/>
      <w:marLeft w:val="0"/>
      <w:marRight w:val="0"/>
      <w:marTop w:val="0"/>
      <w:marBottom w:val="0"/>
      <w:divBdr>
        <w:top w:val="none" w:sz="0" w:space="0" w:color="auto"/>
        <w:left w:val="none" w:sz="0" w:space="0" w:color="auto"/>
        <w:bottom w:val="none" w:sz="0" w:space="0" w:color="auto"/>
        <w:right w:val="none" w:sz="0" w:space="0" w:color="auto"/>
      </w:divBdr>
    </w:div>
    <w:div w:id="227033402">
      <w:bodyDiv w:val="1"/>
      <w:marLeft w:val="0"/>
      <w:marRight w:val="0"/>
      <w:marTop w:val="0"/>
      <w:marBottom w:val="0"/>
      <w:divBdr>
        <w:top w:val="none" w:sz="0" w:space="0" w:color="auto"/>
        <w:left w:val="none" w:sz="0" w:space="0" w:color="auto"/>
        <w:bottom w:val="none" w:sz="0" w:space="0" w:color="auto"/>
        <w:right w:val="none" w:sz="0" w:space="0" w:color="auto"/>
      </w:divBdr>
    </w:div>
    <w:div w:id="228808126">
      <w:bodyDiv w:val="1"/>
      <w:marLeft w:val="0"/>
      <w:marRight w:val="0"/>
      <w:marTop w:val="0"/>
      <w:marBottom w:val="0"/>
      <w:divBdr>
        <w:top w:val="none" w:sz="0" w:space="0" w:color="auto"/>
        <w:left w:val="none" w:sz="0" w:space="0" w:color="auto"/>
        <w:bottom w:val="none" w:sz="0" w:space="0" w:color="auto"/>
        <w:right w:val="none" w:sz="0" w:space="0" w:color="auto"/>
      </w:divBdr>
    </w:div>
    <w:div w:id="229272450">
      <w:bodyDiv w:val="1"/>
      <w:marLeft w:val="0"/>
      <w:marRight w:val="0"/>
      <w:marTop w:val="0"/>
      <w:marBottom w:val="0"/>
      <w:divBdr>
        <w:top w:val="none" w:sz="0" w:space="0" w:color="auto"/>
        <w:left w:val="none" w:sz="0" w:space="0" w:color="auto"/>
        <w:bottom w:val="none" w:sz="0" w:space="0" w:color="auto"/>
        <w:right w:val="none" w:sz="0" w:space="0" w:color="auto"/>
      </w:divBdr>
    </w:div>
    <w:div w:id="229662313">
      <w:bodyDiv w:val="1"/>
      <w:marLeft w:val="0"/>
      <w:marRight w:val="0"/>
      <w:marTop w:val="0"/>
      <w:marBottom w:val="0"/>
      <w:divBdr>
        <w:top w:val="none" w:sz="0" w:space="0" w:color="auto"/>
        <w:left w:val="none" w:sz="0" w:space="0" w:color="auto"/>
        <w:bottom w:val="none" w:sz="0" w:space="0" w:color="auto"/>
        <w:right w:val="none" w:sz="0" w:space="0" w:color="auto"/>
      </w:divBdr>
    </w:div>
    <w:div w:id="231082187">
      <w:bodyDiv w:val="1"/>
      <w:marLeft w:val="0"/>
      <w:marRight w:val="0"/>
      <w:marTop w:val="0"/>
      <w:marBottom w:val="0"/>
      <w:divBdr>
        <w:top w:val="none" w:sz="0" w:space="0" w:color="auto"/>
        <w:left w:val="none" w:sz="0" w:space="0" w:color="auto"/>
        <w:bottom w:val="none" w:sz="0" w:space="0" w:color="auto"/>
        <w:right w:val="none" w:sz="0" w:space="0" w:color="auto"/>
      </w:divBdr>
    </w:div>
    <w:div w:id="231279190">
      <w:bodyDiv w:val="1"/>
      <w:marLeft w:val="0"/>
      <w:marRight w:val="0"/>
      <w:marTop w:val="0"/>
      <w:marBottom w:val="0"/>
      <w:divBdr>
        <w:top w:val="none" w:sz="0" w:space="0" w:color="auto"/>
        <w:left w:val="none" w:sz="0" w:space="0" w:color="auto"/>
        <w:bottom w:val="none" w:sz="0" w:space="0" w:color="auto"/>
        <w:right w:val="none" w:sz="0" w:space="0" w:color="auto"/>
      </w:divBdr>
    </w:div>
    <w:div w:id="232277795">
      <w:bodyDiv w:val="1"/>
      <w:marLeft w:val="0"/>
      <w:marRight w:val="0"/>
      <w:marTop w:val="0"/>
      <w:marBottom w:val="0"/>
      <w:divBdr>
        <w:top w:val="none" w:sz="0" w:space="0" w:color="auto"/>
        <w:left w:val="none" w:sz="0" w:space="0" w:color="auto"/>
        <w:bottom w:val="none" w:sz="0" w:space="0" w:color="auto"/>
        <w:right w:val="none" w:sz="0" w:space="0" w:color="auto"/>
      </w:divBdr>
    </w:div>
    <w:div w:id="233466431">
      <w:bodyDiv w:val="1"/>
      <w:marLeft w:val="0"/>
      <w:marRight w:val="0"/>
      <w:marTop w:val="0"/>
      <w:marBottom w:val="0"/>
      <w:divBdr>
        <w:top w:val="none" w:sz="0" w:space="0" w:color="auto"/>
        <w:left w:val="none" w:sz="0" w:space="0" w:color="auto"/>
        <w:bottom w:val="none" w:sz="0" w:space="0" w:color="auto"/>
        <w:right w:val="none" w:sz="0" w:space="0" w:color="auto"/>
      </w:divBdr>
    </w:div>
    <w:div w:id="235210817">
      <w:bodyDiv w:val="1"/>
      <w:marLeft w:val="0"/>
      <w:marRight w:val="0"/>
      <w:marTop w:val="0"/>
      <w:marBottom w:val="0"/>
      <w:divBdr>
        <w:top w:val="none" w:sz="0" w:space="0" w:color="auto"/>
        <w:left w:val="none" w:sz="0" w:space="0" w:color="auto"/>
        <w:bottom w:val="none" w:sz="0" w:space="0" w:color="auto"/>
        <w:right w:val="none" w:sz="0" w:space="0" w:color="auto"/>
      </w:divBdr>
    </w:div>
    <w:div w:id="235359880">
      <w:bodyDiv w:val="1"/>
      <w:marLeft w:val="0"/>
      <w:marRight w:val="0"/>
      <w:marTop w:val="0"/>
      <w:marBottom w:val="0"/>
      <w:divBdr>
        <w:top w:val="none" w:sz="0" w:space="0" w:color="auto"/>
        <w:left w:val="none" w:sz="0" w:space="0" w:color="auto"/>
        <w:bottom w:val="none" w:sz="0" w:space="0" w:color="auto"/>
        <w:right w:val="none" w:sz="0" w:space="0" w:color="auto"/>
      </w:divBdr>
    </w:div>
    <w:div w:id="235437127">
      <w:bodyDiv w:val="1"/>
      <w:marLeft w:val="0"/>
      <w:marRight w:val="0"/>
      <w:marTop w:val="0"/>
      <w:marBottom w:val="0"/>
      <w:divBdr>
        <w:top w:val="none" w:sz="0" w:space="0" w:color="auto"/>
        <w:left w:val="none" w:sz="0" w:space="0" w:color="auto"/>
        <w:bottom w:val="none" w:sz="0" w:space="0" w:color="auto"/>
        <w:right w:val="none" w:sz="0" w:space="0" w:color="auto"/>
      </w:divBdr>
    </w:div>
    <w:div w:id="235482641">
      <w:bodyDiv w:val="1"/>
      <w:marLeft w:val="0"/>
      <w:marRight w:val="0"/>
      <w:marTop w:val="0"/>
      <w:marBottom w:val="0"/>
      <w:divBdr>
        <w:top w:val="none" w:sz="0" w:space="0" w:color="auto"/>
        <w:left w:val="none" w:sz="0" w:space="0" w:color="auto"/>
        <w:bottom w:val="none" w:sz="0" w:space="0" w:color="auto"/>
        <w:right w:val="none" w:sz="0" w:space="0" w:color="auto"/>
      </w:divBdr>
    </w:div>
    <w:div w:id="235627438">
      <w:bodyDiv w:val="1"/>
      <w:marLeft w:val="0"/>
      <w:marRight w:val="0"/>
      <w:marTop w:val="0"/>
      <w:marBottom w:val="0"/>
      <w:divBdr>
        <w:top w:val="none" w:sz="0" w:space="0" w:color="auto"/>
        <w:left w:val="none" w:sz="0" w:space="0" w:color="auto"/>
        <w:bottom w:val="none" w:sz="0" w:space="0" w:color="auto"/>
        <w:right w:val="none" w:sz="0" w:space="0" w:color="auto"/>
      </w:divBdr>
    </w:div>
    <w:div w:id="235628870">
      <w:bodyDiv w:val="1"/>
      <w:marLeft w:val="0"/>
      <w:marRight w:val="0"/>
      <w:marTop w:val="0"/>
      <w:marBottom w:val="0"/>
      <w:divBdr>
        <w:top w:val="none" w:sz="0" w:space="0" w:color="auto"/>
        <w:left w:val="none" w:sz="0" w:space="0" w:color="auto"/>
        <w:bottom w:val="none" w:sz="0" w:space="0" w:color="auto"/>
        <w:right w:val="none" w:sz="0" w:space="0" w:color="auto"/>
      </w:divBdr>
    </w:div>
    <w:div w:id="237254468">
      <w:bodyDiv w:val="1"/>
      <w:marLeft w:val="0"/>
      <w:marRight w:val="0"/>
      <w:marTop w:val="0"/>
      <w:marBottom w:val="0"/>
      <w:divBdr>
        <w:top w:val="none" w:sz="0" w:space="0" w:color="auto"/>
        <w:left w:val="none" w:sz="0" w:space="0" w:color="auto"/>
        <w:bottom w:val="none" w:sz="0" w:space="0" w:color="auto"/>
        <w:right w:val="none" w:sz="0" w:space="0" w:color="auto"/>
      </w:divBdr>
    </w:div>
    <w:div w:id="241566571">
      <w:bodyDiv w:val="1"/>
      <w:marLeft w:val="0"/>
      <w:marRight w:val="0"/>
      <w:marTop w:val="0"/>
      <w:marBottom w:val="0"/>
      <w:divBdr>
        <w:top w:val="none" w:sz="0" w:space="0" w:color="auto"/>
        <w:left w:val="none" w:sz="0" w:space="0" w:color="auto"/>
        <w:bottom w:val="none" w:sz="0" w:space="0" w:color="auto"/>
        <w:right w:val="none" w:sz="0" w:space="0" w:color="auto"/>
      </w:divBdr>
    </w:div>
    <w:div w:id="242420407">
      <w:bodyDiv w:val="1"/>
      <w:marLeft w:val="0"/>
      <w:marRight w:val="0"/>
      <w:marTop w:val="0"/>
      <w:marBottom w:val="0"/>
      <w:divBdr>
        <w:top w:val="none" w:sz="0" w:space="0" w:color="auto"/>
        <w:left w:val="none" w:sz="0" w:space="0" w:color="auto"/>
        <w:bottom w:val="none" w:sz="0" w:space="0" w:color="auto"/>
        <w:right w:val="none" w:sz="0" w:space="0" w:color="auto"/>
      </w:divBdr>
    </w:div>
    <w:div w:id="245311922">
      <w:bodyDiv w:val="1"/>
      <w:marLeft w:val="0"/>
      <w:marRight w:val="0"/>
      <w:marTop w:val="0"/>
      <w:marBottom w:val="0"/>
      <w:divBdr>
        <w:top w:val="none" w:sz="0" w:space="0" w:color="auto"/>
        <w:left w:val="none" w:sz="0" w:space="0" w:color="auto"/>
        <w:bottom w:val="none" w:sz="0" w:space="0" w:color="auto"/>
        <w:right w:val="none" w:sz="0" w:space="0" w:color="auto"/>
      </w:divBdr>
    </w:div>
    <w:div w:id="245649992">
      <w:bodyDiv w:val="1"/>
      <w:marLeft w:val="0"/>
      <w:marRight w:val="0"/>
      <w:marTop w:val="0"/>
      <w:marBottom w:val="0"/>
      <w:divBdr>
        <w:top w:val="none" w:sz="0" w:space="0" w:color="auto"/>
        <w:left w:val="none" w:sz="0" w:space="0" w:color="auto"/>
        <w:bottom w:val="none" w:sz="0" w:space="0" w:color="auto"/>
        <w:right w:val="none" w:sz="0" w:space="0" w:color="auto"/>
      </w:divBdr>
    </w:div>
    <w:div w:id="246237258">
      <w:bodyDiv w:val="1"/>
      <w:marLeft w:val="0"/>
      <w:marRight w:val="0"/>
      <w:marTop w:val="0"/>
      <w:marBottom w:val="0"/>
      <w:divBdr>
        <w:top w:val="none" w:sz="0" w:space="0" w:color="auto"/>
        <w:left w:val="none" w:sz="0" w:space="0" w:color="auto"/>
        <w:bottom w:val="none" w:sz="0" w:space="0" w:color="auto"/>
        <w:right w:val="none" w:sz="0" w:space="0" w:color="auto"/>
      </w:divBdr>
    </w:div>
    <w:div w:id="246305499">
      <w:bodyDiv w:val="1"/>
      <w:marLeft w:val="0"/>
      <w:marRight w:val="0"/>
      <w:marTop w:val="0"/>
      <w:marBottom w:val="0"/>
      <w:divBdr>
        <w:top w:val="none" w:sz="0" w:space="0" w:color="auto"/>
        <w:left w:val="none" w:sz="0" w:space="0" w:color="auto"/>
        <w:bottom w:val="none" w:sz="0" w:space="0" w:color="auto"/>
        <w:right w:val="none" w:sz="0" w:space="0" w:color="auto"/>
      </w:divBdr>
    </w:div>
    <w:div w:id="246618100">
      <w:bodyDiv w:val="1"/>
      <w:marLeft w:val="0"/>
      <w:marRight w:val="0"/>
      <w:marTop w:val="0"/>
      <w:marBottom w:val="0"/>
      <w:divBdr>
        <w:top w:val="none" w:sz="0" w:space="0" w:color="auto"/>
        <w:left w:val="none" w:sz="0" w:space="0" w:color="auto"/>
        <w:bottom w:val="none" w:sz="0" w:space="0" w:color="auto"/>
        <w:right w:val="none" w:sz="0" w:space="0" w:color="auto"/>
      </w:divBdr>
    </w:div>
    <w:div w:id="251083210">
      <w:bodyDiv w:val="1"/>
      <w:marLeft w:val="0"/>
      <w:marRight w:val="0"/>
      <w:marTop w:val="0"/>
      <w:marBottom w:val="0"/>
      <w:divBdr>
        <w:top w:val="none" w:sz="0" w:space="0" w:color="auto"/>
        <w:left w:val="none" w:sz="0" w:space="0" w:color="auto"/>
        <w:bottom w:val="none" w:sz="0" w:space="0" w:color="auto"/>
        <w:right w:val="none" w:sz="0" w:space="0" w:color="auto"/>
      </w:divBdr>
    </w:div>
    <w:div w:id="253321995">
      <w:bodyDiv w:val="1"/>
      <w:marLeft w:val="0"/>
      <w:marRight w:val="0"/>
      <w:marTop w:val="0"/>
      <w:marBottom w:val="0"/>
      <w:divBdr>
        <w:top w:val="none" w:sz="0" w:space="0" w:color="auto"/>
        <w:left w:val="none" w:sz="0" w:space="0" w:color="auto"/>
        <w:bottom w:val="none" w:sz="0" w:space="0" w:color="auto"/>
        <w:right w:val="none" w:sz="0" w:space="0" w:color="auto"/>
      </w:divBdr>
    </w:div>
    <w:div w:id="255141105">
      <w:bodyDiv w:val="1"/>
      <w:marLeft w:val="0"/>
      <w:marRight w:val="0"/>
      <w:marTop w:val="0"/>
      <w:marBottom w:val="0"/>
      <w:divBdr>
        <w:top w:val="none" w:sz="0" w:space="0" w:color="auto"/>
        <w:left w:val="none" w:sz="0" w:space="0" w:color="auto"/>
        <w:bottom w:val="none" w:sz="0" w:space="0" w:color="auto"/>
        <w:right w:val="none" w:sz="0" w:space="0" w:color="auto"/>
      </w:divBdr>
    </w:div>
    <w:div w:id="255287232">
      <w:bodyDiv w:val="1"/>
      <w:marLeft w:val="0"/>
      <w:marRight w:val="0"/>
      <w:marTop w:val="0"/>
      <w:marBottom w:val="0"/>
      <w:divBdr>
        <w:top w:val="none" w:sz="0" w:space="0" w:color="auto"/>
        <w:left w:val="none" w:sz="0" w:space="0" w:color="auto"/>
        <w:bottom w:val="none" w:sz="0" w:space="0" w:color="auto"/>
        <w:right w:val="none" w:sz="0" w:space="0" w:color="auto"/>
      </w:divBdr>
    </w:div>
    <w:div w:id="259603456">
      <w:bodyDiv w:val="1"/>
      <w:marLeft w:val="0"/>
      <w:marRight w:val="0"/>
      <w:marTop w:val="0"/>
      <w:marBottom w:val="0"/>
      <w:divBdr>
        <w:top w:val="none" w:sz="0" w:space="0" w:color="auto"/>
        <w:left w:val="none" w:sz="0" w:space="0" w:color="auto"/>
        <w:bottom w:val="none" w:sz="0" w:space="0" w:color="auto"/>
        <w:right w:val="none" w:sz="0" w:space="0" w:color="auto"/>
      </w:divBdr>
    </w:div>
    <w:div w:id="259988247">
      <w:bodyDiv w:val="1"/>
      <w:marLeft w:val="0"/>
      <w:marRight w:val="0"/>
      <w:marTop w:val="0"/>
      <w:marBottom w:val="0"/>
      <w:divBdr>
        <w:top w:val="none" w:sz="0" w:space="0" w:color="auto"/>
        <w:left w:val="none" w:sz="0" w:space="0" w:color="auto"/>
        <w:bottom w:val="none" w:sz="0" w:space="0" w:color="auto"/>
        <w:right w:val="none" w:sz="0" w:space="0" w:color="auto"/>
      </w:divBdr>
    </w:div>
    <w:div w:id="261037337">
      <w:bodyDiv w:val="1"/>
      <w:marLeft w:val="0"/>
      <w:marRight w:val="0"/>
      <w:marTop w:val="0"/>
      <w:marBottom w:val="0"/>
      <w:divBdr>
        <w:top w:val="none" w:sz="0" w:space="0" w:color="auto"/>
        <w:left w:val="none" w:sz="0" w:space="0" w:color="auto"/>
        <w:bottom w:val="none" w:sz="0" w:space="0" w:color="auto"/>
        <w:right w:val="none" w:sz="0" w:space="0" w:color="auto"/>
      </w:divBdr>
    </w:div>
    <w:div w:id="261451741">
      <w:bodyDiv w:val="1"/>
      <w:marLeft w:val="0"/>
      <w:marRight w:val="0"/>
      <w:marTop w:val="0"/>
      <w:marBottom w:val="0"/>
      <w:divBdr>
        <w:top w:val="none" w:sz="0" w:space="0" w:color="auto"/>
        <w:left w:val="none" w:sz="0" w:space="0" w:color="auto"/>
        <w:bottom w:val="none" w:sz="0" w:space="0" w:color="auto"/>
        <w:right w:val="none" w:sz="0" w:space="0" w:color="auto"/>
      </w:divBdr>
    </w:div>
    <w:div w:id="262610330">
      <w:bodyDiv w:val="1"/>
      <w:marLeft w:val="0"/>
      <w:marRight w:val="0"/>
      <w:marTop w:val="0"/>
      <w:marBottom w:val="0"/>
      <w:divBdr>
        <w:top w:val="none" w:sz="0" w:space="0" w:color="auto"/>
        <w:left w:val="none" w:sz="0" w:space="0" w:color="auto"/>
        <w:bottom w:val="none" w:sz="0" w:space="0" w:color="auto"/>
        <w:right w:val="none" w:sz="0" w:space="0" w:color="auto"/>
      </w:divBdr>
    </w:div>
    <w:div w:id="266083383">
      <w:bodyDiv w:val="1"/>
      <w:marLeft w:val="0"/>
      <w:marRight w:val="0"/>
      <w:marTop w:val="0"/>
      <w:marBottom w:val="0"/>
      <w:divBdr>
        <w:top w:val="none" w:sz="0" w:space="0" w:color="auto"/>
        <w:left w:val="none" w:sz="0" w:space="0" w:color="auto"/>
        <w:bottom w:val="none" w:sz="0" w:space="0" w:color="auto"/>
        <w:right w:val="none" w:sz="0" w:space="0" w:color="auto"/>
      </w:divBdr>
    </w:div>
    <w:div w:id="266278922">
      <w:bodyDiv w:val="1"/>
      <w:marLeft w:val="0"/>
      <w:marRight w:val="0"/>
      <w:marTop w:val="0"/>
      <w:marBottom w:val="0"/>
      <w:divBdr>
        <w:top w:val="none" w:sz="0" w:space="0" w:color="auto"/>
        <w:left w:val="none" w:sz="0" w:space="0" w:color="auto"/>
        <w:bottom w:val="none" w:sz="0" w:space="0" w:color="auto"/>
        <w:right w:val="none" w:sz="0" w:space="0" w:color="auto"/>
      </w:divBdr>
    </w:div>
    <w:div w:id="266429364">
      <w:bodyDiv w:val="1"/>
      <w:marLeft w:val="0"/>
      <w:marRight w:val="0"/>
      <w:marTop w:val="0"/>
      <w:marBottom w:val="0"/>
      <w:divBdr>
        <w:top w:val="none" w:sz="0" w:space="0" w:color="auto"/>
        <w:left w:val="none" w:sz="0" w:space="0" w:color="auto"/>
        <w:bottom w:val="none" w:sz="0" w:space="0" w:color="auto"/>
        <w:right w:val="none" w:sz="0" w:space="0" w:color="auto"/>
      </w:divBdr>
    </w:div>
    <w:div w:id="266694657">
      <w:bodyDiv w:val="1"/>
      <w:marLeft w:val="0"/>
      <w:marRight w:val="0"/>
      <w:marTop w:val="0"/>
      <w:marBottom w:val="0"/>
      <w:divBdr>
        <w:top w:val="none" w:sz="0" w:space="0" w:color="auto"/>
        <w:left w:val="none" w:sz="0" w:space="0" w:color="auto"/>
        <w:bottom w:val="none" w:sz="0" w:space="0" w:color="auto"/>
        <w:right w:val="none" w:sz="0" w:space="0" w:color="auto"/>
      </w:divBdr>
    </w:div>
    <w:div w:id="267740473">
      <w:bodyDiv w:val="1"/>
      <w:marLeft w:val="0"/>
      <w:marRight w:val="0"/>
      <w:marTop w:val="0"/>
      <w:marBottom w:val="0"/>
      <w:divBdr>
        <w:top w:val="none" w:sz="0" w:space="0" w:color="auto"/>
        <w:left w:val="none" w:sz="0" w:space="0" w:color="auto"/>
        <w:bottom w:val="none" w:sz="0" w:space="0" w:color="auto"/>
        <w:right w:val="none" w:sz="0" w:space="0" w:color="auto"/>
      </w:divBdr>
    </w:div>
    <w:div w:id="268436411">
      <w:bodyDiv w:val="1"/>
      <w:marLeft w:val="0"/>
      <w:marRight w:val="0"/>
      <w:marTop w:val="0"/>
      <w:marBottom w:val="0"/>
      <w:divBdr>
        <w:top w:val="none" w:sz="0" w:space="0" w:color="auto"/>
        <w:left w:val="none" w:sz="0" w:space="0" w:color="auto"/>
        <w:bottom w:val="none" w:sz="0" w:space="0" w:color="auto"/>
        <w:right w:val="none" w:sz="0" w:space="0" w:color="auto"/>
      </w:divBdr>
    </w:div>
    <w:div w:id="268853408">
      <w:bodyDiv w:val="1"/>
      <w:marLeft w:val="0"/>
      <w:marRight w:val="0"/>
      <w:marTop w:val="0"/>
      <w:marBottom w:val="0"/>
      <w:divBdr>
        <w:top w:val="none" w:sz="0" w:space="0" w:color="auto"/>
        <w:left w:val="none" w:sz="0" w:space="0" w:color="auto"/>
        <w:bottom w:val="none" w:sz="0" w:space="0" w:color="auto"/>
        <w:right w:val="none" w:sz="0" w:space="0" w:color="auto"/>
      </w:divBdr>
    </w:div>
    <w:div w:id="270623344">
      <w:bodyDiv w:val="1"/>
      <w:marLeft w:val="0"/>
      <w:marRight w:val="0"/>
      <w:marTop w:val="0"/>
      <w:marBottom w:val="0"/>
      <w:divBdr>
        <w:top w:val="none" w:sz="0" w:space="0" w:color="auto"/>
        <w:left w:val="none" w:sz="0" w:space="0" w:color="auto"/>
        <w:bottom w:val="none" w:sz="0" w:space="0" w:color="auto"/>
        <w:right w:val="none" w:sz="0" w:space="0" w:color="auto"/>
      </w:divBdr>
    </w:div>
    <w:div w:id="271134194">
      <w:bodyDiv w:val="1"/>
      <w:marLeft w:val="0"/>
      <w:marRight w:val="0"/>
      <w:marTop w:val="0"/>
      <w:marBottom w:val="0"/>
      <w:divBdr>
        <w:top w:val="none" w:sz="0" w:space="0" w:color="auto"/>
        <w:left w:val="none" w:sz="0" w:space="0" w:color="auto"/>
        <w:bottom w:val="none" w:sz="0" w:space="0" w:color="auto"/>
        <w:right w:val="none" w:sz="0" w:space="0" w:color="auto"/>
      </w:divBdr>
    </w:div>
    <w:div w:id="272832380">
      <w:bodyDiv w:val="1"/>
      <w:marLeft w:val="0"/>
      <w:marRight w:val="0"/>
      <w:marTop w:val="0"/>
      <w:marBottom w:val="0"/>
      <w:divBdr>
        <w:top w:val="none" w:sz="0" w:space="0" w:color="auto"/>
        <w:left w:val="none" w:sz="0" w:space="0" w:color="auto"/>
        <w:bottom w:val="none" w:sz="0" w:space="0" w:color="auto"/>
        <w:right w:val="none" w:sz="0" w:space="0" w:color="auto"/>
      </w:divBdr>
    </w:div>
    <w:div w:id="276059954">
      <w:bodyDiv w:val="1"/>
      <w:marLeft w:val="0"/>
      <w:marRight w:val="0"/>
      <w:marTop w:val="0"/>
      <w:marBottom w:val="0"/>
      <w:divBdr>
        <w:top w:val="none" w:sz="0" w:space="0" w:color="auto"/>
        <w:left w:val="none" w:sz="0" w:space="0" w:color="auto"/>
        <w:bottom w:val="none" w:sz="0" w:space="0" w:color="auto"/>
        <w:right w:val="none" w:sz="0" w:space="0" w:color="auto"/>
      </w:divBdr>
    </w:div>
    <w:div w:id="277105014">
      <w:bodyDiv w:val="1"/>
      <w:marLeft w:val="0"/>
      <w:marRight w:val="0"/>
      <w:marTop w:val="0"/>
      <w:marBottom w:val="0"/>
      <w:divBdr>
        <w:top w:val="none" w:sz="0" w:space="0" w:color="auto"/>
        <w:left w:val="none" w:sz="0" w:space="0" w:color="auto"/>
        <w:bottom w:val="none" w:sz="0" w:space="0" w:color="auto"/>
        <w:right w:val="none" w:sz="0" w:space="0" w:color="auto"/>
      </w:divBdr>
    </w:div>
    <w:div w:id="277371067">
      <w:bodyDiv w:val="1"/>
      <w:marLeft w:val="0"/>
      <w:marRight w:val="0"/>
      <w:marTop w:val="0"/>
      <w:marBottom w:val="0"/>
      <w:divBdr>
        <w:top w:val="none" w:sz="0" w:space="0" w:color="auto"/>
        <w:left w:val="none" w:sz="0" w:space="0" w:color="auto"/>
        <w:bottom w:val="none" w:sz="0" w:space="0" w:color="auto"/>
        <w:right w:val="none" w:sz="0" w:space="0" w:color="auto"/>
      </w:divBdr>
    </w:div>
    <w:div w:id="279607572">
      <w:bodyDiv w:val="1"/>
      <w:marLeft w:val="0"/>
      <w:marRight w:val="0"/>
      <w:marTop w:val="0"/>
      <w:marBottom w:val="0"/>
      <w:divBdr>
        <w:top w:val="none" w:sz="0" w:space="0" w:color="auto"/>
        <w:left w:val="none" w:sz="0" w:space="0" w:color="auto"/>
        <w:bottom w:val="none" w:sz="0" w:space="0" w:color="auto"/>
        <w:right w:val="none" w:sz="0" w:space="0" w:color="auto"/>
      </w:divBdr>
    </w:div>
    <w:div w:id="279993121">
      <w:bodyDiv w:val="1"/>
      <w:marLeft w:val="0"/>
      <w:marRight w:val="0"/>
      <w:marTop w:val="0"/>
      <w:marBottom w:val="0"/>
      <w:divBdr>
        <w:top w:val="none" w:sz="0" w:space="0" w:color="auto"/>
        <w:left w:val="none" w:sz="0" w:space="0" w:color="auto"/>
        <w:bottom w:val="none" w:sz="0" w:space="0" w:color="auto"/>
        <w:right w:val="none" w:sz="0" w:space="0" w:color="auto"/>
      </w:divBdr>
    </w:div>
    <w:div w:id="280722118">
      <w:bodyDiv w:val="1"/>
      <w:marLeft w:val="0"/>
      <w:marRight w:val="0"/>
      <w:marTop w:val="0"/>
      <w:marBottom w:val="0"/>
      <w:divBdr>
        <w:top w:val="none" w:sz="0" w:space="0" w:color="auto"/>
        <w:left w:val="none" w:sz="0" w:space="0" w:color="auto"/>
        <w:bottom w:val="none" w:sz="0" w:space="0" w:color="auto"/>
        <w:right w:val="none" w:sz="0" w:space="0" w:color="auto"/>
      </w:divBdr>
    </w:div>
    <w:div w:id="281158073">
      <w:bodyDiv w:val="1"/>
      <w:marLeft w:val="0"/>
      <w:marRight w:val="0"/>
      <w:marTop w:val="0"/>
      <w:marBottom w:val="0"/>
      <w:divBdr>
        <w:top w:val="none" w:sz="0" w:space="0" w:color="auto"/>
        <w:left w:val="none" w:sz="0" w:space="0" w:color="auto"/>
        <w:bottom w:val="none" w:sz="0" w:space="0" w:color="auto"/>
        <w:right w:val="none" w:sz="0" w:space="0" w:color="auto"/>
      </w:divBdr>
    </w:div>
    <w:div w:id="284387749">
      <w:bodyDiv w:val="1"/>
      <w:marLeft w:val="0"/>
      <w:marRight w:val="0"/>
      <w:marTop w:val="0"/>
      <w:marBottom w:val="0"/>
      <w:divBdr>
        <w:top w:val="none" w:sz="0" w:space="0" w:color="auto"/>
        <w:left w:val="none" w:sz="0" w:space="0" w:color="auto"/>
        <w:bottom w:val="none" w:sz="0" w:space="0" w:color="auto"/>
        <w:right w:val="none" w:sz="0" w:space="0" w:color="auto"/>
      </w:divBdr>
    </w:div>
    <w:div w:id="285310779">
      <w:bodyDiv w:val="1"/>
      <w:marLeft w:val="0"/>
      <w:marRight w:val="0"/>
      <w:marTop w:val="0"/>
      <w:marBottom w:val="0"/>
      <w:divBdr>
        <w:top w:val="none" w:sz="0" w:space="0" w:color="auto"/>
        <w:left w:val="none" w:sz="0" w:space="0" w:color="auto"/>
        <w:bottom w:val="none" w:sz="0" w:space="0" w:color="auto"/>
        <w:right w:val="none" w:sz="0" w:space="0" w:color="auto"/>
      </w:divBdr>
    </w:div>
    <w:div w:id="287901286">
      <w:bodyDiv w:val="1"/>
      <w:marLeft w:val="0"/>
      <w:marRight w:val="0"/>
      <w:marTop w:val="0"/>
      <w:marBottom w:val="0"/>
      <w:divBdr>
        <w:top w:val="none" w:sz="0" w:space="0" w:color="auto"/>
        <w:left w:val="none" w:sz="0" w:space="0" w:color="auto"/>
        <w:bottom w:val="none" w:sz="0" w:space="0" w:color="auto"/>
        <w:right w:val="none" w:sz="0" w:space="0" w:color="auto"/>
      </w:divBdr>
    </w:div>
    <w:div w:id="288170495">
      <w:bodyDiv w:val="1"/>
      <w:marLeft w:val="0"/>
      <w:marRight w:val="0"/>
      <w:marTop w:val="0"/>
      <w:marBottom w:val="0"/>
      <w:divBdr>
        <w:top w:val="none" w:sz="0" w:space="0" w:color="auto"/>
        <w:left w:val="none" w:sz="0" w:space="0" w:color="auto"/>
        <w:bottom w:val="none" w:sz="0" w:space="0" w:color="auto"/>
        <w:right w:val="none" w:sz="0" w:space="0" w:color="auto"/>
      </w:divBdr>
    </w:div>
    <w:div w:id="289289110">
      <w:bodyDiv w:val="1"/>
      <w:marLeft w:val="0"/>
      <w:marRight w:val="0"/>
      <w:marTop w:val="0"/>
      <w:marBottom w:val="0"/>
      <w:divBdr>
        <w:top w:val="none" w:sz="0" w:space="0" w:color="auto"/>
        <w:left w:val="none" w:sz="0" w:space="0" w:color="auto"/>
        <w:bottom w:val="none" w:sz="0" w:space="0" w:color="auto"/>
        <w:right w:val="none" w:sz="0" w:space="0" w:color="auto"/>
      </w:divBdr>
    </w:div>
    <w:div w:id="290862296">
      <w:bodyDiv w:val="1"/>
      <w:marLeft w:val="0"/>
      <w:marRight w:val="0"/>
      <w:marTop w:val="0"/>
      <w:marBottom w:val="0"/>
      <w:divBdr>
        <w:top w:val="none" w:sz="0" w:space="0" w:color="auto"/>
        <w:left w:val="none" w:sz="0" w:space="0" w:color="auto"/>
        <w:bottom w:val="none" w:sz="0" w:space="0" w:color="auto"/>
        <w:right w:val="none" w:sz="0" w:space="0" w:color="auto"/>
      </w:divBdr>
    </w:div>
    <w:div w:id="291206152">
      <w:bodyDiv w:val="1"/>
      <w:marLeft w:val="0"/>
      <w:marRight w:val="0"/>
      <w:marTop w:val="0"/>
      <w:marBottom w:val="0"/>
      <w:divBdr>
        <w:top w:val="none" w:sz="0" w:space="0" w:color="auto"/>
        <w:left w:val="none" w:sz="0" w:space="0" w:color="auto"/>
        <w:bottom w:val="none" w:sz="0" w:space="0" w:color="auto"/>
        <w:right w:val="none" w:sz="0" w:space="0" w:color="auto"/>
      </w:divBdr>
    </w:div>
    <w:div w:id="291252419">
      <w:bodyDiv w:val="1"/>
      <w:marLeft w:val="0"/>
      <w:marRight w:val="0"/>
      <w:marTop w:val="0"/>
      <w:marBottom w:val="0"/>
      <w:divBdr>
        <w:top w:val="none" w:sz="0" w:space="0" w:color="auto"/>
        <w:left w:val="none" w:sz="0" w:space="0" w:color="auto"/>
        <w:bottom w:val="none" w:sz="0" w:space="0" w:color="auto"/>
        <w:right w:val="none" w:sz="0" w:space="0" w:color="auto"/>
      </w:divBdr>
    </w:div>
    <w:div w:id="291402704">
      <w:bodyDiv w:val="1"/>
      <w:marLeft w:val="0"/>
      <w:marRight w:val="0"/>
      <w:marTop w:val="0"/>
      <w:marBottom w:val="0"/>
      <w:divBdr>
        <w:top w:val="none" w:sz="0" w:space="0" w:color="auto"/>
        <w:left w:val="none" w:sz="0" w:space="0" w:color="auto"/>
        <w:bottom w:val="none" w:sz="0" w:space="0" w:color="auto"/>
        <w:right w:val="none" w:sz="0" w:space="0" w:color="auto"/>
      </w:divBdr>
    </w:div>
    <w:div w:id="292639166">
      <w:bodyDiv w:val="1"/>
      <w:marLeft w:val="0"/>
      <w:marRight w:val="0"/>
      <w:marTop w:val="0"/>
      <w:marBottom w:val="0"/>
      <w:divBdr>
        <w:top w:val="none" w:sz="0" w:space="0" w:color="auto"/>
        <w:left w:val="none" w:sz="0" w:space="0" w:color="auto"/>
        <w:bottom w:val="none" w:sz="0" w:space="0" w:color="auto"/>
        <w:right w:val="none" w:sz="0" w:space="0" w:color="auto"/>
      </w:divBdr>
    </w:div>
    <w:div w:id="294721336">
      <w:bodyDiv w:val="1"/>
      <w:marLeft w:val="0"/>
      <w:marRight w:val="0"/>
      <w:marTop w:val="0"/>
      <w:marBottom w:val="0"/>
      <w:divBdr>
        <w:top w:val="none" w:sz="0" w:space="0" w:color="auto"/>
        <w:left w:val="none" w:sz="0" w:space="0" w:color="auto"/>
        <w:bottom w:val="none" w:sz="0" w:space="0" w:color="auto"/>
        <w:right w:val="none" w:sz="0" w:space="0" w:color="auto"/>
      </w:divBdr>
    </w:div>
    <w:div w:id="295255716">
      <w:bodyDiv w:val="1"/>
      <w:marLeft w:val="0"/>
      <w:marRight w:val="0"/>
      <w:marTop w:val="0"/>
      <w:marBottom w:val="0"/>
      <w:divBdr>
        <w:top w:val="none" w:sz="0" w:space="0" w:color="auto"/>
        <w:left w:val="none" w:sz="0" w:space="0" w:color="auto"/>
        <w:bottom w:val="none" w:sz="0" w:space="0" w:color="auto"/>
        <w:right w:val="none" w:sz="0" w:space="0" w:color="auto"/>
      </w:divBdr>
    </w:div>
    <w:div w:id="298535514">
      <w:bodyDiv w:val="1"/>
      <w:marLeft w:val="0"/>
      <w:marRight w:val="0"/>
      <w:marTop w:val="0"/>
      <w:marBottom w:val="0"/>
      <w:divBdr>
        <w:top w:val="none" w:sz="0" w:space="0" w:color="auto"/>
        <w:left w:val="none" w:sz="0" w:space="0" w:color="auto"/>
        <w:bottom w:val="none" w:sz="0" w:space="0" w:color="auto"/>
        <w:right w:val="none" w:sz="0" w:space="0" w:color="auto"/>
      </w:divBdr>
    </w:div>
    <w:div w:id="299697947">
      <w:bodyDiv w:val="1"/>
      <w:marLeft w:val="0"/>
      <w:marRight w:val="0"/>
      <w:marTop w:val="0"/>
      <w:marBottom w:val="0"/>
      <w:divBdr>
        <w:top w:val="none" w:sz="0" w:space="0" w:color="auto"/>
        <w:left w:val="none" w:sz="0" w:space="0" w:color="auto"/>
        <w:bottom w:val="none" w:sz="0" w:space="0" w:color="auto"/>
        <w:right w:val="none" w:sz="0" w:space="0" w:color="auto"/>
      </w:divBdr>
    </w:div>
    <w:div w:id="299775649">
      <w:bodyDiv w:val="1"/>
      <w:marLeft w:val="0"/>
      <w:marRight w:val="0"/>
      <w:marTop w:val="0"/>
      <w:marBottom w:val="0"/>
      <w:divBdr>
        <w:top w:val="none" w:sz="0" w:space="0" w:color="auto"/>
        <w:left w:val="none" w:sz="0" w:space="0" w:color="auto"/>
        <w:bottom w:val="none" w:sz="0" w:space="0" w:color="auto"/>
        <w:right w:val="none" w:sz="0" w:space="0" w:color="auto"/>
      </w:divBdr>
    </w:div>
    <w:div w:id="300119980">
      <w:bodyDiv w:val="1"/>
      <w:marLeft w:val="0"/>
      <w:marRight w:val="0"/>
      <w:marTop w:val="0"/>
      <w:marBottom w:val="0"/>
      <w:divBdr>
        <w:top w:val="none" w:sz="0" w:space="0" w:color="auto"/>
        <w:left w:val="none" w:sz="0" w:space="0" w:color="auto"/>
        <w:bottom w:val="none" w:sz="0" w:space="0" w:color="auto"/>
        <w:right w:val="none" w:sz="0" w:space="0" w:color="auto"/>
      </w:divBdr>
    </w:div>
    <w:div w:id="301738775">
      <w:bodyDiv w:val="1"/>
      <w:marLeft w:val="0"/>
      <w:marRight w:val="0"/>
      <w:marTop w:val="0"/>
      <w:marBottom w:val="0"/>
      <w:divBdr>
        <w:top w:val="none" w:sz="0" w:space="0" w:color="auto"/>
        <w:left w:val="none" w:sz="0" w:space="0" w:color="auto"/>
        <w:bottom w:val="none" w:sz="0" w:space="0" w:color="auto"/>
        <w:right w:val="none" w:sz="0" w:space="0" w:color="auto"/>
      </w:divBdr>
    </w:div>
    <w:div w:id="302857774">
      <w:bodyDiv w:val="1"/>
      <w:marLeft w:val="0"/>
      <w:marRight w:val="0"/>
      <w:marTop w:val="0"/>
      <w:marBottom w:val="0"/>
      <w:divBdr>
        <w:top w:val="none" w:sz="0" w:space="0" w:color="auto"/>
        <w:left w:val="none" w:sz="0" w:space="0" w:color="auto"/>
        <w:bottom w:val="none" w:sz="0" w:space="0" w:color="auto"/>
        <w:right w:val="none" w:sz="0" w:space="0" w:color="auto"/>
      </w:divBdr>
    </w:div>
    <w:div w:id="303394983">
      <w:bodyDiv w:val="1"/>
      <w:marLeft w:val="0"/>
      <w:marRight w:val="0"/>
      <w:marTop w:val="0"/>
      <w:marBottom w:val="0"/>
      <w:divBdr>
        <w:top w:val="none" w:sz="0" w:space="0" w:color="auto"/>
        <w:left w:val="none" w:sz="0" w:space="0" w:color="auto"/>
        <w:bottom w:val="none" w:sz="0" w:space="0" w:color="auto"/>
        <w:right w:val="none" w:sz="0" w:space="0" w:color="auto"/>
      </w:divBdr>
    </w:div>
    <w:div w:id="307250754">
      <w:bodyDiv w:val="1"/>
      <w:marLeft w:val="0"/>
      <w:marRight w:val="0"/>
      <w:marTop w:val="0"/>
      <w:marBottom w:val="0"/>
      <w:divBdr>
        <w:top w:val="none" w:sz="0" w:space="0" w:color="auto"/>
        <w:left w:val="none" w:sz="0" w:space="0" w:color="auto"/>
        <w:bottom w:val="none" w:sz="0" w:space="0" w:color="auto"/>
        <w:right w:val="none" w:sz="0" w:space="0" w:color="auto"/>
      </w:divBdr>
    </w:div>
    <w:div w:id="307366460">
      <w:bodyDiv w:val="1"/>
      <w:marLeft w:val="0"/>
      <w:marRight w:val="0"/>
      <w:marTop w:val="0"/>
      <w:marBottom w:val="0"/>
      <w:divBdr>
        <w:top w:val="none" w:sz="0" w:space="0" w:color="auto"/>
        <w:left w:val="none" w:sz="0" w:space="0" w:color="auto"/>
        <w:bottom w:val="none" w:sz="0" w:space="0" w:color="auto"/>
        <w:right w:val="none" w:sz="0" w:space="0" w:color="auto"/>
      </w:divBdr>
    </w:div>
    <w:div w:id="310521942">
      <w:bodyDiv w:val="1"/>
      <w:marLeft w:val="0"/>
      <w:marRight w:val="0"/>
      <w:marTop w:val="0"/>
      <w:marBottom w:val="0"/>
      <w:divBdr>
        <w:top w:val="none" w:sz="0" w:space="0" w:color="auto"/>
        <w:left w:val="none" w:sz="0" w:space="0" w:color="auto"/>
        <w:bottom w:val="none" w:sz="0" w:space="0" w:color="auto"/>
        <w:right w:val="none" w:sz="0" w:space="0" w:color="auto"/>
      </w:divBdr>
    </w:div>
    <w:div w:id="311252452">
      <w:bodyDiv w:val="1"/>
      <w:marLeft w:val="0"/>
      <w:marRight w:val="0"/>
      <w:marTop w:val="0"/>
      <w:marBottom w:val="0"/>
      <w:divBdr>
        <w:top w:val="none" w:sz="0" w:space="0" w:color="auto"/>
        <w:left w:val="none" w:sz="0" w:space="0" w:color="auto"/>
        <w:bottom w:val="none" w:sz="0" w:space="0" w:color="auto"/>
        <w:right w:val="none" w:sz="0" w:space="0" w:color="auto"/>
      </w:divBdr>
    </w:div>
    <w:div w:id="313921270">
      <w:bodyDiv w:val="1"/>
      <w:marLeft w:val="0"/>
      <w:marRight w:val="0"/>
      <w:marTop w:val="0"/>
      <w:marBottom w:val="0"/>
      <w:divBdr>
        <w:top w:val="none" w:sz="0" w:space="0" w:color="auto"/>
        <w:left w:val="none" w:sz="0" w:space="0" w:color="auto"/>
        <w:bottom w:val="none" w:sz="0" w:space="0" w:color="auto"/>
        <w:right w:val="none" w:sz="0" w:space="0" w:color="auto"/>
      </w:divBdr>
    </w:div>
    <w:div w:id="314068345">
      <w:bodyDiv w:val="1"/>
      <w:marLeft w:val="0"/>
      <w:marRight w:val="0"/>
      <w:marTop w:val="0"/>
      <w:marBottom w:val="0"/>
      <w:divBdr>
        <w:top w:val="none" w:sz="0" w:space="0" w:color="auto"/>
        <w:left w:val="none" w:sz="0" w:space="0" w:color="auto"/>
        <w:bottom w:val="none" w:sz="0" w:space="0" w:color="auto"/>
        <w:right w:val="none" w:sz="0" w:space="0" w:color="auto"/>
      </w:divBdr>
    </w:div>
    <w:div w:id="314377805">
      <w:bodyDiv w:val="1"/>
      <w:marLeft w:val="0"/>
      <w:marRight w:val="0"/>
      <w:marTop w:val="0"/>
      <w:marBottom w:val="0"/>
      <w:divBdr>
        <w:top w:val="none" w:sz="0" w:space="0" w:color="auto"/>
        <w:left w:val="none" w:sz="0" w:space="0" w:color="auto"/>
        <w:bottom w:val="none" w:sz="0" w:space="0" w:color="auto"/>
        <w:right w:val="none" w:sz="0" w:space="0" w:color="auto"/>
      </w:divBdr>
    </w:div>
    <w:div w:id="316766914">
      <w:bodyDiv w:val="1"/>
      <w:marLeft w:val="0"/>
      <w:marRight w:val="0"/>
      <w:marTop w:val="0"/>
      <w:marBottom w:val="0"/>
      <w:divBdr>
        <w:top w:val="none" w:sz="0" w:space="0" w:color="auto"/>
        <w:left w:val="none" w:sz="0" w:space="0" w:color="auto"/>
        <w:bottom w:val="none" w:sz="0" w:space="0" w:color="auto"/>
        <w:right w:val="none" w:sz="0" w:space="0" w:color="auto"/>
      </w:divBdr>
    </w:div>
    <w:div w:id="318114817">
      <w:bodyDiv w:val="1"/>
      <w:marLeft w:val="0"/>
      <w:marRight w:val="0"/>
      <w:marTop w:val="0"/>
      <w:marBottom w:val="0"/>
      <w:divBdr>
        <w:top w:val="none" w:sz="0" w:space="0" w:color="auto"/>
        <w:left w:val="none" w:sz="0" w:space="0" w:color="auto"/>
        <w:bottom w:val="none" w:sz="0" w:space="0" w:color="auto"/>
        <w:right w:val="none" w:sz="0" w:space="0" w:color="auto"/>
      </w:divBdr>
    </w:div>
    <w:div w:id="318968137">
      <w:bodyDiv w:val="1"/>
      <w:marLeft w:val="0"/>
      <w:marRight w:val="0"/>
      <w:marTop w:val="0"/>
      <w:marBottom w:val="0"/>
      <w:divBdr>
        <w:top w:val="none" w:sz="0" w:space="0" w:color="auto"/>
        <w:left w:val="none" w:sz="0" w:space="0" w:color="auto"/>
        <w:bottom w:val="none" w:sz="0" w:space="0" w:color="auto"/>
        <w:right w:val="none" w:sz="0" w:space="0" w:color="auto"/>
      </w:divBdr>
    </w:div>
    <w:div w:id="320087304">
      <w:bodyDiv w:val="1"/>
      <w:marLeft w:val="0"/>
      <w:marRight w:val="0"/>
      <w:marTop w:val="0"/>
      <w:marBottom w:val="0"/>
      <w:divBdr>
        <w:top w:val="none" w:sz="0" w:space="0" w:color="auto"/>
        <w:left w:val="none" w:sz="0" w:space="0" w:color="auto"/>
        <w:bottom w:val="none" w:sz="0" w:space="0" w:color="auto"/>
        <w:right w:val="none" w:sz="0" w:space="0" w:color="auto"/>
      </w:divBdr>
    </w:div>
    <w:div w:id="320815548">
      <w:bodyDiv w:val="1"/>
      <w:marLeft w:val="0"/>
      <w:marRight w:val="0"/>
      <w:marTop w:val="0"/>
      <w:marBottom w:val="0"/>
      <w:divBdr>
        <w:top w:val="none" w:sz="0" w:space="0" w:color="auto"/>
        <w:left w:val="none" w:sz="0" w:space="0" w:color="auto"/>
        <w:bottom w:val="none" w:sz="0" w:space="0" w:color="auto"/>
        <w:right w:val="none" w:sz="0" w:space="0" w:color="auto"/>
      </w:divBdr>
    </w:div>
    <w:div w:id="321005430">
      <w:bodyDiv w:val="1"/>
      <w:marLeft w:val="0"/>
      <w:marRight w:val="0"/>
      <w:marTop w:val="0"/>
      <w:marBottom w:val="0"/>
      <w:divBdr>
        <w:top w:val="none" w:sz="0" w:space="0" w:color="auto"/>
        <w:left w:val="none" w:sz="0" w:space="0" w:color="auto"/>
        <w:bottom w:val="none" w:sz="0" w:space="0" w:color="auto"/>
        <w:right w:val="none" w:sz="0" w:space="0" w:color="auto"/>
      </w:divBdr>
    </w:div>
    <w:div w:id="322125716">
      <w:bodyDiv w:val="1"/>
      <w:marLeft w:val="0"/>
      <w:marRight w:val="0"/>
      <w:marTop w:val="0"/>
      <w:marBottom w:val="0"/>
      <w:divBdr>
        <w:top w:val="none" w:sz="0" w:space="0" w:color="auto"/>
        <w:left w:val="none" w:sz="0" w:space="0" w:color="auto"/>
        <w:bottom w:val="none" w:sz="0" w:space="0" w:color="auto"/>
        <w:right w:val="none" w:sz="0" w:space="0" w:color="auto"/>
      </w:divBdr>
    </w:div>
    <w:div w:id="325861077">
      <w:bodyDiv w:val="1"/>
      <w:marLeft w:val="0"/>
      <w:marRight w:val="0"/>
      <w:marTop w:val="0"/>
      <w:marBottom w:val="0"/>
      <w:divBdr>
        <w:top w:val="none" w:sz="0" w:space="0" w:color="auto"/>
        <w:left w:val="none" w:sz="0" w:space="0" w:color="auto"/>
        <w:bottom w:val="none" w:sz="0" w:space="0" w:color="auto"/>
        <w:right w:val="none" w:sz="0" w:space="0" w:color="auto"/>
      </w:divBdr>
    </w:div>
    <w:div w:id="325938740">
      <w:bodyDiv w:val="1"/>
      <w:marLeft w:val="0"/>
      <w:marRight w:val="0"/>
      <w:marTop w:val="0"/>
      <w:marBottom w:val="0"/>
      <w:divBdr>
        <w:top w:val="none" w:sz="0" w:space="0" w:color="auto"/>
        <w:left w:val="none" w:sz="0" w:space="0" w:color="auto"/>
        <w:bottom w:val="none" w:sz="0" w:space="0" w:color="auto"/>
        <w:right w:val="none" w:sz="0" w:space="0" w:color="auto"/>
      </w:divBdr>
    </w:div>
    <w:div w:id="327828608">
      <w:bodyDiv w:val="1"/>
      <w:marLeft w:val="0"/>
      <w:marRight w:val="0"/>
      <w:marTop w:val="0"/>
      <w:marBottom w:val="0"/>
      <w:divBdr>
        <w:top w:val="none" w:sz="0" w:space="0" w:color="auto"/>
        <w:left w:val="none" w:sz="0" w:space="0" w:color="auto"/>
        <w:bottom w:val="none" w:sz="0" w:space="0" w:color="auto"/>
        <w:right w:val="none" w:sz="0" w:space="0" w:color="auto"/>
      </w:divBdr>
    </w:div>
    <w:div w:id="327828714">
      <w:bodyDiv w:val="1"/>
      <w:marLeft w:val="0"/>
      <w:marRight w:val="0"/>
      <w:marTop w:val="0"/>
      <w:marBottom w:val="0"/>
      <w:divBdr>
        <w:top w:val="none" w:sz="0" w:space="0" w:color="auto"/>
        <w:left w:val="none" w:sz="0" w:space="0" w:color="auto"/>
        <w:bottom w:val="none" w:sz="0" w:space="0" w:color="auto"/>
        <w:right w:val="none" w:sz="0" w:space="0" w:color="auto"/>
      </w:divBdr>
    </w:div>
    <w:div w:id="328486804">
      <w:bodyDiv w:val="1"/>
      <w:marLeft w:val="0"/>
      <w:marRight w:val="0"/>
      <w:marTop w:val="0"/>
      <w:marBottom w:val="0"/>
      <w:divBdr>
        <w:top w:val="none" w:sz="0" w:space="0" w:color="auto"/>
        <w:left w:val="none" w:sz="0" w:space="0" w:color="auto"/>
        <w:bottom w:val="none" w:sz="0" w:space="0" w:color="auto"/>
        <w:right w:val="none" w:sz="0" w:space="0" w:color="auto"/>
      </w:divBdr>
    </w:div>
    <w:div w:id="330914779">
      <w:bodyDiv w:val="1"/>
      <w:marLeft w:val="0"/>
      <w:marRight w:val="0"/>
      <w:marTop w:val="0"/>
      <w:marBottom w:val="0"/>
      <w:divBdr>
        <w:top w:val="none" w:sz="0" w:space="0" w:color="auto"/>
        <w:left w:val="none" w:sz="0" w:space="0" w:color="auto"/>
        <w:bottom w:val="none" w:sz="0" w:space="0" w:color="auto"/>
        <w:right w:val="none" w:sz="0" w:space="0" w:color="auto"/>
      </w:divBdr>
    </w:div>
    <w:div w:id="331765012">
      <w:bodyDiv w:val="1"/>
      <w:marLeft w:val="0"/>
      <w:marRight w:val="0"/>
      <w:marTop w:val="0"/>
      <w:marBottom w:val="0"/>
      <w:divBdr>
        <w:top w:val="none" w:sz="0" w:space="0" w:color="auto"/>
        <w:left w:val="none" w:sz="0" w:space="0" w:color="auto"/>
        <w:bottom w:val="none" w:sz="0" w:space="0" w:color="auto"/>
        <w:right w:val="none" w:sz="0" w:space="0" w:color="auto"/>
      </w:divBdr>
    </w:div>
    <w:div w:id="332880287">
      <w:bodyDiv w:val="1"/>
      <w:marLeft w:val="0"/>
      <w:marRight w:val="0"/>
      <w:marTop w:val="0"/>
      <w:marBottom w:val="0"/>
      <w:divBdr>
        <w:top w:val="none" w:sz="0" w:space="0" w:color="auto"/>
        <w:left w:val="none" w:sz="0" w:space="0" w:color="auto"/>
        <w:bottom w:val="none" w:sz="0" w:space="0" w:color="auto"/>
        <w:right w:val="none" w:sz="0" w:space="0" w:color="auto"/>
      </w:divBdr>
    </w:div>
    <w:div w:id="335503181">
      <w:bodyDiv w:val="1"/>
      <w:marLeft w:val="0"/>
      <w:marRight w:val="0"/>
      <w:marTop w:val="0"/>
      <w:marBottom w:val="0"/>
      <w:divBdr>
        <w:top w:val="none" w:sz="0" w:space="0" w:color="auto"/>
        <w:left w:val="none" w:sz="0" w:space="0" w:color="auto"/>
        <w:bottom w:val="none" w:sz="0" w:space="0" w:color="auto"/>
        <w:right w:val="none" w:sz="0" w:space="0" w:color="auto"/>
      </w:divBdr>
    </w:div>
    <w:div w:id="335882072">
      <w:bodyDiv w:val="1"/>
      <w:marLeft w:val="0"/>
      <w:marRight w:val="0"/>
      <w:marTop w:val="0"/>
      <w:marBottom w:val="0"/>
      <w:divBdr>
        <w:top w:val="none" w:sz="0" w:space="0" w:color="auto"/>
        <w:left w:val="none" w:sz="0" w:space="0" w:color="auto"/>
        <w:bottom w:val="none" w:sz="0" w:space="0" w:color="auto"/>
        <w:right w:val="none" w:sz="0" w:space="0" w:color="auto"/>
      </w:divBdr>
    </w:div>
    <w:div w:id="341781631">
      <w:bodyDiv w:val="1"/>
      <w:marLeft w:val="0"/>
      <w:marRight w:val="0"/>
      <w:marTop w:val="0"/>
      <w:marBottom w:val="0"/>
      <w:divBdr>
        <w:top w:val="none" w:sz="0" w:space="0" w:color="auto"/>
        <w:left w:val="none" w:sz="0" w:space="0" w:color="auto"/>
        <w:bottom w:val="none" w:sz="0" w:space="0" w:color="auto"/>
        <w:right w:val="none" w:sz="0" w:space="0" w:color="auto"/>
      </w:divBdr>
    </w:div>
    <w:div w:id="342437362">
      <w:bodyDiv w:val="1"/>
      <w:marLeft w:val="0"/>
      <w:marRight w:val="0"/>
      <w:marTop w:val="0"/>
      <w:marBottom w:val="0"/>
      <w:divBdr>
        <w:top w:val="none" w:sz="0" w:space="0" w:color="auto"/>
        <w:left w:val="none" w:sz="0" w:space="0" w:color="auto"/>
        <w:bottom w:val="none" w:sz="0" w:space="0" w:color="auto"/>
        <w:right w:val="none" w:sz="0" w:space="0" w:color="auto"/>
      </w:divBdr>
    </w:div>
    <w:div w:id="346101725">
      <w:bodyDiv w:val="1"/>
      <w:marLeft w:val="0"/>
      <w:marRight w:val="0"/>
      <w:marTop w:val="0"/>
      <w:marBottom w:val="0"/>
      <w:divBdr>
        <w:top w:val="none" w:sz="0" w:space="0" w:color="auto"/>
        <w:left w:val="none" w:sz="0" w:space="0" w:color="auto"/>
        <w:bottom w:val="none" w:sz="0" w:space="0" w:color="auto"/>
        <w:right w:val="none" w:sz="0" w:space="0" w:color="auto"/>
      </w:divBdr>
    </w:div>
    <w:div w:id="346447422">
      <w:bodyDiv w:val="1"/>
      <w:marLeft w:val="0"/>
      <w:marRight w:val="0"/>
      <w:marTop w:val="0"/>
      <w:marBottom w:val="0"/>
      <w:divBdr>
        <w:top w:val="none" w:sz="0" w:space="0" w:color="auto"/>
        <w:left w:val="none" w:sz="0" w:space="0" w:color="auto"/>
        <w:bottom w:val="none" w:sz="0" w:space="0" w:color="auto"/>
        <w:right w:val="none" w:sz="0" w:space="0" w:color="auto"/>
      </w:divBdr>
    </w:div>
    <w:div w:id="346638442">
      <w:bodyDiv w:val="1"/>
      <w:marLeft w:val="0"/>
      <w:marRight w:val="0"/>
      <w:marTop w:val="0"/>
      <w:marBottom w:val="0"/>
      <w:divBdr>
        <w:top w:val="none" w:sz="0" w:space="0" w:color="auto"/>
        <w:left w:val="none" w:sz="0" w:space="0" w:color="auto"/>
        <w:bottom w:val="none" w:sz="0" w:space="0" w:color="auto"/>
        <w:right w:val="none" w:sz="0" w:space="0" w:color="auto"/>
      </w:divBdr>
    </w:div>
    <w:div w:id="348412564">
      <w:bodyDiv w:val="1"/>
      <w:marLeft w:val="0"/>
      <w:marRight w:val="0"/>
      <w:marTop w:val="0"/>
      <w:marBottom w:val="0"/>
      <w:divBdr>
        <w:top w:val="none" w:sz="0" w:space="0" w:color="auto"/>
        <w:left w:val="none" w:sz="0" w:space="0" w:color="auto"/>
        <w:bottom w:val="none" w:sz="0" w:space="0" w:color="auto"/>
        <w:right w:val="none" w:sz="0" w:space="0" w:color="auto"/>
      </w:divBdr>
    </w:div>
    <w:div w:id="349766762">
      <w:bodyDiv w:val="1"/>
      <w:marLeft w:val="0"/>
      <w:marRight w:val="0"/>
      <w:marTop w:val="0"/>
      <w:marBottom w:val="0"/>
      <w:divBdr>
        <w:top w:val="none" w:sz="0" w:space="0" w:color="auto"/>
        <w:left w:val="none" w:sz="0" w:space="0" w:color="auto"/>
        <w:bottom w:val="none" w:sz="0" w:space="0" w:color="auto"/>
        <w:right w:val="none" w:sz="0" w:space="0" w:color="auto"/>
      </w:divBdr>
    </w:div>
    <w:div w:id="349797174">
      <w:bodyDiv w:val="1"/>
      <w:marLeft w:val="0"/>
      <w:marRight w:val="0"/>
      <w:marTop w:val="0"/>
      <w:marBottom w:val="0"/>
      <w:divBdr>
        <w:top w:val="none" w:sz="0" w:space="0" w:color="auto"/>
        <w:left w:val="none" w:sz="0" w:space="0" w:color="auto"/>
        <w:bottom w:val="none" w:sz="0" w:space="0" w:color="auto"/>
        <w:right w:val="none" w:sz="0" w:space="0" w:color="auto"/>
      </w:divBdr>
    </w:div>
    <w:div w:id="350642214">
      <w:bodyDiv w:val="1"/>
      <w:marLeft w:val="0"/>
      <w:marRight w:val="0"/>
      <w:marTop w:val="0"/>
      <w:marBottom w:val="0"/>
      <w:divBdr>
        <w:top w:val="none" w:sz="0" w:space="0" w:color="auto"/>
        <w:left w:val="none" w:sz="0" w:space="0" w:color="auto"/>
        <w:bottom w:val="none" w:sz="0" w:space="0" w:color="auto"/>
        <w:right w:val="none" w:sz="0" w:space="0" w:color="auto"/>
      </w:divBdr>
    </w:div>
    <w:div w:id="352608277">
      <w:bodyDiv w:val="1"/>
      <w:marLeft w:val="0"/>
      <w:marRight w:val="0"/>
      <w:marTop w:val="0"/>
      <w:marBottom w:val="0"/>
      <w:divBdr>
        <w:top w:val="none" w:sz="0" w:space="0" w:color="auto"/>
        <w:left w:val="none" w:sz="0" w:space="0" w:color="auto"/>
        <w:bottom w:val="none" w:sz="0" w:space="0" w:color="auto"/>
        <w:right w:val="none" w:sz="0" w:space="0" w:color="auto"/>
      </w:divBdr>
    </w:div>
    <w:div w:id="356198745">
      <w:bodyDiv w:val="1"/>
      <w:marLeft w:val="0"/>
      <w:marRight w:val="0"/>
      <w:marTop w:val="0"/>
      <w:marBottom w:val="0"/>
      <w:divBdr>
        <w:top w:val="none" w:sz="0" w:space="0" w:color="auto"/>
        <w:left w:val="none" w:sz="0" w:space="0" w:color="auto"/>
        <w:bottom w:val="none" w:sz="0" w:space="0" w:color="auto"/>
        <w:right w:val="none" w:sz="0" w:space="0" w:color="auto"/>
      </w:divBdr>
    </w:div>
    <w:div w:id="356930664">
      <w:bodyDiv w:val="1"/>
      <w:marLeft w:val="0"/>
      <w:marRight w:val="0"/>
      <w:marTop w:val="0"/>
      <w:marBottom w:val="0"/>
      <w:divBdr>
        <w:top w:val="none" w:sz="0" w:space="0" w:color="auto"/>
        <w:left w:val="none" w:sz="0" w:space="0" w:color="auto"/>
        <w:bottom w:val="none" w:sz="0" w:space="0" w:color="auto"/>
        <w:right w:val="none" w:sz="0" w:space="0" w:color="auto"/>
      </w:divBdr>
    </w:div>
    <w:div w:id="359860787">
      <w:bodyDiv w:val="1"/>
      <w:marLeft w:val="0"/>
      <w:marRight w:val="0"/>
      <w:marTop w:val="0"/>
      <w:marBottom w:val="0"/>
      <w:divBdr>
        <w:top w:val="none" w:sz="0" w:space="0" w:color="auto"/>
        <w:left w:val="none" w:sz="0" w:space="0" w:color="auto"/>
        <w:bottom w:val="none" w:sz="0" w:space="0" w:color="auto"/>
        <w:right w:val="none" w:sz="0" w:space="0" w:color="auto"/>
      </w:divBdr>
    </w:div>
    <w:div w:id="360281406">
      <w:bodyDiv w:val="1"/>
      <w:marLeft w:val="0"/>
      <w:marRight w:val="0"/>
      <w:marTop w:val="0"/>
      <w:marBottom w:val="0"/>
      <w:divBdr>
        <w:top w:val="none" w:sz="0" w:space="0" w:color="auto"/>
        <w:left w:val="none" w:sz="0" w:space="0" w:color="auto"/>
        <w:bottom w:val="none" w:sz="0" w:space="0" w:color="auto"/>
        <w:right w:val="none" w:sz="0" w:space="0" w:color="auto"/>
      </w:divBdr>
    </w:div>
    <w:div w:id="362243668">
      <w:bodyDiv w:val="1"/>
      <w:marLeft w:val="0"/>
      <w:marRight w:val="0"/>
      <w:marTop w:val="0"/>
      <w:marBottom w:val="0"/>
      <w:divBdr>
        <w:top w:val="none" w:sz="0" w:space="0" w:color="auto"/>
        <w:left w:val="none" w:sz="0" w:space="0" w:color="auto"/>
        <w:bottom w:val="none" w:sz="0" w:space="0" w:color="auto"/>
        <w:right w:val="none" w:sz="0" w:space="0" w:color="auto"/>
      </w:divBdr>
    </w:div>
    <w:div w:id="362365682">
      <w:bodyDiv w:val="1"/>
      <w:marLeft w:val="0"/>
      <w:marRight w:val="0"/>
      <w:marTop w:val="0"/>
      <w:marBottom w:val="0"/>
      <w:divBdr>
        <w:top w:val="none" w:sz="0" w:space="0" w:color="auto"/>
        <w:left w:val="none" w:sz="0" w:space="0" w:color="auto"/>
        <w:bottom w:val="none" w:sz="0" w:space="0" w:color="auto"/>
        <w:right w:val="none" w:sz="0" w:space="0" w:color="auto"/>
      </w:divBdr>
    </w:div>
    <w:div w:id="362830228">
      <w:bodyDiv w:val="1"/>
      <w:marLeft w:val="0"/>
      <w:marRight w:val="0"/>
      <w:marTop w:val="0"/>
      <w:marBottom w:val="0"/>
      <w:divBdr>
        <w:top w:val="none" w:sz="0" w:space="0" w:color="auto"/>
        <w:left w:val="none" w:sz="0" w:space="0" w:color="auto"/>
        <w:bottom w:val="none" w:sz="0" w:space="0" w:color="auto"/>
        <w:right w:val="none" w:sz="0" w:space="0" w:color="auto"/>
      </w:divBdr>
    </w:div>
    <w:div w:id="366103016">
      <w:bodyDiv w:val="1"/>
      <w:marLeft w:val="0"/>
      <w:marRight w:val="0"/>
      <w:marTop w:val="0"/>
      <w:marBottom w:val="0"/>
      <w:divBdr>
        <w:top w:val="none" w:sz="0" w:space="0" w:color="auto"/>
        <w:left w:val="none" w:sz="0" w:space="0" w:color="auto"/>
        <w:bottom w:val="none" w:sz="0" w:space="0" w:color="auto"/>
        <w:right w:val="none" w:sz="0" w:space="0" w:color="auto"/>
      </w:divBdr>
    </w:div>
    <w:div w:id="367337881">
      <w:bodyDiv w:val="1"/>
      <w:marLeft w:val="0"/>
      <w:marRight w:val="0"/>
      <w:marTop w:val="0"/>
      <w:marBottom w:val="0"/>
      <w:divBdr>
        <w:top w:val="none" w:sz="0" w:space="0" w:color="auto"/>
        <w:left w:val="none" w:sz="0" w:space="0" w:color="auto"/>
        <w:bottom w:val="none" w:sz="0" w:space="0" w:color="auto"/>
        <w:right w:val="none" w:sz="0" w:space="0" w:color="auto"/>
      </w:divBdr>
    </w:div>
    <w:div w:id="368343149">
      <w:bodyDiv w:val="1"/>
      <w:marLeft w:val="0"/>
      <w:marRight w:val="0"/>
      <w:marTop w:val="0"/>
      <w:marBottom w:val="0"/>
      <w:divBdr>
        <w:top w:val="none" w:sz="0" w:space="0" w:color="auto"/>
        <w:left w:val="none" w:sz="0" w:space="0" w:color="auto"/>
        <w:bottom w:val="none" w:sz="0" w:space="0" w:color="auto"/>
        <w:right w:val="none" w:sz="0" w:space="0" w:color="auto"/>
      </w:divBdr>
    </w:div>
    <w:div w:id="369378471">
      <w:bodyDiv w:val="1"/>
      <w:marLeft w:val="0"/>
      <w:marRight w:val="0"/>
      <w:marTop w:val="0"/>
      <w:marBottom w:val="0"/>
      <w:divBdr>
        <w:top w:val="none" w:sz="0" w:space="0" w:color="auto"/>
        <w:left w:val="none" w:sz="0" w:space="0" w:color="auto"/>
        <w:bottom w:val="none" w:sz="0" w:space="0" w:color="auto"/>
        <w:right w:val="none" w:sz="0" w:space="0" w:color="auto"/>
      </w:divBdr>
    </w:div>
    <w:div w:id="373653222">
      <w:bodyDiv w:val="1"/>
      <w:marLeft w:val="0"/>
      <w:marRight w:val="0"/>
      <w:marTop w:val="0"/>
      <w:marBottom w:val="0"/>
      <w:divBdr>
        <w:top w:val="none" w:sz="0" w:space="0" w:color="auto"/>
        <w:left w:val="none" w:sz="0" w:space="0" w:color="auto"/>
        <w:bottom w:val="none" w:sz="0" w:space="0" w:color="auto"/>
        <w:right w:val="none" w:sz="0" w:space="0" w:color="auto"/>
      </w:divBdr>
    </w:div>
    <w:div w:id="373693908">
      <w:bodyDiv w:val="1"/>
      <w:marLeft w:val="0"/>
      <w:marRight w:val="0"/>
      <w:marTop w:val="0"/>
      <w:marBottom w:val="0"/>
      <w:divBdr>
        <w:top w:val="none" w:sz="0" w:space="0" w:color="auto"/>
        <w:left w:val="none" w:sz="0" w:space="0" w:color="auto"/>
        <w:bottom w:val="none" w:sz="0" w:space="0" w:color="auto"/>
        <w:right w:val="none" w:sz="0" w:space="0" w:color="auto"/>
      </w:divBdr>
    </w:div>
    <w:div w:id="374084822">
      <w:bodyDiv w:val="1"/>
      <w:marLeft w:val="0"/>
      <w:marRight w:val="0"/>
      <w:marTop w:val="0"/>
      <w:marBottom w:val="0"/>
      <w:divBdr>
        <w:top w:val="none" w:sz="0" w:space="0" w:color="auto"/>
        <w:left w:val="none" w:sz="0" w:space="0" w:color="auto"/>
        <w:bottom w:val="none" w:sz="0" w:space="0" w:color="auto"/>
        <w:right w:val="none" w:sz="0" w:space="0" w:color="auto"/>
      </w:divBdr>
    </w:div>
    <w:div w:id="374282255">
      <w:bodyDiv w:val="1"/>
      <w:marLeft w:val="0"/>
      <w:marRight w:val="0"/>
      <w:marTop w:val="0"/>
      <w:marBottom w:val="0"/>
      <w:divBdr>
        <w:top w:val="none" w:sz="0" w:space="0" w:color="auto"/>
        <w:left w:val="none" w:sz="0" w:space="0" w:color="auto"/>
        <w:bottom w:val="none" w:sz="0" w:space="0" w:color="auto"/>
        <w:right w:val="none" w:sz="0" w:space="0" w:color="auto"/>
      </w:divBdr>
    </w:div>
    <w:div w:id="374622366">
      <w:bodyDiv w:val="1"/>
      <w:marLeft w:val="0"/>
      <w:marRight w:val="0"/>
      <w:marTop w:val="0"/>
      <w:marBottom w:val="0"/>
      <w:divBdr>
        <w:top w:val="none" w:sz="0" w:space="0" w:color="auto"/>
        <w:left w:val="none" w:sz="0" w:space="0" w:color="auto"/>
        <w:bottom w:val="none" w:sz="0" w:space="0" w:color="auto"/>
        <w:right w:val="none" w:sz="0" w:space="0" w:color="auto"/>
      </w:divBdr>
    </w:div>
    <w:div w:id="376316964">
      <w:bodyDiv w:val="1"/>
      <w:marLeft w:val="0"/>
      <w:marRight w:val="0"/>
      <w:marTop w:val="0"/>
      <w:marBottom w:val="0"/>
      <w:divBdr>
        <w:top w:val="none" w:sz="0" w:space="0" w:color="auto"/>
        <w:left w:val="none" w:sz="0" w:space="0" w:color="auto"/>
        <w:bottom w:val="none" w:sz="0" w:space="0" w:color="auto"/>
        <w:right w:val="none" w:sz="0" w:space="0" w:color="auto"/>
      </w:divBdr>
    </w:div>
    <w:div w:id="377094766">
      <w:bodyDiv w:val="1"/>
      <w:marLeft w:val="0"/>
      <w:marRight w:val="0"/>
      <w:marTop w:val="0"/>
      <w:marBottom w:val="0"/>
      <w:divBdr>
        <w:top w:val="none" w:sz="0" w:space="0" w:color="auto"/>
        <w:left w:val="none" w:sz="0" w:space="0" w:color="auto"/>
        <w:bottom w:val="none" w:sz="0" w:space="0" w:color="auto"/>
        <w:right w:val="none" w:sz="0" w:space="0" w:color="auto"/>
      </w:divBdr>
    </w:div>
    <w:div w:id="378356042">
      <w:bodyDiv w:val="1"/>
      <w:marLeft w:val="0"/>
      <w:marRight w:val="0"/>
      <w:marTop w:val="0"/>
      <w:marBottom w:val="0"/>
      <w:divBdr>
        <w:top w:val="none" w:sz="0" w:space="0" w:color="auto"/>
        <w:left w:val="none" w:sz="0" w:space="0" w:color="auto"/>
        <w:bottom w:val="none" w:sz="0" w:space="0" w:color="auto"/>
        <w:right w:val="none" w:sz="0" w:space="0" w:color="auto"/>
      </w:divBdr>
    </w:div>
    <w:div w:id="380907749">
      <w:bodyDiv w:val="1"/>
      <w:marLeft w:val="0"/>
      <w:marRight w:val="0"/>
      <w:marTop w:val="0"/>
      <w:marBottom w:val="0"/>
      <w:divBdr>
        <w:top w:val="none" w:sz="0" w:space="0" w:color="auto"/>
        <w:left w:val="none" w:sz="0" w:space="0" w:color="auto"/>
        <w:bottom w:val="none" w:sz="0" w:space="0" w:color="auto"/>
        <w:right w:val="none" w:sz="0" w:space="0" w:color="auto"/>
      </w:divBdr>
    </w:div>
    <w:div w:id="381297468">
      <w:bodyDiv w:val="1"/>
      <w:marLeft w:val="0"/>
      <w:marRight w:val="0"/>
      <w:marTop w:val="0"/>
      <w:marBottom w:val="0"/>
      <w:divBdr>
        <w:top w:val="none" w:sz="0" w:space="0" w:color="auto"/>
        <w:left w:val="none" w:sz="0" w:space="0" w:color="auto"/>
        <w:bottom w:val="none" w:sz="0" w:space="0" w:color="auto"/>
        <w:right w:val="none" w:sz="0" w:space="0" w:color="auto"/>
      </w:divBdr>
    </w:div>
    <w:div w:id="381830468">
      <w:bodyDiv w:val="1"/>
      <w:marLeft w:val="0"/>
      <w:marRight w:val="0"/>
      <w:marTop w:val="0"/>
      <w:marBottom w:val="0"/>
      <w:divBdr>
        <w:top w:val="none" w:sz="0" w:space="0" w:color="auto"/>
        <w:left w:val="none" w:sz="0" w:space="0" w:color="auto"/>
        <w:bottom w:val="none" w:sz="0" w:space="0" w:color="auto"/>
        <w:right w:val="none" w:sz="0" w:space="0" w:color="auto"/>
      </w:divBdr>
    </w:div>
    <w:div w:id="382482260">
      <w:bodyDiv w:val="1"/>
      <w:marLeft w:val="0"/>
      <w:marRight w:val="0"/>
      <w:marTop w:val="0"/>
      <w:marBottom w:val="0"/>
      <w:divBdr>
        <w:top w:val="none" w:sz="0" w:space="0" w:color="auto"/>
        <w:left w:val="none" w:sz="0" w:space="0" w:color="auto"/>
        <w:bottom w:val="none" w:sz="0" w:space="0" w:color="auto"/>
        <w:right w:val="none" w:sz="0" w:space="0" w:color="auto"/>
      </w:divBdr>
    </w:div>
    <w:div w:id="383068422">
      <w:bodyDiv w:val="1"/>
      <w:marLeft w:val="0"/>
      <w:marRight w:val="0"/>
      <w:marTop w:val="0"/>
      <w:marBottom w:val="0"/>
      <w:divBdr>
        <w:top w:val="none" w:sz="0" w:space="0" w:color="auto"/>
        <w:left w:val="none" w:sz="0" w:space="0" w:color="auto"/>
        <w:bottom w:val="none" w:sz="0" w:space="0" w:color="auto"/>
        <w:right w:val="none" w:sz="0" w:space="0" w:color="auto"/>
      </w:divBdr>
    </w:div>
    <w:div w:id="384185592">
      <w:bodyDiv w:val="1"/>
      <w:marLeft w:val="0"/>
      <w:marRight w:val="0"/>
      <w:marTop w:val="0"/>
      <w:marBottom w:val="0"/>
      <w:divBdr>
        <w:top w:val="none" w:sz="0" w:space="0" w:color="auto"/>
        <w:left w:val="none" w:sz="0" w:space="0" w:color="auto"/>
        <w:bottom w:val="none" w:sz="0" w:space="0" w:color="auto"/>
        <w:right w:val="none" w:sz="0" w:space="0" w:color="auto"/>
      </w:divBdr>
    </w:div>
    <w:div w:id="389498797">
      <w:bodyDiv w:val="1"/>
      <w:marLeft w:val="0"/>
      <w:marRight w:val="0"/>
      <w:marTop w:val="0"/>
      <w:marBottom w:val="0"/>
      <w:divBdr>
        <w:top w:val="none" w:sz="0" w:space="0" w:color="auto"/>
        <w:left w:val="none" w:sz="0" w:space="0" w:color="auto"/>
        <w:bottom w:val="none" w:sz="0" w:space="0" w:color="auto"/>
        <w:right w:val="none" w:sz="0" w:space="0" w:color="auto"/>
      </w:divBdr>
    </w:div>
    <w:div w:id="390269912">
      <w:bodyDiv w:val="1"/>
      <w:marLeft w:val="0"/>
      <w:marRight w:val="0"/>
      <w:marTop w:val="0"/>
      <w:marBottom w:val="0"/>
      <w:divBdr>
        <w:top w:val="none" w:sz="0" w:space="0" w:color="auto"/>
        <w:left w:val="none" w:sz="0" w:space="0" w:color="auto"/>
        <w:bottom w:val="none" w:sz="0" w:space="0" w:color="auto"/>
        <w:right w:val="none" w:sz="0" w:space="0" w:color="auto"/>
      </w:divBdr>
    </w:div>
    <w:div w:id="391782412">
      <w:bodyDiv w:val="1"/>
      <w:marLeft w:val="0"/>
      <w:marRight w:val="0"/>
      <w:marTop w:val="0"/>
      <w:marBottom w:val="0"/>
      <w:divBdr>
        <w:top w:val="none" w:sz="0" w:space="0" w:color="auto"/>
        <w:left w:val="none" w:sz="0" w:space="0" w:color="auto"/>
        <w:bottom w:val="none" w:sz="0" w:space="0" w:color="auto"/>
        <w:right w:val="none" w:sz="0" w:space="0" w:color="auto"/>
      </w:divBdr>
    </w:div>
    <w:div w:id="393090972">
      <w:bodyDiv w:val="1"/>
      <w:marLeft w:val="0"/>
      <w:marRight w:val="0"/>
      <w:marTop w:val="0"/>
      <w:marBottom w:val="0"/>
      <w:divBdr>
        <w:top w:val="none" w:sz="0" w:space="0" w:color="auto"/>
        <w:left w:val="none" w:sz="0" w:space="0" w:color="auto"/>
        <w:bottom w:val="none" w:sz="0" w:space="0" w:color="auto"/>
        <w:right w:val="none" w:sz="0" w:space="0" w:color="auto"/>
      </w:divBdr>
    </w:div>
    <w:div w:id="393940646">
      <w:bodyDiv w:val="1"/>
      <w:marLeft w:val="0"/>
      <w:marRight w:val="0"/>
      <w:marTop w:val="0"/>
      <w:marBottom w:val="0"/>
      <w:divBdr>
        <w:top w:val="none" w:sz="0" w:space="0" w:color="auto"/>
        <w:left w:val="none" w:sz="0" w:space="0" w:color="auto"/>
        <w:bottom w:val="none" w:sz="0" w:space="0" w:color="auto"/>
        <w:right w:val="none" w:sz="0" w:space="0" w:color="auto"/>
      </w:divBdr>
    </w:div>
    <w:div w:id="397678944">
      <w:bodyDiv w:val="1"/>
      <w:marLeft w:val="0"/>
      <w:marRight w:val="0"/>
      <w:marTop w:val="0"/>
      <w:marBottom w:val="0"/>
      <w:divBdr>
        <w:top w:val="none" w:sz="0" w:space="0" w:color="auto"/>
        <w:left w:val="none" w:sz="0" w:space="0" w:color="auto"/>
        <w:bottom w:val="none" w:sz="0" w:space="0" w:color="auto"/>
        <w:right w:val="none" w:sz="0" w:space="0" w:color="auto"/>
      </w:divBdr>
    </w:div>
    <w:div w:id="402875609">
      <w:bodyDiv w:val="1"/>
      <w:marLeft w:val="0"/>
      <w:marRight w:val="0"/>
      <w:marTop w:val="0"/>
      <w:marBottom w:val="0"/>
      <w:divBdr>
        <w:top w:val="none" w:sz="0" w:space="0" w:color="auto"/>
        <w:left w:val="none" w:sz="0" w:space="0" w:color="auto"/>
        <w:bottom w:val="none" w:sz="0" w:space="0" w:color="auto"/>
        <w:right w:val="none" w:sz="0" w:space="0" w:color="auto"/>
      </w:divBdr>
    </w:div>
    <w:div w:id="404298446">
      <w:bodyDiv w:val="1"/>
      <w:marLeft w:val="0"/>
      <w:marRight w:val="0"/>
      <w:marTop w:val="0"/>
      <w:marBottom w:val="0"/>
      <w:divBdr>
        <w:top w:val="none" w:sz="0" w:space="0" w:color="auto"/>
        <w:left w:val="none" w:sz="0" w:space="0" w:color="auto"/>
        <w:bottom w:val="none" w:sz="0" w:space="0" w:color="auto"/>
        <w:right w:val="none" w:sz="0" w:space="0" w:color="auto"/>
      </w:divBdr>
    </w:div>
    <w:div w:id="405537419">
      <w:bodyDiv w:val="1"/>
      <w:marLeft w:val="0"/>
      <w:marRight w:val="0"/>
      <w:marTop w:val="0"/>
      <w:marBottom w:val="0"/>
      <w:divBdr>
        <w:top w:val="none" w:sz="0" w:space="0" w:color="auto"/>
        <w:left w:val="none" w:sz="0" w:space="0" w:color="auto"/>
        <w:bottom w:val="none" w:sz="0" w:space="0" w:color="auto"/>
        <w:right w:val="none" w:sz="0" w:space="0" w:color="auto"/>
      </w:divBdr>
    </w:div>
    <w:div w:id="406192980">
      <w:bodyDiv w:val="1"/>
      <w:marLeft w:val="0"/>
      <w:marRight w:val="0"/>
      <w:marTop w:val="0"/>
      <w:marBottom w:val="0"/>
      <w:divBdr>
        <w:top w:val="none" w:sz="0" w:space="0" w:color="auto"/>
        <w:left w:val="none" w:sz="0" w:space="0" w:color="auto"/>
        <w:bottom w:val="none" w:sz="0" w:space="0" w:color="auto"/>
        <w:right w:val="none" w:sz="0" w:space="0" w:color="auto"/>
      </w:divBdr>
    </w:div>
    <w:div w:id="406417539">
      <w:bodyDiv w:val="1"/>
      <w:marLeft w:val="0"/>
      <w:marRight w:val="0"/>
      <w:marTop w:val="0"/>
      <w:marBottom w:val="0"/>
      <w:divBdr>
        <w:top w:val="none" w:sz="0" w:space="0" w:color="auto"/>
        <w:left w:val="none" w:sz="0" w:space="0" w:color="auto"/>
        <w:bottom w:val="none" w:sz="0" w:space="0" w:color="auto"/>
        <w:right w:val="none" w:sz="0" w:space="0" w:color="auto"/>
      </w:divBdr>
    </w:div>
    <w:div w:id="414716480">
      <w:bodyDiv w:val="1"/>
      <w:marLeft w:val="0"/>
      <w:marRight w:val="0"/>
      <w:marTop w:val="0"/>
      <w:marBottom w:val="0"/>
      <w:divBdr>
        <w:top w:val="none" w:sz="0" w:space="0" w:color="auto"/>
        <w:left w:val="none" w:sz="0" w:space="0" w:color="auto"/>
        <w:bottom w:val="none" w:sz="0" w:space="0" w:color="auto"/>
        <w:right w:val="none" w:sz="0" w:space="0" w:color="auto"/>
      </w:divBdr>
    </w:div>
    <w:div w:id="415710830">
      <w:bodyDiv w:val="1"/>
      <w:marLeft w:val="0"/>
      <w:marRight w:val="0"/>
      <w:marTop w:val="0"/>
      <w:marBottom w:val="0"/>
      <w:divBdr>
        <w:top w:val="none" w:sz="0" w:space="0" w:color="auto"/>
        <w:left w:val="none" w:sz="0" w:space="0" w:color="auto"/>
        <w:bottom w:val="none" w:sz="0" w:space="0" w:color="auto"/>
        <w:right w:val="none" w:sz="0" w:space="0" w:color="auto"/>
      </w:divBdr>
    </w:div>
    <w:div w:id="415786918">
      <w:bodyDiv w:val="1"/>
      <w:marLeft w:val="0"/>
      <w:marRight w:val="0"/>
      <w:marTop w:val="0"/>
      <w:marBottom w:val="0"/>
      <w:divBdr>
        <w:top w:val="none" w:sz="0" w:space="0" w:color="auto"/>
        <w:left w:val="none" w:sz="0" w:space="0" w:color="auto"/>
        <w:bottom w:val="none" w:sz="0" w:space="0" w:color="auto"/>
        <w:right w:val="none" w:sz="0" w:space="0" w:color="auto"/>
      </w:divBdr>
    </w:div>
    <w:div w:id="416102452">
      <w:bodyDiv w:val="1"/>
      <w:marLeft w:val="0"/>
      <w:marRight w:val="0"/>
      <w:marTop w:val="0"/>
      <w:marBottom w:val="0"/>
      <w:divBdr>
        <w:top w:val="none" w:sz="0" w:space="0" w:color="auto"/>
        <w:left w:val="none" w:sz="0" w:space="0" w:color="auto"/>
        <w:bottom w:val="none" w:sz="0" w:space="0" w:color="auto"/>
        <w:right w:val="none" w:sz="0" w:space="0" w:color="auto"/>
      </w:divBdr>
    </w:div>
    <w:div w:id="416899201">
      <w:bodyDiv w:val="1"/>
      <w:marLeft w:val="0"/>
      <w:marRight w:val="0"/>
      <w:marTop w:val="0"/>
      <w:marBottom w:val="0"/>
      <w:divBdr>
        <w:top w:val="none" w:sz="0" w:space="0" w:color="auto"/>
        <w:left w:val="none" w:sz="0" w:space="0" w:color="auto"/>
        <w:bottom w:val="none" w:sz="0" w:space="0" w:color="auto"/>
        <w:right w:val="none" w:sz="0" w:space="0" w:color="auto"/>
      </w:divBdr>
    </w:div>
    <w:div w:id="417480558">
      <w:bodyDiv w:val="1"/>
      <w:marLeft w:val="0"/>
      <w:marRight w:val="0"/>
      <w:marTop w:val="0"/>
      <w:marBottom w:val="0"/>
      <w:divBdr>
        <w:top w:val="none" w:sz="0" w:space="0" w:color="auto"/>
        <w:left w:val="none" w:sz="0" w:space="0" w:color="auto"/>
        <w:bottom w:val="none" w:sz="0" w:space="0" w:color="auto"/>
        <w:right w:val="none" w:sz="0" w:space="0" w:color="auto"/>
      </w:divBdr>
    </w:div>
    <w:div w:id="419909984">
      <w:bodyDiv w:val="1"/>
      <w:marLeft w:val="0"/>
      <w:marRight w:val="0"/>
      <w:marTop w:val="0"/>
      <w:marBottom w:val="0"/>
      <w:divBdr>
        <w:top w:val="none" w:sz="0" w:space="0" w:color="auto"/>
        <w:left w:val="none" w:sz="0" w:space="0" w:color="auto"/>
        <w:bottom w:val="none" w:sz="0" w:space="0" w:color="auto"/>
        <w:right w:val="none" w:sz="0" w:space="0" w:color="auto"/>
      </w:divBdr>
    </w:div>
    <w:div w:id="423112216">
      <w:bodyDiv w:val="1"/>
      <w:marLeft w:val="0"/>
      <w:marRight w:val="0"/>
      <w:marTop w:val="0"/>
      <w:marBottom w:val="0"/>
      <w:divBdr>
        <w:top w:val="none" w:sz="0" w:space="0" w:color="auto"/>
        <w:left w:val="none" w:sz="0" w:space="0" w:color="auto"/>
        <w:bottom w:val="none" w:sz="0" w:space="0" w:color="auto"/>
        <w:right w:val="none" w:sz="0" w:space="0" w:color="auto"/>
      </w:divBdr>
    </w:div>
    <w:div w:id="424769002">
      <w:bodyDiv w:val="1"/>
      <w:marLeft w:val="0"/>
      <w:marRight w:val="0"/>
      <w:marTop w:val="0"/>
      <w:marBottom w:val="0"/>
      <w:divBdr>
        <w:top w:val="none" w:sz="0" w:space="0" w:color="auto"/>
        <w:left w:val="none" w:sz="0" w:space="0" w:color="auto"/>
        <w:bottom w:val="none" w:sz="0" w:space="0" w:color="auto"/>
        <w:right w:val="none" w:sz="0" w:space="0" w:color="auto"/>
      </w:divBdr>
    </w:div>
    <w:div w:id="424962711">
      <w:bodyDiv w:val="1"/>
      <w:marLeft w:val="0"/>
      <w:marRight w:val="0"/>
      <w:marTop w:val="0"/>
      <w:marBottom w:val="0"/>
      <w:divBdr>
        <w:top w:val="none" w:sz="0" w:space="0" w:color="auto"/>
        <w:left w:val="none" w:sz="0" w:space="0" w:color="auto"/>
        <w:bottom w:val="none" w:sz="0" w:space="0" w:color="auto"/>
        <w:right w:val="none" w:sz="0" w:space="0" w:color="auto"/>
      </w:divBdr>
    </w:div>
    <w:div w:id="425882052">
      <w:bodyDiv w:val="1"/>
      <w:marLeft w:val="0"/>
      <w:marRight w:val="0"/>
      <w:marTop w:val="0"/>
      <w:marBottom w:val="0"/>
      <w:divBdr>
        <w:top w:val="none" w:sz="0" w:space="0" w:color="auto"/>
        <w:left w:val="none" w:sz="0" w:space="0" w:color="auto"/>
        <w:bottom w:val="none" w:sz="0" w:space="0" w:color="auto"/>
        <w:right w:val="none" w:sz="0" w:space="0" w:color="auto"/>
      </w:divBdr>
    </w:div>
    <w:div w:id="426116763">
      <w:bodyDiv w:val="1"/>
      <w:marLeft w:val="0"/>
      <w:marRight w:val="0"/>
      <w:marTop w:val="0"/>
      <w:marBottom w:val="0"/>
      <w:divBdr>
        <w:top w:val="none" w:sz="0" w:space="0" w:color="auto"/>
        <w:left w:val="none" w:sz="0" w:space="0" w:color="auto"/>
        <w:bottom w:val="none" w:sz="0" w:space="0" w:color="auto"/>
        <w:right w:val="none" w:sz="0" w:space="0" w:color="auto"/>
      </w:divBdr>
    </w:div>
    <w:div w:id="428434453">
      <w:bodyDiv w:val="1"/>
      <w:marLeft w:val="0"/>
      <w:marRight w:val="0"/>
      <w:marTop w:val="0"/>
      <w:marBottom w:val="0"/>
      <w:divBdr>
        <w:top w:val="none" w:sz="0" w:space="0" w:color="auto"/>
        <w:left w:val="none" w:sz="0" w:space="0" w:color="auto"/>
        <w:bottom w:val="none" w:sz="0" w:space="0" w:color="auto"/>
        <w:right w:val="none" w:sz="0" w:space="0" w:color="auto"/>
      </w:divBdr>
    </w:div>
    <w:div w:id="430053129">
      <w:bodyDiv w:val="1"/>
      <w:marLeft w:val="0"/>
      <w:marRight w:val="0"/>
      <w:marTop w:val="0"/>
      <w:marBottom w:val="0"/>
      <w:divBdr>
        <w:top w:val="none" w:sz="0" w:space="0" w:color="auto"/>
        <w:left w:val="none" w:sz="0" w:space="0" w:color="auto"/>
        <w:bottom w:val="none" w:sz="0" w:space="0" w:color="auto"/>
        <w:right w:val="none" w:sz="0" w:space="0" w:color="auto"/>
      </w:divBdr>
    </w:div>
    <w:div w:id="431245571">
      <w:bodyDiv w:val="1"/>
      <w:marLeft w:val="0"/>
      <w:marRight w:val="0"/>
      <w:marTop w:val="0"/>
      <w:marBottom w:val="0"/>
      <w:divBdr>
        <w:top w:val="none" w:sz="0" w:space="0" w:color="auto"/>
        <w:left w:val="none" w:sz="0" w:space="0" w:color="auto"/>
        <w:bottom w:val="none" w:sz="0" w:space="0" w:color="auto"/>
        <w:right w:val="none" w:sz="0" w:space="0" w:color="auto"/>
      </w:divBdr>
    </w:div>
    <w:div w:id="431701501">
      <w:bodyDiv w:val="1"/>
      <w:marLeft w:val="0"/>
      <w:marRight w:val="0"/>
      <w:marTop w:val="0"/>
      <w:marBottom w:val="0"/>
      <w:divBdr>
        <w:top w:val="none" w:sz="0" w:space="0" w:color="auto"/>
        <w:left w:val="none" w:sz="0" w:space="0" w:color="auto"/>
        <w:bottom w:val="none" w:sz="0" w:space="0" w:color="auto"/>
        <w:right w:val="none" w:sz="0" w:space="0" w:color="auto"/>
      </w:divBdr>
    </w:div>
    <w:div w:id="432017145">
      <w:bodyDiv w:val="1"/>
      <w:marLeft w:val="0"/>
      <w:marRight w:val="0"/>
      <w:marTop w:val="0"/>
      <w:marBottom w:val="0"/>
      <w:divBdr>
        <w:top w:val="none" w:sz="0" w:space="0" w:color="auto"/>
        <w:left w:val="none" w:sz="0" w:space="0" w:color="auto"/>
        <w:bottom w:val="none" w:sz="0" w:space="0" w:color="auto"/>
        <w:right w:val="none" w:sz="0" w:space="0" w:color="auto"/>
      </w:divBdr>
    </w:div>
    <w:div w:id="433942196">
      <w:bodyDiv w:val="1"/>
      <w:marLeft w:val="0"/>
      <w:marRight w:val="0"/>
      <w:marTop w:val="0"/>
      <w:marBottom w:val="0"/>
      <w:divBdr>
        <w:top w:val="none" w:sz="0" w:space="0" w:color="auto"/>
        <w:left w:val="none" w:sz="0" w:space="0" w:color="auto"/>
        <w:bottom w:val="none" w:sz="0" w:space="0" w:color="auto"/>
        <w:right w:val="none" w:sz="0" w:space="0" w:color="auto"/>
      </w:divBdr>
    </w:div>
    <w:div w:id="437605858">
      <w:bodyDiv w:val="1"/>
      <w:marLeft w:val="0"/>
      <w:marRight w:val="0"/>
      <w:marTop w:val="0"/>
      <w:marBottom w:val="0"/>
      <w:divBdr>
        <w:top w:val="none" w:sz="0" w:space="0" w:color="auto"/>
        <w:left w:val="none" w:sz="0" w:space="0" w:color="auto"/>
        <w:bottom w:val="none" w:sz="0" w:space="0" w:color="auto"/>
        <w:right w:val="none" w:sz="0" w:space="0" w:color="auto"/>
      </w:divBdr>
    </w:div>
    <w:div w:id="441385946">
      <w:bodyDiv w:val="1"/>
      <w:marLeft w:val="0"/>
      <w:marRight w:val="0"/>
      <w:marTop w:val="0"/>
      <w:marBottom w:val="0"/>
      <w:divBdr>
        <w:top w:val="none" w:sz="0" w:space="0" w:color="auto"/>
        <w:left w:val="none" w:sz="0" w:space="0" w:color="auto"/>
        <w:bottom w:val="none" w:sz="0" w:space="0" w:color="auto"/>
        <w:right w:val="none" w:sz="0" w:space="0" w:color="auto"/>
      </w:divBdr>
    </w:div>
    <w:div w:id="442189966">
      <w:bodyDiv w:val="1"/>
      <w:marLeft w:val="0"/>
      <w:marRight w:val="0"/>
      <w:marTop w:val="0"/>
      <w:marBottom w:val="0"/>
      <w:divBdr>
        <w:top w:val="none" w:sz="0" w:space="0" w:color="auto"/>
        <w:left w:val="none" w:sz="0" w:space="0" w:color="auto"/>
        <w:bottom w:val="none" w:sz="0" w:space="0" w:color="auto"/>
        <w:right w:val="none" w:sz="0" w:space="0" w:color="auto"/>
      </w:divBdr>
    </w:div>
    <w:div w:id="442573820">
      <w:bodyDiv w:val="1"/>
      <w:marLeft w:val="0"/>
      <w:marRight w:val="0"/>
      <w:marTop w:val="0"/>
      <w:marBottom w:val="0"/>
      <w:divBdr>
        <w:top w:val="none" w:sz="0" w:space="0" w:color="auto"/>
        <w:left w:val="none" w:sz="0" w:space="0" w:color="auto"/>
        <w:bottom w:val="none" w:sz="0" w:space="0" w:color="auto"/>
        <w:right w:val="none" w:sz="0" w:space="0" w:color="auto"/>
      </w:divBdr>
    </w:div>
    <w:div w:id="442650391">
      <w:bodyDiv w:val="1"/>
      <w:marLeft w:val="0"/>
      <w:marRight w:val="0"/>
      <w:marTop w:val="0"/>
      <w:marBottom w:val="0"/>
      <w:divBdr>
        <w:top w:val="none" w:sz="0" w:space="0" w:color="auto"/>
        <w:left w:val="none" w:sz="0" w:space="0" w:color="auto"/>
        <w:bottom w:val="none" w:sz="0" w:space="0" w:color="auto"/>
        <w:right w:val="none" w:sz="0" w:space="0" w:color="auto"/>
      </w:divBdr>
    </w:div>
    <w:div w:id="442655716">
      <w:bodyDiv w:val="1"/>
      <w:marLeft w:val="0"/>
      <w:marRight w:val="0"/>
      <w:marTop w:val="0"/>
      <w:marBottom w:val="0"/>
      <w:divBdr>
        <w:top w:val="none" w:sz="0" w:space="0" w:color="auto"/>
        <w:left w:val="none" w:sz="0" w:space="0" w:color="auto"/>
        <w:bottom w:val="none" w:sz="0" w:space="0" w:color="auto"/>
        <w:right w:val="none" w:sz="0" w:space="0" w:color="auto"/>
      </w:divBdr>
    </w:div>
    <w:div w:id="446511162">
      <w:bodyDiv w:val="1"/>
      <w:marLeft w:val="0"/>
      <w:marRight w:val="0"/>
      <w:marTop w:val="0"/>
      <w:marBottom w:val="0"/>
      <w:divBdr>
        <w:top w:val="none" w:sz="0" w:space="0" w:color="auto"/>
        <w:left w:val="none" w:sz="0" w:space="0" w:color="auto"/>
        <w:bottom w:val="none" w:sz="0" w:space="0" w:color="auto"/>
        <w:right w:val="none" w:sz="0" w:space="0" w:color="auto"/>
      </w:divBdr>
    </w:div>
    <w:div w:id="447042496">
      <w:bodyDiv w:val="1"/>
      <w:marLeft w:val="0"/>
      <w:marRight w:val="0"/>
      <w:marTop w:val="0"/>
      <w:marBottom w:val="0"/>
      <w:divBdr>
        <w:top w:val="none" w:sz="0" w:space="0" w:color="auto"/>
        <w:left w:val="none" w:sz="0" w:space="0" w:color="auto"/>
        <w:bottom w:val="none" w:sz="0" w:space="0" w:color="auto"/>
        <w:right w:val="none" w:sz="0" w:space="0" w:color="auto"/>
      </w:divBdr>
    </w:div>
    <w:div w:id="450364610">
      <w:bodyDiv w:val="1"/>
      <w:marLeft w:val="0"/>
      <w:marRight w:val="0"/>
      <w:marTop w:val="0"/>
      <w:marBottom w:val="0"/>
      <w:divBdr>
        <w:top w:val="none" w:sz="0" w:space="0" w:color="auto"/>
        <w:left w:val="none" w:sz="0" w:space="0" w:color="auto"/>
        <w:bottom w:val="none" w:sz="0" w:space="0" w:color="auto"/>
        <w:right w:val="none" w:sz="0" w:space="0" w:color="auto"/>
      </w:divBdr>
    </w:div>
    <w:div w:id="451166572">
      <w:bodyDiv w:val="1"/>
      <w:marLeft w:val="0"/>
      <w:marRight w:val="0"/>
      <w:marTop w:val="0"/>
      <w:marBottom w:val="0"/>
      <w:divBdr>
        <w:top w:val="none" w:sz="0" w:space="0" w:color="auto"/>
        <w:left w:val="none" w:sz="0" w:space="0" w:color="auto"/>
        <w:bottom w:val="none" w:sz="0" w:space="0" w:color="auto"/>
        <w:right w:val="none" w:sz="0" w:space="0" w:color="auto"/>
      </w:divBdr>
    </w:div>
    <w:div w:id="453408160">
      <w:bodyDiv w:val="1"/>
      <w:marLeft w:val="0"/>
      <w:marRight w:val="0"/>
      <w:marTop w:val="0"/>
      <w:marBottom w:val="0"/>
      <w:divBdr>
        <w:top w:val="none" w:sz="0" w:space="0" w:color="auto"/>
        <w:left w:val="none" w:sz="0" w:space="0" w:color="auto"/>
        <w:bottom w:val="none" w:sz="0" w:space="0" w:color="auto"/>
        <w:right w:val="none" w:sz="0" w:space="0" w:color="auto"/>
      </w:divBdr>
    </w:div>
    <w:div w:id="453862712">
      <w:bodyDiv w:val="1"/>
      <w:marLeft w:val="0"/>
      <w:marRight w:val="0"/>
      <w:marTop w:val="0"/>
      <w:marBottom w:val="0"/>
      <w:divBdr>
        <w:top w:val="none" w:sz="0" w:space="0" w:color="auto"/>
        <w:left w:val="none" w:sz="0" w:space="0" w:color="auto"/>
        <w:bottom w:val="none" w:sz="0" w:space="0" w:color="auto"/>
        <w:right w:val="none" w:sz="0" w:space="0" w:color="auto"/>
      </w:divBdr>
    </w:div>
    <w:div w:id="454368120">
      <w:bodyDiv w:val="1"/>
      <w:marLeft w:val="0"/>
      <w:marRight w:val="0"/>
      <w:marTop w:val="0"/>
      <w:marBottom w:val="0"/>
      <w:divBdr>
        <w:top w:val="none" w:sz="0" w:space="0" w:color="auto"/>
        <w:left w:val="none" w:sz="0" w:space="0" w:color="auto"/>
        <w:bottom w:val="none" w:sz="0" w:space="0" w:color="auto"/>
        <w:right w:val="none" w:sz="0" w:space="0" w:color="auto"/>
      </w:divBdr>
    </w:div>
    <w:div w:id="455100281">
      <w:bodyDiv w:val="1"/>
      <w:marLeft w:val="0"/>
      <w:marRight w:val="0"/>
      <w:marTop w:val="0"/>
      <w:marBottom w:val="0"/>
      <w:divBdr>
        <w:top w:val="none" w:sz="0" w:space="0" w:color="auto"/>
        <w:left w:val="none" w:sz="0" w:space="0" w:color="auto"/>
        <w:bottom w:val="none" w:sz="0" w:space="0" w:color="auto"/>
        <w:right w:val="none" w:sz="0" w:space="0" w:color="auto"/>
      </w:divBdr>
    </w:div>
    <w:div w:id="455104368">
      <w:bodyDiv w:val="1"/>
      <w:marLeft w:val="0"/>
      <w:marRight w:val="0"/>
      <w:marTop w:val="0"/>
      <w:marBottom w:val="0"/>
      <w:divBdr>
        <w:top w:val="none" w:sz="0" w:space="0" w:color="auto"/>
        <w:left w:val="none" w:sz="0" w:space="0" w:color="auto"/>
        <w:bottom w:val="none" w:sz="0" w:space="0" w:color="auto"/>
        <w:right w:val="none" w:sz="0" w:space="0" w:color="auto"/>
      </w:divBdr>
    </w:div>
    <w:div w:id="457601306">
      <w:bodyDiv w:val="1"/>
      <w:marLeft w:val="0"/>
      <w:marRight w:val="0"/>
      <w:marTop w:val="0"/>
      <w:marBottom w:val="0"/>
      <w:divBdr>
        <w:top w:val="none" w:sz="0" w:space="0" w:color="auto"/>
        <w:left w:val="none" w:sz="0" w:space="0" w:color="auto"/>
        <w:bottom w:val="none" w:sz="0" w:space="0" w:color="auto"/>
        <w:right w:val="none" w:sz="0" w:space="0" w:color="auto"/>
      </w:divBdr>
    </w:div>
    <w:div w:id="458689777">
      <w:bodyDiv w:val="1"/>
      <w:marLeft w:val="0"/>
      <w:marRight w:val="0"/>
      <w:marTop w:val="0"/>
      <w:marBottom w:val="0"/>
      <w:divBdr>
        <w:top w:val="none" w:sz="0" w:space="0" w:color="auto"/>
        <w:left w:val="none" w:sz="0" w:space="0" w:color="auto"/>
        <w:bottom w:val="none" w:sz="0" w:space="0" w:color="auto"/>
        <w:right w:val="none" w:sz="0" w:space="0" w:color="auto"/>
      </w:divBdr>
    </w:div>
    <w:div w:id="462967995">
      <w:bodyDiv w:val="1"/>
      <w:marLeft w:val="0"/>
      <w:marRight w:val="0"/>
      <w:marTop w:val="0"/>
      <w:marBottom w:val="0"/>
      <w:divBdr>
        <w:top w:val="none" w:sz="0" w:space="0" w:color="auto"/>
        <w:left w:val="none" w:sz="0" w:space="0" w:color="auto"/>
        <w:bottom w:val="none" w:sz="0" w:space="0" w:color="auto"/>
        <w:right w:val="none" w:sz="0" w:space="0" w:color="auto"/>
      </w:divBdr>
    </w:div>
    <w:div w:id="466703786">
      <w:bodyDiv w:val="1"/>
      <w:marLeft w:val="0"/>
      <w:marRight w:val="0"/>
      <w:marTop w:val="0"/>
      <w:marBottom w:val="0"/>
      <w:divBdr>
        <w:top w:val="none" w:sz="0" w:space="0" w:color="auto"/>
        <w:left w:val="none" w:sz="0" w:space="0" w:color="auto"/>
        <w:bottom w:val="none" w:sz="0" w:space="0" w:color="auto"/>
        <w:right w:val="none" w:sz="0" w:space="0" w:color="auto"/>
      </w:divBdr>
    </w:div>
    <w:div w:id="467477104">
      <w:bodyDiv w:val="1"/>
      <w:marLeft w:val="0"/>
      <w:marRight w:val="0"/>
      <w:marTop w:val="0"/>
      <w:marBottom w:val="0"/>
      <w:divBdr>
        <w:top w:val="none" w:sz="0" w:space="0" w:color="auto"/>
        <w:left w:val="none" w:sz="0" w:space="0" w:color="auto"/>
        <w:bottom w:val="none" w:sz="0" w:space="0" w:color="auto"/>
        <w:right w:val="none" w:sz="0" w:space="0" w:color="auto"/>
      </w:divBdr>
    </w:div>
    <w:div w:id="467750905">
      <w:bodyDiv w:val="1"/>
      <w:marLeft w:val="0"/>
      <w:marRight w:val="0"/>
      <w:marTop w:val="0"/>
      <w:marBottom w:val="0"/>
      <w:divBdr>
        <w:top w:val="none" w:sz="0" w:space="0" w:color="auto"/>
        <w:left w:val="none" w:sz="0" w:space="0" w:color="auto"/>
        <w:bottom w:val="none" w:sz="0" w:space="0" w:color="auto"/>
        <w:right w:val="none" w:sz="0" w:space="0" w:color="auto"/>
      </w:divBdr>
    </w:div>
    <w:div w:id="467817698">
      <w:bodyDiv w:val="1"/>
      <w:marLeft w:val="0"/>
      <w:marRight w:val="0"/>
      <w:marTop w:val="0"/>
      <w:marBottom w:val="0"/>
      <w:divBdr>
        <w:top w:val="none" w:sz="0" w:space="0" w:color="auto"/>
        <w:left w:val="none" w:sz="0" w:space="0" w:color="auto"/>
        <w:bottom w:val="none" w:sz="0" w:space="0" w:color="auto"/>
        <w:right w:val="none" w:sz="0" w:space="0" w:color="auto"/>
      </w:divBdr>
    </w:div>
    <w:div w:id="469523229">
      <w:bodyDiv w:val="1"/>
      <w:marLeft w:val="0"/>
      <w:marRight w:val="0"/>
      <w:marTop w:val="0"/>
      <w:marBottom w:val="0"/>
      <w:divBdr>
        <w:top w:val="none" w:sz="0" w:space="0" w:color="auto"/>
        <w:left w:val="none" w:sz="0" w:space="0" w:color="auto"/>
        <w:bottom w:val="none" w:sz="0" w:space="0" w:color="auto"/>
        <w:right w:val="none" w:sz="0" w:space="0" w:color="auto"/>
      </w:divBdr>
    </w:div>
    <w:div w:id="469782727">
      <w:bodyDiv w:val="1"/>
      <w:marLeft w:val="0"/>
      <w:marRight w:val="0"/>
      <w:marTop w:val="0"/>
      <w:marBottom w:val="0"/>
      <w:divBdr>
        <w:top w:val="none" w:sz="0" w:space="0" w:color="auto"/>
        <w:left w:val="none" w:sz="0" w:space="0" w:color="auto"/>
        <w:bottom w:val="none" w:sz="0" w:space="0" w:color="auto"/>
        <w:right w:val="none" w:sz="0" w:space="0" w:color="auto"/>
      </w:divBdr>
    </w:div>
    <w:div w:id="469903073">
      <w:bodyDiv w:val="1"/>
      <w:marLeft w:val="0"/>
      <w:marRight w:val="0"/>
      <w:marTop w:val="0"/>
      <w:marBottom w:val="0"/>
      <w:divBdr>
        <w:top w:val="none" w:sz="0" w:space="0" w:color="auto"/>
        <w:left w:val="none" w:sz="0" w:space="0" w:color="auto"/>
        <w:bottom w:val="none" w:sz="0" w:space="0" w:color="auto"/>
        <w:right w:val="none" w:sz="0" w:space="0" w:color="auto"/>
      </w:divBdr>
    </w:div>
    <w:div w:id="469977024">
      <w:bodyDiv w:val="1"/>
      <w:marLeft w:val="0"/>
      <w:marRight w:val="0"/>
      <w:marTop w:val="0"/>
      <w:marBottom w:val="0"/>
      <w:divBdr>
        <w:top w:val="none" w:sz="0" w:space="0" w:color="auto"/>
        <w:left w:val="none" w:sz="0" w:space="0" w:color="auto"/>
        <w:bottom w:val="none" w:sz="0" w:space="0" w:color="auto"/>
        <w:right w:val="none" w:sz="0" w:space="0" w:color="auto"/>
      </w:divBdr>
    </w:div>
    <w:div w:id="470900826">
      <w:bodyDiv w:val="1"/>
      <w:marLeft w:val="0"/>
      <w:marRight w:val="0"/>
      <w:marTop w:val="0"/>
      <w:marBottom w:val="0"/>
      <w:divBdr>
        <w:top w:val="none" w:sz="0" w:space="0" w:color="auto"/>
        <w:left w:val="none" w:sz="0" w:space="0" w:color="auto"/>
        <w:bottom w:val="none" w:sz="0" w:space="0" w:color="auto"/>
        <w:right w:val="none" w:sz="0" w:space="0" w:color="auto"/>
      </w:divBdr>
    </w:div>
    <w:div w:id="471290548">
      <w:bodyDiv w:val="1"/>
      <w:marLeft w:val="0"/>
      <w:marRight w:val="0"/>
      <w:marTop w:val="0"/>
      <w:marBottom w:val="0"/>
      <w:divBdr>
        <w:top w:val="none" w:sz="0" w:space="0" w:color="auto"/>
        <w:left w:val="none" w:sz="0" w:space="0" w:color="auto"/>
        <w:bottom w:val="none" w:sz="0" w:space="0" w:color="auto"/>
        <w:right w:val="none" w:sz="0" w:space="0" w:color="auto"/>
      </w:divBdr>
    </w:div>
    <w:div w:id="472599780">
      <w:bodyDiv w:val="1"/>
      <w:marLeft w:val="0"/>
      <w:marRight w:val="0"/>
      <w:marTop w:val="0"/>
      <w:marBottom w:val="0"/>
      <w:divBdr>
        <w:top w:val="none" w:sz="0" w:space="0" w:color="auto"/>
        <w:left w:val="none" w:sz="0" w:space="0" w:color="auto"/>
        <w:bottom w:val="none" w:sz="0" w:space="0" w:color="auto"/>
        <w:right w:val="none" w:sz="0" w:space="0" w:color="auto"/>
      </w:divBdr>
    </w:div>
    <w:div w:id="476382152">
      <w:bodyDiv w:val="1"/>
      <w:marLeft w:val="0"/>
      <w:marRight w:val="0"/>
      <w:marTop w:val="0"/>
      <w:marBottom w:val="0"/>
      <w:divBdr>
        <w:top w:val="none" w:sz="0" w:space="0" w:color="auto"/>
        <w:left w:val="none" w:sz="0" w:space="0" w:color="auto"/>
        <w:bottom w:val="none" w:sz="0" w:space="0" w:color="auto"/>
        <w:right w:val="none" w:sz="0" w:space="0" w:color="auto"/>
      </w:divBdr>
    </w:div>
    <w:div w:id="477576992">
      <w:bodyDiv w:val="1"/>
      <w:marLeft w:val="0"/>
      <w:marRight w:val="0"/>
      <w:marTop w:val="0"/>
      <w:marBottom w:val="0"/>
      <w:divBdr>
        <w:top w:val="none" w:sz="0" w:space="0" w:color="auto"/>
        <w:left w:val="none" w:sz="0" w:space="0" w:color="auto"/>
        <w:bottom w:val="none" w:sz="0" w:space="0" w:color="auto"/>
        <w:right w:val="none" w:sz="0" w:space="0" w:color="auto"/>
      </w:divBdr>
    </w:div>
    <w:div w:id="479275454">
      <w:bodyDiv w:val="1"/>
      <w:marLeft w:val="0"/>
      <w:marRight w:val="0"/>
      <w:marTop w:val="0"/>
      <w:marBottom w:val="0"/>
      <w:divBdr>
        <w:top w:val="none" w:sz="0" w:space="0" w:color="auto"/>
        <w:left w:val="none" w:sz="0" w:space="0" w:color="auto"/>
        <w:bottom w:val="none" w:sz="0" w:space="0" w:color="auto"/>
        <w:right w:val="none" w:sz="0" w:space="0" w:color="auto"/>
      </w:divBdr>
    </w:div>
    <w:div w:id="480271968">
      <w:bodyDiv w:val="1"/>
      <w:marLeft w:val="0"/>
      <w:marRight w:val="0"/>
      <w:marTop w:val="0"/>
      <w:marBottom w:val="0"/>
      <w:divBdr>
        <w:top w:val="none" w:sz="0" w:space="0" w:color="auto"/>
        <w:left w:val="none" w:sz="0" w:space="0" w:color="auto"/>
        <w:bottom w:val="none" w:sz="0" w:space="0" w:color="auto"/>
        <w:right w:val="none" w:sz="0" w:space="0" w:color="auto"/>
      </w:divBdr>
    </w:div>
    <w:div w:id="480540757">
      <w:bodyDiv w:val="1"/>
      <w:marLeft w:val="0"/>
      <w:marRight w:val="0"/>
      <w:marTop w:val="0"/>
      <w:marBottom w:val="0"/>
      <w:divBdr>
        <w:top w:val="none" w:sz="0" w:space="0" w:color="auto"/>
        <w:left w:val="none" w:sz="0" w:space="0" w:color="auto"/>
        <w:bottom w:val="none" w:sz="0" w:space="0" w:color="auto"/>
        <w:right w:val="none" w:sz="0" w:space="0" w:color="auto"/>
      </w:divBdr>
    </w:div>
    <w:div w:id="480586465">
      <w:bodyDiv w:val="1"/>
      <w:marLeft w:val="0"/>
      <w:marRight w:val="0"/>
      <w:marTop w:val="0"/>
      <w:marBottom w:val="0"/>
      <w:divBdr>
        <w:top w:val="none" w:sz="0" w:space="0" w:color="auto"/>
        <w:left w:val="none" w:sz="0" w:space="0" w:color="auto"/>
        <w:bottom w:val="none" w:sz="0" w:space="0" w:color="auto"/>
        <w:right w:val="none" w:sz="0" w:space="0" w:color="auto"/>
      </w:divBdr>
    </w:div>
    <w:div w:id="483622031">
      <w:bodyDiv w:val="1"/>
      <w:marLeft w:val="0"/>
      <w:marRight w:val="0"/>
      <w:marTop w:val="0"/>
      <w:marBottom w:val="0"/>
      <w:divBdr>
        <w:top w:val="none" w:sz="0" w:space="0" w:color="auto"/>
        <w:left w:val="none" w:sz="0" w:space="0" w:color="auto"/>
        <w:bottom w:val="none" w:sz="0" w:space="0" w:color="auto"/>
        <w:right w:val="none" w:sz="0" w:space="0" w:color="auto"/>
      </w:divBdr>
    </w:div>
    <w:div w:id="484469549">
      <w:bodyDiv w:val="1"/>
      <w:marLeft w:val="0"/>
      <w:marRight w:val="0"/>
      <w:marTop w:val="0"/>
      <w:marBottom w:val="0"/>
      <w:divBdr>
        <w:top w:val="none" w:sz="0" w:space="0" w:color="auto"/>
        <w:left w:val="none" w:sz="0" w:space="0" w:color="auto"/>
        <w:bottom w:val="none" w:sz="0" w:space="0" w:color="auto"/>
        <w:right w:val="none" w:sz="0" w:space="0" w:color="auto"/>
      </w:divBdr>
    </w:div>
    <w:div w:id="484591431">
      <w:bodyDiv w:val="1"/>
      <w:marLeft w:val="0"/>
      <w:marRight w:val="0"/>
      <w:marTop w:val="0"/>
      <w:marBottom w:val="0"/>
      <w:divBdr>
        <w:top w:val="none" w:sz="0" w:space="0" w:color="auto"/>
        <w:left w:val="none" w:sz="0" w:space="0" w:color="auto"/>
        <w:bottom w:val="none" w:sz="0" w:space="0" w:color="auto"/>
        <w:right w:val="none" w:sz="0" w:space="0" w:color="auto"/>
      </w:divBdr>
    </w:div>
    <w:div w:id="485976494">
      <w:bodyDiv w:val="1"/>
      <w:marLeft w:val="0"/>
      <w:marRight w:val="0"/>
      <w:marTop w:val="0"/>
      <w:marBottom w:val="0"/>
      <w:divBdr>
        <w:top w:val="none" w:sz="0" w:space="0" w:color="auto"/>
        <w:left w:val="none" w:sz="0" w:space="0" w:color="auto"/>
        <w:bottom w:val="none" w:sz="0" w:space="0" w:color="auto"/>
        <w:right w:val="none" w:sz="0" w:space="0" w:color="auto"/>
      </w:divBdr>
    </w:div>
    <w:div w:id="486288854">
      <w:bodyDiv w:val="1"/>
      <w:marLeft w:val="0"/>
      <w:marRight w:val="0"/>
      <w:marTop w:val="0"/>
      <w:marBottom w:val="0"/>
      <w:divBdr>
        <w:top w:val="none" w:sz="0" w:space="0" w:color="auto"/>
        <w:left w:val="none" w:sz="0" w:space="0" w:color="auto"/>
        <w:bottom w:val="none" w:sz="0" w:space="0" w:color="auto"/>
        <w:right w:val="none" w:sz="0" w:space="0" w:color="auto"/>
      </w:divBdr>
    </w:div>
    <w:div w:id="488402896">
      <w:bodyDiv w:val="1"/>
      <w:marLeft w:val="0"/>
      <w:marRight w:val="0"/>
      <w:marTop w:val="0"/>
      <w:marBottom w:val="0"/>
      <w:divBdr>
        <w:top w:val="none" w:sz="0" w:space="0" w:color="auto"/>
        <w:left w:val="none" w:sz="0" w:space="0" w:color="auto"/>
        <w:bottom w:val="none" w:sz="0" w:space="0" w:color="auto"/>
        <w:right w:val="none" w:sz="0" w:space="0" w:color="auto"/>
      </w:divBdr>
    </w:div>
    <w:div w:id="488712489">
      <w:bodyDiv w:val="1"/>
      <w:marLeft w:val="0"/>
      <w:marRight w:val="0"/>
      <w:marTop w:val="0"/>
      <w:marBottom w:val="0"/>
      <w:divBdr>
        <w:top w:val="none" w:sz="0" w:space="0" w:color="auto"/>
        <w:left w:val="none" w:sz="0" w:space="0" w:color="auto"/>
        <w:bottom w:val="none" w:sz="0" w:space="0" w:color="auto"/>
        <w:right w:val="none" w:sz="0" w:space="0" w:color="auto"/>
      </w:divBdr>
    </w:div>
    <w:div w:id="488791396">
      <w:bodyDiv w:val="1"/>
      <w:marLeft w:val="0"/>
      <w:marRight w:val="0"/>
      <w:marTop w:val="0"/>
      <w:marBottom w:val="0"/>
      <w:divBdr>
        <w:top w:val="none" w:sz="0" w:space="0" w:color="auto"/>
        <w:left w:val="none" w:sz="0" w:space="0" w:color="auto"/>
        <w:bottom w:val="none" w:sz="0" w:space="0" w:color="auto"/>
        <w:right w:val="none" w:sz="0" w:space="0" w:color="auto"/>
      </w:divBdr>
    </w:div>
    <w:div w:id="489717613">
      <w:bodyDiv w:val="1"/>
      <w:marLeft w:val="0"/>
      <w:marRight w:val="0"/>
      <w:marTop w:val="0"/>
      <w:marBottom w:val="0"/>
      <w:divBdr>
        <w:top w:val="none" w:sz="0" w:space="0" w:color="auto"/>
        <w:left w:val="none" w:sz="0" w:space="0" w:color="auto"/>
        <w:bottom w:val="none" w:sz="0" w:space="0" w:color="auto"/>
        <w:right w:val="none" w:sz="0" w:space="0" w:color="auto"/>
      </w:divBdr>
    </w:div>
    <w:div w:id="489835498">
      <w:bodyDiv w:val="1"/>
      <w:marLeft w:val="0"/>
      <w:marRight w:val="0"/>
      <w:marTop w:val="0"/>
      <w:marBottom w:val="0"/>
      <w:divBdr>
        <w:top w:val="none" w:sz="0" w:space="0" w:color="auto"/>
        <w:left w:val="none" w:sz="0" w:space="0" w:color="auto"/>
        <w:bottom w:val="none" w:sz="0" w:space="0" w:color="auto"/>
        <w:right w:val="none" w:sz="0" w:space="0" w:color="auto"/>
      </w:divBdr>
    </w:div>
    <w:div w:id="490291142">
      <w:bodyDiv w:val="1"/>
      <w:marLeft w:val="0"/>
      <w:marRight w:val="0"/>
      <w:marTop w:val="0"/>
      <w:marBottom w:val="0"/>
      <w:divBdr>
        <w:top w:val="none" w:sz="0" w:space="0" w:color="auto"/>
        <w:left w:val="none" w:sz="0" w:space="0" w:color="auto"/>
        <w:bottom w:val="none" w:sz="0" w:space="0" w:color="auto"/>
        <w:right w:val="none" w:sz="0" w:space="0" w:color="auto"/>
      </w:divBdr>
    </w:div>
    <w:div w:id="490369371">
      <w:bodyDiv w:val="1"/>
      <w:marLeft w:val="0"/>
      <w:marRight w:val="0"/>
      <w:marTop w:val="0"/>
      <w:marBottom w:val="0"/>
      <w:divBdr>
        <w:top w:val="none" w:sz="0" w:space="0" w:color="auto"/>
        <w:left w:val="none" w:sz="0" w:space="0" w:color="auto"/>
        <w:bottom w:val="none" w:sz="0" w:space="0" w:color="auto"/>
        <w:right w:val="none" w:sz="0" w:space="0" w:color="auto"/>
      </w:divBdr>
    </w:div>
    <w:div w:id="490800637">
      <w:bodyDiv w:val="1"/>
      <w:marLeft w:val="0"/>
      <w:marRight w:val="0"/>
      <w:marTop w:val="0"/>
      <w:marBottom w:val="0"/>
      <w:divBdr>
        <w:top w:val="none" w:sz="0" w:space="0" w:color="auto"/>
        <w:left w:val="none" w:sz="0" w:space="0" w:color="auto"/>
        <w:bottom w:val="none" w:sz="0" w:space="0" w:color="auto"/>
        <w:right w:val="none" w:sz="0" w:space="0" w:color="auto"/>
      </w:divBdr>
    </w:div>
    <w:div w:id="492335834">
      <w:bodyDiv w:val="1"/>
      <w:marLeft w:val="0"/>
      <w:marRight w:val="0"/>
      <w:marTop w:val="0"/>
      <w:marBottom w:val="0"/>
      <w:divBdr>
        <w:top w:val="none" w:sz="0" w:space="0" w:color="auto"/>
        <w:left w:val="none" w:sz="0" w:space="0" w:color="auto"/>
        <w:bottom w:val="none" w:sz="0" w:space="0" w:color="auto"/>
        <w:right w:val="none" w:sz="0" w:space="0" w:color="auto"/>
      </w:divBdr>
    </w:div>
    <w:div w:id="493229504">
      <w:bodyDiv w:val="1"/>
      <w:marLeft w:val="0"/>
      <w:marRight w:val="0"/>
      <w:marTop w:val="0"/>
      <w:marBottom w:val="0"/>
      <w:divBdr>
        <w:top w:val="none" w:sz="0" w:space="0" w:color="auto"/>
        <w:left w:val="none" w:sz="0" w:space="0" w:color="auto"/>
        <w:bottom w:val="none" w:sz="0" w:space="0" w:color="auto"/>
        <w:right w:val="none" w:sz="0" w:space="0" w:color="auto"/>
      </w:divBdr>
    </w:div>
    <w:div w:id="493762352">
      <w:bodyDiv w:val="1"/>
      <w:marLeft w:val="0"/>
      <w:marRight w:val="0"/>
      <w:marTop w:val="0"/>
      <w:marBottom w:val="0"/>
      <w:divBdr>
        <w:top w:val="none" w:sz="0" w:space="0" w:color="auto"/>
        <w:left w:val="none" w:sz="0" w:space="0" w:color="auto"/>
        <w:bottom w:val="none" w:sz="0" w:space="0" w:color="auto"/>
        <w:right w:val="none" w:sz="0" w:space="0" w:color="auto"/>
      </w:divBdr>
    </w:div>
    <w:div w:id="495074902">
      <w:bodyDiv w:val="1"/>
      <w:marLeft w:val="0"/>
      <w:marRight w:val="0"/>
      <w:marTop w:val="0"/>
      <w:marBottom w:val="0"/>
      <w:divBdr>
        <w:top w:val="none" w:sz="0" w:space="0" w:color="auto"/>
        <w:left w:val="none" w:sz="0" w:space="0" w:color="auto"/>
        <w:bottom w:val="none" w:sz="0" w:space="0" w:color="auto"/>
        <w:right w:val="none" w:sz="0" w:space="0" w:color="auto"/>
      </w:divBdr>
    </w:div>
    <w:div w:id="496119305">
      <w:bodyDiv w:val="1"/>
      <w:marLeft w:val="0"/>
      <w:marRight w:val="0"/>
      <w:marTop w:val="0"/>
      <w:marBottom w:val="0"/>
      <w:divBdr>
        <w:top w:val="none" w:sz="0" w:space="0" w:color="auto"/>
        <w:left w:val="none" w:sz="0" w:space="0" w:color="auto"/>
        <w:bottom w:val="none" w:sz="0" w:space="0" w:color="auto"/>
        <w:right w:val="none" w:sz="0" w:space="0" w:color="auto"/>
      </w:divBdr>
    </w:div>
    <w:div w:id="497354328">
      <w:bodyDiv w:val="1"/>
      <w:marLeft w:val="0"/>
      <w:marRight w:val="0"/>
      <w:marTop w:val="0"/>
      <w:marBottom w:val="0"/>
      <w:divBdr>
        <w:top w:val="none" w:sz="0" w:space="0" w:color="auto"/>
        <w:left w:val="none" w:sz="0" w:space="0" w:color="auto"/>
        <w:bottom w:val="none" w:sz="0" w:space="0" w:color="auto"/>
        <w:right w:val="none" w:sz="0" w:space="0" w:color="auto"/>
      </w:divBdr>
    </w:div>
    <w:div w:id="498615829">
      <w:bodyDiv w:val="1"/>
      <w:marLeft w:val="0"/>
      <w:marRight w:val="0"/>
      <w:marTop w:val="0"/>
      <w:marBottom w:val="0"/>
      <w:divBdr>
        <w:top w:val="none" w:sz="0" w:space="0" w:color="auto"/>
        <w:left w:val="none" w:sz="0" w:space="0" w:color="auto"/>
        <w:bottom w:val="none" w:sz="0" w:space="0" w:color="auto"/>
        <w:right w:val="none" w:sz="0" w:space="0" w:color="auto"/>
      </w:divBdr>
    </w:div>
    <w:div w:id="499656137">
      <w:bodyDiv w:val="1"/>
      <w:marLeft w:val="0"/>
      <w:marRight w:val="0"/>
      <w:marTop w:val="0"/>
      <w:marBottom w:val="0"/>
      <w:divBdr>
        <w:top w:val="none" w:sz="0" w:space="0" w:color="auto"/>
        <w:left w:val="none" w:sz="0" w:space="0" w:color="auto"/>
        <w:bottom w:val="none" w:sz="0" w:space="0" w:color="auto"/>
        <w:right w:val="none" w:sz="0" w:space="0" w:color="auto"/>
      </w:divBdr>
    </w:div>
    <w:div w:id="502088474">
      <w:bodyDiv w:val="1"/>
      <w:marLeft w:val="0"/>
      <w:marRight w:val="0"/>
      <w:marTop w:val="0"/>
      <w:marBottom w:val="0"/>
      <w:divBdr>
        <w:top w:val="none" w:sz="0" w:space="0" w:color="auto"/>
        <w:left w:val="none" w:sz="0" w:space="0" w:color="auto"/>
        <w:bottom w:val="none" w:sz="0" w:space="0" w:color="auto"/>
        <w:right w:val="none" w:sz="0" w:space="0" w:color="auto"/>
      </w:divBdr>
    </w:div>
    <w:div w:id="502597053">
      <w:bodyDiv w:val="1"/>
      <w:marLeft w:val="0"/>
      <w:marRight w:val="0"/>
      <w:marTop w:val="0"/>
      <w:marBottom w:val="0"/>
      <w:divBdr>
        <w:top w:val="none" w:sz="0" w:space="0" w:color="auto"/>
        <w:left w:val="none" w:sz="0" w:space="0" w:color="auto"/>
        <w:bottom w:val="none" w:sz="0" w:space="0" w:color="auto"/>
        <w:right w:val="none" w:sz="0" w:space="0" w:color="auto"/>
      </w:divBdr>
    </w:div>
    <w:div w:id="504786727">
      <w:bodyDiv w:val="1"/>
      <w:marLeft w:val="0"/>
      <w:marRight w:val="0"/>
      <w:marTop w:val="0"/>
      <w:marBottom w:val="0"/>
      <w:divBdr>
        <w:top w:val="none" w:sz="0" w:space="0" w:color="auto"/>
        <w:left w:val="none" w:sz="0" w:space="0" w:color="auto"/>
        <w:bottom w:val="none" w:sz="0" w:space="0" w:color="auto"/>
        <w:right w:val="none" w:sz="0" w:space="0" w:color="auto"/>
      </w:divBdr>
    </w:div>
    <w:div w:id="505827690">
      <w:bodyDiv w:val="1"/>
      <w:marLeft w:val="0"/>
      <w:marRight w:val="0"/>
      <w:marTop w:val="0"/>
      <w:marBottom w:val="0"/>
      <w:divBdr>
        <w:top w:val="none" w:sz="0" w:space="0" w:color="auto"/>
        <w:left w:val="none" w:sz="0" w:space="0" w:color="auto"/>
        <w:bottom w:val="none" w:sz="0" w:space="0" w:color="auto"/>
        <w:right w:val="none" w:sz="0" w:space="0" w:color="auto"/>
      </w:divBdr>
    </w:div>
    <w:div w:id="506554542">
      <w:bodyDiv w:val="1"/>
      <w:marLeft w:val="0"/>
      <w:marRight w:val="0"/>
      <w:marTop w:val="0"/>
      <w:marBottom w:val="0"/>
      <w:divBdr>
        <w:top w:val="none" w:sz="0" w:space="0" w:color="auto"/>
        <w:left w:val="none" w:sz="0" w:space="0" w:color="auto"/>
        <w:bottom w:val="none" w:sz="0" w:space="0" w:color="auto"/>
        <w:right w:val="none" w:sz="0" w:space="0" w:color="auto"/>
      </w:divBdr>
    </w:div>
    <w:div w:id="507865243">
      <w:bodyDiv w:val="1"/>
      <w:marLeft w:val="0"/>
      <w:marRight w:val="0"/>
      <w:marTop w:val="0"/>
      <w:marBottom w:val="0"/>
      <w:divBdr>
        <w:top w:val="none" w:sz="0" w:space="0" w:color="auto"/>
        <w:left w:val="none" w:sz="0" w:space="0" w:color="auto"/>
        <w:bottom w:val="none" w:sz="0" w:space="0" w:color="auto"/>
        <w:right w:val="none" w:sz="0" w:space="0" w:color="auto"/>
      </w:divBdr>
    </w:div>
    <w:div w:id="508059415">
      <w:bodyDiv w:val="1"/>
      <w:marLeft w:val="0"/>
      <w:marRight w:val="0"/>
      <w:marTop w:val="0"/>
      <w:marBottom w:val="0"/>
      <w:divBdr>
        <w:top w:val="none" w:sz="0" w:space="0" w:color="auto"/>
        <w:left w:val="none" w:sz="0" w:space="0" w:color="auto"/>
        <w:bottom w:val="none" w:sz="0" w:space="0" w:color="auto"/>
        <w:right w:val="none" w:sz="0" w:space="0" w:color="auto"/>
      </w:divBdr>
    </w:div>
    <w:div w:id="508787276">
      <w:bodyDiv w:val="1"/>
      <w:marLeft w:val="0"/>
      <w:marRight w:val="0"/>
      <w:marTop w:val="0"/>
      <w:marBottom w:val="0"/>
      <w:divBdr>
        <w:top w:val="none" w:sz="0" w:space="0" w:color="auto"/>
        <w:left w:val="none" w:sz="0" w:space="0" w:color="auto"/>
        <w:bottom w:val="none" w:sz="0" w:space="0" w:color="auto"/>
        <w:right w:val="none" w:sz="0" w:space="0" w:color="auto"/>
      </w:divBdr>
    </w:div>
    <w:div w:id="510993345">
      <w:bodyDiv w:val="1"/>
      <w:marLeft w:val="0"/>
      <w:marRight w:val="0"/>
      <w:marTop w:val="0"/>
      <w:marBottom w:val="0"/>
      <w:divBdr>
        <w:top w:val="none" w:sz="0" w:space="0" w:color="auto"/>
        <w:left w:val="none" w:sz="0" w:space="0" w:color="auto"/>
        <w:bottom w:val="none" w:sz="0" w:space="0" w:color="auto"/>
        <w:right w:val="none" w:sz="0" w:space="0" w:color="auto"/>
      </w:divBdr>
    </w:div>
    <w:div w:id="511653431">
      <w:bodyDiv w:val="1"/>
      <w:marLeft w:val="0"/>
      <w:marRight w:val="0"/>
      <w:marTop w:val="0"/>
      <w:marBottom w:val="0"/>
      <w:divBdr>
        <w:top w:val="none" w:sz="0" w:space="0" w:color="auto"/>
        <w:left w:val="none" w:sz="0" w:space="0" w:color="auto"/>
        <w:bottom w:val="none" w:sz="0" w:space="0" w:color="auto"/>
        <w:right w:val="none" w:sz="0" w:space="0" w:color="auto"/>
      </w:divBdr>
    </w:div>
    <w:div w:id="518324486">
      <w:bodyDiv w:val="1"/>
      <w:marLeft w:val="0"/>
      <w:marRight w:val="0"/>
      <w:marTop w:val="0"/>
      <w:marBottom w:val="0"/>
      <w:divBdr>
        <w:top w:val="none" w:sz="0" w:space="0" w:color="auto"/>
        <w:left w:val="none" w:sz="0" w:space="0" w:color="auto"/>
        <w:bottom w:val="none" w:sz="0" w:space="0" w:color="auto"/>
        <w:right w:val="none" w:sz="0" w:space="0" w:color="auto"/>
      </w:divBdr>
    </w:div>
    <w:div w:id="519898440">
      <w:bodyDiv w:val="1"/>
      <w:marLeft w:val="0"/>
      <w:marRight w:val="0"/>
      <w:marTop w:val="0"/>
      <w:marBottom w:val="0"/>
      <w:divBdr>
        <w:top w:val="none" w:sz="0" w:space="0" w:color="auto"/>
        <w:left w:val="none" w:sz="0" w:space="0" w:color="auto"/>
        <w:bottom w:val="none" w:sz="0" w:space="0" w:color="auto"/>
        <w:right w:val="none" w:sz="0" w:space="0" w:color="auto"/>
      </w:divBdr>
    </w:div>
    <w:div w:id="520824309">
      <w:bodyDiv w:val="1"/>
      <w:marLeft w:val="0"/>
      <w:marRight w:val="0"/>
      <w:marTop w:val="0"/>
      <w:marBottom w:val="0"/>
      <w:divBdr>
        <w:top w:val="none" w:sz="0" w:space="0" w:color="auto"/>
        <w:left w:val="none" w:sz="0" w:space="0" w:color="auto"/>
        <w:bottom w:val="none" w:sz="0" w:space="0" w:color="auto"/>
        <w:right w:val="none" w:sz="0" w:space="0" w:color="auto"/>
      </w:divBdr>
    </w:div>
    <w:div w:id="521666811">
      <w:bodyDiv w:val="1"/>
      <w:marLeft w:val="0"/>
      <w:marRight w:val="0"/>
      <w:marTop w:val="0"/>
      <w:marBottom w:val="0"/>
      <w:divBdr>
        <w:top w:val="none" w:sz="0" w:space="0" w:color="auto"/>
        <w:left w:val="none" w:sz="0" w:space="0" w:color="auto"/>
        <w:bottom w:val="none" w:sz="0" w:space="0" w:color="auto"/>
        <w:right w:val="none" w:sz="0" w:space="0" w:color="auto"/>
      </w:divBdr>
    </w:div>
    <w:div w:id="524027231">
      <w:bodyDiv w:val="1"/>
      <w:marLeft w:val="0"/>
      <w:marRight w:val="0"/>
      <w:marTop w:val="0"/>
      <w:marBottom w:val="0"/>
      <w:divBdr>
        <w:top w:val="none" w:sz="0" w:space="0" w:color="auto"/>
        <w:left w:val="none" w:sz="0" w:space="0" w:color="auto"/>
        <w:bottom w:val="none" w:sz="0" w:space="0" w:color="auto"/>
        <w:right w:val="none" w:sz="0" w:space="0" w:color="auto"/>
      </w:divBdr>
    </w:div>
    <w:div w:id="525409258">
      <w:bodyDiv w:val="1"/>
      <w:marLeft w:val="0"/>
      <w:marRight w:val="0"/>
      <w:marTop w:val="0"/>
      <w:marBottom w:val="0"/>
      <w:divBdr>
        <w:top w:val="none" w:sz="0" w:space="0" w:color="auto"/>
        <w:left w:val="none" w:sz="0" w:space="0" w:color="auto"/>
        <w:bottom w:val="none" w:sz="0" w:space="0" w:color="auto"/>
        <w:right w:val="none" w:sz="0" w:space="0" w:color="auto"/>
      </w:divBdr>
    </w:div>
    <w:div w:id="527178956">
      <w:bodyDiv w:val="1"/>
      <w:marLeft w:val="0"/>
      <w:marRight w:val="0"/>
      <w:marTop w:val="0"/>
      <w:marBottom w:val="0"/>
      <w:divBdr>
        <w:top w:val="none" w:sz="0" w:space="0" w:color="auto"/>
        <w:left w:val="none" w:sz="0" w:space="0" w:color="auto"/>
        <w:bottom w:val="none" w:sz="0" w:space="0" w:color="auto"/>
        <w:right w:val="none" w:sz="0" w:space="0" w:color="auto"/>
      </w:divBdr>
    </w:div>
    <w:div w:id="529682788">
      <w:bodyDiv w:val="1"/>
      <w:marLeft w:val="0"/>
      <w:marRight w:val="0"/>
      <w:marTop w:val="0"/>
      <w:marBottom w:val="0"/>
      <w:divBdr>
        <w:top w:val="none" w:sz="0" w:space="0" w:color="auto"/>
        <w:left w:val="none" w:sz="0" w:space="0" w:color="auto"/>
        <w:bottom w:val="none" w:sz="0" w:space="0" w:color="auto"/>
        <w:right w:val="none" w:sz="0" w:space="0" w:color="auto"/>
      </w:divBdr>
    </w:div>
    <w:div w:id="532692574">
      <w:bodyDiv w:val="1"/>
      <w:marLeft w:val="0"/>
      <w:marRight w:val="0"/>
      <w:marTop w:val="0"/>
      <w:marBottom w:val="0"/>
      <w:divBdr>
        <w:top w:val="none" w:sz="0" w:space="0" w:color="auto"/>
        <w:left w:val="none" w:sz="0" w:space="0" w:color="auto"/>
        <w:bottom w:val="none" w:sz="0" w:space="0" w:color="auto"/>
        <w:right w:val="none" w:sz="0" w:space="0" w:color="auto"/>
      </w:divBdr>
    </w:div>
    <w:div w:id="534927410">
      <w:bodyDiv w:val="1"/>
      <w:marLeft w:val="0"/>
      <w:marRight w:val="0"/>
      <w:marTop w:val="0"/>
      <w:marBottom w:val="0"/>
      <w:divBdr>
        <w:top w:val="none" w:sz="0" w:space="0" w:color="auto"/>
        <w:left w:val="none" w:sz="0" w:space="0" w:color="auto"/>
        <w:bottom w:val="none" w:sz="0" w:space="0" w:color="auto"/>
        <w:right w:val="none" w:sz="0" w:space="0" w:color="auto"/>
      </w:divBdr>
    </w:div>
    <w:div w:id="537623971">
      <w:bodyDiv w:val="1"/>
      <w:marLeft w:val="0"/>
      <w:marRight w:val="0"/>
      <w:marTop w:val="0"/>
      <w:marBottom w:val="0"/>
      <w:divBdr>
        <w:top w:val="none" w:sz="0" w:space="0" w:color="auto"/>
        <w:left w:val="none" w:sz="0" w:space="0" w:color="auto"/>
        <w:bottom w:val="none" w:sz="0" w:space="0" w:color="auto"/>
        <w:right w:val="none" w:sz="0" w:space="0" w:color="auto"/>
      </w:divBdr>
    </w:div>
    <w:div w:id="538854779">
      <w:bodyDiv w:val="1"/>
      <w:marLeft w:val="0"/>
      <w:marRight w:val="0"/>
      <w:marTop w:val="0"/>
      <w:marBottom w:val="0"/>
      <w:divBdr>
        <w:top w:val="none" w:sz="0" w:space="0" w:color="auto"/>
        <w:left w:val="none" w:sz="0" w:space="0" w:color="auto"/>
        <w:bottom w:val="none" w:sz="0" w:space="0" w:color="auto"/>
        <w:right w:val="none" w:sz="0" w:space="0" w:color="auto"/>
      </w:divBdr>
    </w:div>
    <w:div w:id="540367058">
      <w:bodyDiv w:val="1"/>
      <w:marLeft w:val="0"/>
      <w:marRight w:val="0"/>
      <w:marTop w:val="0"/>
      <w:marBottom w:val="0"/>
      <w:divBdr>
        <w:top w:val="none" w:sz="0" w:space="0" w:color="auto"/>
        <w:left w:val="none" w:sz="0" w:space="0" w:color="auto"/>
        <w:bottom w:val="none" w:sz="0" w:space="0" w:color="auto"/>
        <w:right w:val="none" w:sz="0" w:space="0" w:color="auto"/>
      </w:divBdr>
    </w:div>
    <w:div w:id="541598821">
      <w:bodyDiv w:val="1"/>
      <w:marLeft w:val="0"/>
      <w:marRight w:val="0"/>
      <w:marTop w:val="0"/>
      <w:marBottom w:val="0"/>
      <w:divBdr>
        <w:top w:val="none" w:sz="0" w:space="0" w:color="auto"/>
        <w:left w:val="none" w:sz="0" w:space="0" w:color="auto"/>
        <w:bottom w:val="none" w:sz="0" w:space="0" w:color="auto"/>
        <w:right w:val="none" w:sz="0" w:space="0" w:color="auto"/>
      </w:divBdr>
    </w:div>
    <w:div w:id="541601506">
      <w:bodyDiv w:val="1"/>
      <w:marLeft w:val="0"/>
      <w:marRight w:val="0"/>
      <w:marTop w:val="0"/>
      <w:marBottom w:val="0"/>
      <w:divBdr>
        <w:top w:val="none" w:sz="0" w:space="0" w:color="auto"/>
        <w:left w:val="none" w:sz="0" w:space="0" w:color="auto"/>
        <w:bottom w:val="none" w:sz="0" w:space="0" w:color="auto"/>
        <w:right w:val="none" w:sz="0" w:space="0" w:color="auto"/>
      </w:divBdr>
    </w:div>
    <w:div w:id="544029614">
      <w:bodyDiv w:val="1"/>
      <w:marLeft w:val="0"/>
      <w:marRight w:val="0"/>
      <w:marTop w:val="0"/>
      <w:marBottom w:val="0"/>
      <w:divBdr>
        <w:top w:val="none" w:sz="0" w:space="0" w:color="auto"/>
        <w:left w:val="none" w:sz="0" w:space="0" w:color="auto"/>
        <w:bottom w:val="none" w:sz="0" w:space="0" w:color="auto"/>
        <w:right w:val="none" w:sz="0" w:space="0" w:color="auto"/>
      </w:divBdr>
    </w:div>
    <w:div w:id="545878220">
      <w:bodyDiv w:val="1"/>
      <w:marLeft w:val="0"/>
      <w:marRight w:val="0"/>
      <w:marTop w:val="0"/>
      <w:marBottom w:val="0"/>
      <w:divBdr>
        <w:top w:val="none" w:sz="0" w:space="0" w:color="auto"/>
        <w:left w:val="none" w:sz="0" w:space="0" w:color="auto"/>
        <w:bottom w:val="none" w:sz="0" w:space="0" w:color="auto"/>
        <w:right w:val="none" w:sz="0" w:space="0" w:color="auto"/>
      </w:divBdr>
    </w:div>
    <w:div w:id="547835017">
      <w:bodyDiv w:val="1"/>
      <w:marLeft w:val="0"/>
      <w:marRight w:val="0"/>
      <w:marTop w:val="0"/>
      <w:marBottom w:val="0"/>
      <w:divBdr>
        <w:top w:val="none" w:sz="0" w:space="0" w:color="auto"/>
        <w:left w:val="none" w:sz="0" w:space="0" w:color="auto"/>
        <w:bottom w:val="none" w:sz="0" w:space="0" w:color="auto"/>
        <w:right w:val="none" w:sz="0" w:space="0" w:color="auto"/>
      </w:divBdr>
    </w:div>
    <w:div w:id="557088210">
      <w:bodyDiv w:val="1"/>
      <w:marLeft w:val="0"/>
      <w:marRight w:val="0"/>
      <w:marTop w:val="0"/>
      <w:marBottom w:val="0"/>
      <w:divBdr>
        <w:top w:val="none" w:sz="0" w:space="0" w:color="auto"/>
        <w:left w:val="none" w:sz="0" w:space="0" w:color="auto"/>
        <w:bottom w:val="none" w:sz="0" w:space="0" w:color="auto"/>
        <w:right w:val="none" w:sz="0" w:space="0" w:color="auto"/>
      </w:divBdr>
    </w:div>
    <w:div w:id="558059496">
      <w:bodyDiv w:val="1"/>
      <w:marLeft w:val="0"/>
      <w:marRight w:val="0"/>
      <w:marTop w:val="0"/>
      <w:marBottom w:val="0"/>
      <w:divBdr>
        <w:top w:val="none" w:sz="0" w:space="0" w:color="auto"/>
        <w:left w:val="none" w:sz="0" w:space="0" w:color="auto"/>
        <w:bottom w:val="none" w:sz="0" w:space="0" w:color="auto"/>
        <w:right w:val="none" w:sz="0" w:space="0" w:color="auto"/>
      </w:divBdr>
    </w:div>
    <w:div w:id="559709409">
      <w:bodyDiv w:val="1"/>
      <w:marLeft w:val="0"/>
      <w:marRight w:val="0"/>
      <w:marTop w:val="0"/>
      <w:marBottom w:val="0"/>
      <w:divBdr>
        <w:top w:val="none" w:sz="0" w:space="0" w:color="auto"/>
        <w:left w:val="none" w:sz="0" w:space="0" w:color="auto"/>
        <w:bottom w:val="none" w:sz="0" w:space="0" w:color="auto"/>
        <w:right w:val="none" w:sz="0" w:space="0" w:color="auto"/>
      </w:divBdr>
    </w:div>
    <w:div w:id="559753398">
      <w:bodyDiv w:val="1"/>
      <w:marLeft w:val="0"/>
      <w:marRight w:val="0"/>
      <w:marTop w:val="0"/>
      <w:marBottom w:val="0"/>
      <w:divBdr>
        <w:top w:val="none" w:sz="0" w:space="0" w:color="auto"/>
        <w:left w:val="none" w:sz="0" w:space="0" w:color="auto"/>
        <w:bottom w:val="none" w:sz="0" w:space="0" w:color="auto"/>
        <w:right w:val="none" w:sz="0" w:space="0" w:color="auto"/>
      </w:divBdr>
    </w:div>
    <w:div w:id="561792269">
      <w:bodyDiv w:val="1"/>
      <w:marLeft w:val="0"/>
      <w:marRight w:val="0"/>
      <w:marTop w:val="0"/>
      <w:marBottom w:val="0"/>
      <w:divBdr>
        <w:top w:val="none" w:sz="0" w:space="0" w:color="auto"/>
        <w:left w:val="none" w:sz="0" w:space="0" w:color="auto"/>
        <w:bottom w:val="none" w:sz="0" w:space="0" w:color="auto"/>
        <w:right w:val="none" w:sz="0" w:space="0" w:color="auto"/>
      </w:divBdr>
    </w:div>
    <w:div w:id="562527023">
      <w:bodyDiv w:val="1"/>
      <w:marLeft w:val="0"/>
      <w:marRight w:val="0"/>
      <w:marTop w:val="0"/>
      <w:marBottom w:val="0"/>
      <w:divBdr>
        <w:top w:val="none" w:sz="0" w:space="0" w:color="auto"/>
        <w:left w:val="none" w:sz="0" w:space="0" w:color="auto"/>
        <w:bottom w:val="none" w:sz="0" w:space="0" w:color="auto"/>
        <w:right w:val="none" w:sz="0" w:space="0" w:color="auto"/>
      </w:divBdr>
    </w:div>
    <w:div w:id="567542099">
      <w:bodyDiv w:val="1"/>
      <w:marLeft w:val="0"/>
      <w:marRight w:val="0"/>
      <w:marTop w:val="0"/>
      <w:marBottom w:val="0"/>
      <w:divBdr>
        <w:top w:val="none" w:sz="0" w:space="0" w:color="auto"/>
        <w:left w:val="none" w:sz="0" w:space="0" w:color="auto"/>
        <w:bottom w:val="none" w:sz="0" w:space="0" w:color="auto"/>
        <w:right w:val="none" w:sz="0" w:space="0" w:color="auto"/>
      </w:divBdr>
    </w:div>
    <w:div w:id="570431272">
      <w:bodyDiv w:val="1"/>
      <w:marLeft w:val="0"/>
      <w:marRight w:val="0"/>
      <w:marTop w:val="0"/>
      <w:marBottom w:val="0"/>
      <w:divBdr>
        <w:top w:val="none" w:sz="0" w:space="0" w:color="auto"/>
        <w:left w:val="none" w:sz="0" w:space="0" w:color="auto"/>
        <w:bottom w:val="none" w:sz="0" w:space="0" w:color="auto"/>
        <w:right w:val="none" w:sz="0" w:space="0" w:color="auto"/>
      </w:divBdr>
    </w:div>
    <w:div w:id="572282514">
      <w:bodyDiv w:val="1"/>
      <w:marLeft w:val="0"/>
      <w:marRight w:val="0"/>
      <w:marTop w:val="0"/>
      <w:marBottom w:val="0"/>
      <w:divBdr>
        <w:top w:val="none" w:sz="0" w:space="0" w:color="auto"/>
        <w:left w:val="none" w:sz="0" w:space="0" w:color="auto"/>
        <w:bottom w:val="none" w:sz="0" w:space="0" w:color="auto"/>
        <w:right w:val="none" w:sz="0" w:space="0" w:color="auto"/>
      </w:divBdr>
    </w:div>
    <w:div w:id="572929321">
      <w:bodyDiv w:val="1"/>
      <w:marLeft w:val="0"/>
      <w:marRight w:val="0"/>
      <w:marTop w:val="0"/>
      <w:marBottom w:val="0"/>
      <w:divBdr>
        <w:top w:val="none" w:sz="0" w:space="0" w:color="auto"/>
        <w:left w:val="none" w:sz="0" w:space="0" w:color="auto"/>
        <w:bottom w:val="none" w:sz="0" w:space="0" w:color="auto"/>
        <w:right w:val="none" w:sz="0" w:space="0" w:color="auto"/>
      </w:divBdr>
    </w:div>
    <w:div w:id="580061078">
      <w:bodyDiv w:val="1"/>
      <w:marLeft w:val="0"/>
      <w:marRight w:val="0"/>
      <w:marTop w:val="0"/>
      <w:marBottom w:val="0"/>
      <w:divBdr>
        <w:top w:val="none" w:sz="0" w:space="0" w:color="auto"/>
        <w:left w:val="none" w:sz="0" w:space="0" w:color="auto"/>
        <w:bottom w:val="none" w:sz="0" w:space="0" w:color="auto"/>
        <w:right w:val="none" w:sz="0" w:space="0" w:color="auto"/>
      </w:divBdr>
    </w:div>
    <w:div w:id="580334492">
      <w:bodyDiv w:val="1"/>
      <w:marLeft w:val="0"/>
      <w:marRight w:val="0"/>
      <w:marTop w:val="0"/>
      <w:marBottom w:val="0"/>
      <w:divBdr>
        <w:top w:val="none" w:sz="0" w:space="0" w:color="auto"/>
        <w:left w:val="none" w:sz="0" w:space="0" w:color="auto"/>
        <w:bottom w:val="none" w:sz="0" w:space="0" w:color="auto"/>
        <w:right w:val="none" w:sz="0" w:space="0" w:color="auto"/>
      </w:divBdr>
    </w:div>
    <w:div w:id="583299405">
      <w:bodyDiv w:val="1"/>
      <w:marLeft w:val="0"/>
      <w:marRight w:val="0"/>
      <w:marTop w:val="0"/>
      <w:marBottom w:val="0"/>
      <w:divBdr>
        <w:top w:val="none" w:sz="0" w:space="0" w:color="auto"/>
        <w:left w:val="none" w:sz="0" w:space="0" w:color="auto"/>
        <w:bottom w:val="none" w:sz="0" w:space="0" w:color="auto"/>
        <w:right w:val="none" w:sz="0" w:space="0" w:color="auto"/>
      </w:divBdr>
    </w:div>
    <w:div w:id="583421935">
      <w:bodyDiv w:val="1"/>
      <w:marLeft w:val="0"/>
      <w:marRight w:val="0"/>
      <w:marTop w:val="0"/>
      <w:marBottom w:val="0"/>
      <w:divBdr>
        <w:top w:val="none" w:sz="0" w:space="0" w:color="auto"/>
        <w:left w:val="none" w:sz="0" w:space="0" w:color="auto"/>
        <w:bottom w:val="none" w:sz="0" w:space="0" w:color="auto"/>
        <w:right w:val="none" w:sz="0" w:space="0" w:color="auto"/>
      </w:divBdr>
    </w:div>
    <w:div w:id="583684779">
      <w:bodyDiv w:val="1"/>
      <w:marLeft w:val="0"/>
      <w:marRight w:val="0"/>
      <w:marTop w:val="0"/>
      <w:marBottom w:val="0"/>
      <w:divBdr>
        <w:top w:val="none" w:sz="0" w:space="0" w:color="auto"/>
        <w:left w:val="none" w:sz="0" w:space="0" w:color="auto"/>
        <w:bottom w:val="none" w:sz="0" w:space="0" w:color="auto"/>
        <w:right w:val="none" w:sz="0" w:space="0" w:color="auto"/>
      </w:divBdr>
    </w:div>
    <w:div w:id="584001677">
      <w:bodyDiv w:val="1"/>
      <w:marLeft w:val="0"/>
      <w:marRight w:val="0"/>
      <w:marTop w:val="0"/>
      <w:marBottom w:val="0"/>
      <w:divBdr>
        <w:top w:val="none" w:sz="0" w:space="0" w:color="auto"/>
        <w:left w:val="none" w:sz="0" w:space="0" w:color="auto"/>
        <w:bottom w:val="none" w:sz="0" w:space="0" w:color="auto"/>
        <w:right w:val="none" w:sz="0" w:space="0" w:color="auto"/>
      </w:divBdr>
    </w:div>
    <w:div w:id="585117090">
      <w:bodyDiv w:val="1"/>
      <w:marLeft w:val="0"/>
      <w:marRight w:val="0"/>
      <w:marTop w:val="0"/>
      <w:marBottom w:val="0"/>
      <w:divBdr>
        <w:top w:val="none" w:sz="0" w:space="0" w:color="auto"/>
        <w:left w:val="none" w:sz="0" w:space="0" w:color="auto"/>
        <w:bottom w:val="none" w:sz="0" w:space="0" w:color="auto"/>
        <w:right w:val="none" w:sz="0" w:space="0" w:color="auto"/>
      </w:divBdr>
    </w:div>
    <w:div w:id="585571994">
      <w:bodyDiv w:val="1"/>
      <w:marLeft w:val="0"/>
      <w:marRight w:val="0"/>
      <w:marTop w:val="0"/>
      <w:marBottom w:val="0"/>
      <w:divBdr>
        <w:top w:val="none" w:sz="0" w:space="0" w:color="auto"/>
        <w:left w:val="none" w:sz="0" w:space="0" w:color="auto"/>
        <w:bottom w:val="none" w:sz="0" w:space="0" w:color="auto"/>
        <w:right w:val="none" w:sz="0" w:space="0" w:color="auto"/>
      </w:divBdr>
    </w:div>
    <w:div w:id="588126106">
      <w:bodyDiv w:val="1"/>
      <w:marLeft w:val="0"/>
      <w:marRight w:val="0"/>
      <w:marTop w:val="0"/>
      <w:marBottom w:val="0"/>
      <w:divBdr>
        <w:top w:val="none" w:sz="0" w:space="0" w:color="auto"/>
        <w:left w:val="none" w:sz="0" w:space="0" w:color="auto"/>
        <w:bottom w:val="none" w:sz="0" w:space="0" w:color="auto"/>
        <w:right w:val="none" w:sz="0" w:space="0" w:color="auto"/>
      </w:divBdr>
    </w:div>
    <w:div w:id="588273794">
      <w:bodyDiv w:val="1"/>
      <w:marLeft w:val="0"/>
      <w:marRight w:val="0"/>
      <w:marTop w:val="0"/>
      <w:marBottom w:val="0"/>
      <w:divBdr>
        <w:top w:val="none" w:sz="0" w:space="0" w:color="auto"/>
        <w:left w:val="none" w:sz="0" w:space="0" w:color="auto"/>
        <w:bottom w:val="none" w:sz="0" w:space="0" w:color="auto"/>
        <w:right w:val="none" w:sz="0" w:space="0" w:color="auto"/>
      </w:divBdr>
    </w:div>
    <w:div w:id="588663169">
      <w:bodyDiv w:val="1"/>
      <w:marLeft w:val="0"/>
      <w:marRight w:val="0"/>
      <w:marTop w:val="0"/>
      <w:marBottom w:val="0"/>
      <w:divBdr>
        <w:top w:val="none" w:sz="0" w:space="0" w:color="auto"/>
        <w:left w:val="none" w:sz="0" w:space="0" w:color="auto"/>
        <w:bottom w:val="none" w:sz="0" w:space="0" w:color="auto"/>
        <w:right w:val="none" w:sz="0" w:space="0" w:color="auto"/>
      </w:divBdr>
    </w:div>
    <w:div w:id="589971796">
      <w:bodyDiv w:val="1"/>
      <w:marLeft w:val="0"/>
      <w:marRight w:val="0"/>
      <w:marTop w:val="0"/>
      <w:marBottom w:val="0"/>
      <w:divBdr>
        <w:top w:val="none" w:sz="0" w:space="0" w:color="auto"/>
        <w:left w:val="none" w:sz="0" w:space="0" w:color="auto"/>
        <w:bottom w:val="none" w:sz="0" w:space="0" w:color="auto"/>
        <w:right w:val="none" w:sz="0" w:space="0" w:color="auto"/>
      </w:divBdr>
    </w:div>
    <w:div w:id="592859464">
      <w:bodyDiv w:val="1"/>
      <w:marLeft w:val="0"/>
      <w:marRight w:val="0"/>
      <w:marTop w:val="0"/>
      <w:marBottom w:val="0"/>
      <w:divBdr>
        <w:top w:val="none" w:sz="0" w:space="0" w:color="auto"/>
        <w:left w:val="none" w:sz="0" w:space="0" w:color="auto"/>
        <w:bottom w:val="none" w:sz="0" w:space="0" w:color="auto"/>
        <w:right w:val="none" w:sz="0" w:space="0" w:color="auto"/>
      </w:divBdr>
    </w:div>
    <w:div w:id="593245853">
      <w:bodyDiv w:val="1"/>
      <w:marLeft w:val="0"/>
      <w:marRight w:val="0"/>
      <w:marTop w:val="0"/>
      <w:marBottom w:val="0"/>
      <w:divBdr>
        <w:top w:val="none" w:sz="0" w:space="0" w:color="auto"/>
        <w:left w:val="none" w:sz="0" w:space="0" w:color="auto"/>
        <w:bottom w:val="none" w:sz="0" w:space="0" w:color="auto"/>
        <w:right w:val="none" w:sz="0" w:space="0" w:color="auto"/>
      </w:divBdr>
    </w:div>
    <w:div w:id="593323127">
      <w:bodyDiv w:val="1"/>
      <w:marLeft w:val="0"/>
      <w:marRight w:val="0"/>
      <w:marTop w:val="0"/>
      <w:marBottom w:val="0"/>
      <w:divBdr>
        <w:top w:val="none" w:sz="0" w:space="0" w:color="auto"/>
        <w:left w:val="none" w:sz="0" w:space="0" w:color="auto"/>
        <w:bottom w:val="none" w:sz="0" w:space="0" w:color="auto"/>
        <w:right w:val="none" w:sz="0" w:space="0" w:color="auto"/>
      </w:divBdr>
    </w:div>
    <w:div w:id="594940497">
      <w:bodyDiv w:val="1"/>
      <w:marLeft w:val="0"/>
      <w:marRight w:val="0"/>
      <w:marTop w:val="0"/>
      <w:marBottom w:val="0"/>
      <w:divBdr>
        <w:top w:val="none" w:sz="0" w:space="0" w:color="auto"/>
        <w:left w:val="none" w:sz="0" w:space="0" w:color="auto"/>
        <w:bottom w:val="none" w:sz="0" w:space="0" w:color="auto"/>
        <w:right w:val="none" w:sz="0" w:space="0" w:color="auto"/>
      </w:divBdr>
    </w:div>
    <w:div w:id="595552716">
      <w:bodyDiv w:val="1"/>
      <w:marLeft w:val="0"/>
      <w:marRight w:val="0"/>
      <w:marTop w:val="0"/>
      <w:marBottom w:val="0"/>
      <w:divBdr>
        <w:top w:val="none" w:sz="0" w:space="0" w:color="auto"/>
        <w:left w:val="none" w:sz="0" w:space="0" w:color="auto"/>
        <w:bottom w:val="none" w:sz="0" w:space="0" w:color="auto"/>
        <w:right w:val="none" w:sz="0" w:space="0" w:color="auto"/>
      </w:divBdr>
    </w:div>
    <w:div w:id="595984987">
      <w:bodyDiv w:val="1"/>
      <w:marLeft w:val="0"/>
      <w:marRight w:val="0"/>
      <w:marTop w:val="0"/>
      <w:marBottom w:val="0"/>
      <w:divBdr>
        <w:top w:val="none" w:sz="0" w:space="0" w:color="auto"/>
        <w:left w:val="none" w:sz="0" w:space="0" w:color="auto"/>
        <w:bottom w:val="none" w:sz="0" w:space="0" w:color="auto"/>
        <w:right w:val="none" w:sz="0" w:space="0" w:color="auto"/>
      </w:divBdr>
    </w:div>
    <w:div w:id="605383366">
      <w:bodyDiv w:val="1"/>
      <w:marLeft w:val="0"/>
      <w:marRight w:val="0"/>
      <w:marTop w:val="0"/>
      <w:marBottom w:val="0"/>
      <w:divBdr>
        <w:top w:val="none" w:sz="0" w:space="0" w:color="auto"/>
        <w:left w:val="none" w:sz="0" w:space="0" w:color="auto"/>
        <w:bottom w:val="none" w:sz="0" w:space="0" w:color="auto"/>
        <w:right w:val="none" w:sz="0" w:space="0" w:color="auto"/>
      </w:divBdr>
    </w:div>
    <w:div w:id="607392453">
      <w:bodyDiv w:val="1"/>
      <w:marLeft w:val="0"/>
      <w:marRight w:val="0"/>
      <w:marTop w:val="0"/>
      <w:marBottom w:val="0"/>
      <w:divBdr>
        <w:top w:val="none" w:sz="0" w:space="0" w:color="auto"/>
        <w:left w:val="none" w:sz="0" w:space="0" w:color="auto"/>
        <w:bottom w:val="none" w:sz="0" w:space="0" w:color="auto"/>
        <w:right w:val="none" w:sz="0" w:space="0" w:color="auto"/>
      </w:divBdr>
    </w:div>
    <w:div w:id="608663817">
      <w:bodyDiv w:val="1"/>
      <w:marLeft w:val="0"/>
      <w:marRight w:val="0"/>
      <w:marTop w:val="0"/>
      <w:marBottom w:val="0"/>
      <w:divBdr>
        <w:top w:val="none" w:sz="0" w:space="0" w:color="auto"/>
        <w:left w:val="none" w:sz="0" w:space="0" w:color="auto"/>
        <w:bottom w:val="none" w:sz="0" w:space="0" w:color="auto"/>
        <w:right w:val="none" w:sz="0" w:space="0" w:color="auto"/>
      </w:divBdr>
    </w:div>
    <w:div w:id="609505449">
      <w:bodyDiv w:val="1"/>
      <w:marLeft w:val="0"/>
      <w:marRight w:val="0"/>
      <w:marTop w:val="0"/>
      <w:marBottom w:val="0"/>
      <w:divBdr>
        <w:top w:val="none" w:sz="0" w:space="0" w:color="auto"/>
        <w:left w:val="none" w:sz="0" w:space="0" w:color="auto"/>
        <w:bottom w:val="none" w:sz="0" w:space="0" w:color="auto"/>
        <w:right w:val="none" w:sz="0" w:space="0" w:color="auto"/>
      </w:divBdr>
    </w:div>
    <w:div w:id="610167657">
      <w:bodyDiv w:val="1"/>
      <w:marLeft w:val="0"/>
      <w:marRight w:val="0"/>
      <w:marTop w:val="0"/>
      <w:marBottom w:val="0"/>
      <w:divBdr>
        <w:top w:val="none" w:sz="0" w:space="0" w:color="auto"/>
        <w:left w:val="none" w:sz="0" w:space="0" w:color="auto"/>
        <w:bottom w:val="none" w:sz="0" w:space="0" w:color="auto"/>
        <w:right w:val="none" w:sz="0" w:space="0" w:color="auto"/>
      </w:divBdr>
    </w:div>
    <w:div w:id="613442899">
      <w:bodyDiv w:val="1"/>
      <w:marLeft w:val="0"/>
      <w:marRight w:val="0"/>
      <w:marTop w:val="0"/>
      <w:marBottom w:val="0"/>
      <w:divBdr>
        <w:top w:val="none" w:sz="0" w:space="0" w:color="auto"/>
        <w:left w:val="none" w:sz="0" w:space="0" w:color="auto"/>
        <w:bottom w:val="none" w:sz="0" w:space="0" w:color="auto"/>
        <w:right w:val="none" w:sz="0" w:space="0" w:color="auto"/>
      </w:divBdr>
    </w:div>
    <w:div w:id="615599605">
      <w:bodyDiv w:val="1"/>
      <w:marLeft w:val="0"/>
      <w:marRight w:val="0"/>
      <w:marTop w:val="0"/>
      <w:marBottom w:val="0"/>
      <w:divBdr>
        <w:top w:val="none" w:sz="0" w:space="0" w:color="auto"/>
        <w:left w:val="none" w:sz="0" w:space="0" w:color="auto"/>
        <w:bottom w:val="none" w:sz="0" w:space="0" w:color="auto"/>
        <w:right w:val="none" w:sz="0" w:space="0" w:color="auto"/>
      </w:divBdr>
    </w:div>
    <w:div w:id="616257003">
      <w:bodyDiv w:val="1"/>
      <w:marLeft w:val="0"/>
      <w:marRight w:val="0"/>
      <w:marTop w:val="0"/>
      <w:marBottom w:val="0"/>
      <w:divBdr>
        <w:top w:val="none" w:sz="0" w:space="0" w:color="auto"/>
        <w:left w:val="none" w:sz="0" w:space="0" w:color="auto"/>
        <w:bottom w:val="none" w:sz="0" w:space="0" w:color="auto"/>
        <w:right w:val="none" w:sz="0" w:space="0" w:color="auto"/>
      </w:divBdr>
    </w:div>
    <w:div w:id="616839468">
      <w:bodyDiv w:val="1"/>
      <w:marLeft w:val="0"/>
      <w:marRight w:val="0"/>
      <w:marTop w:val="0"/>
      <w:marBottom w:val="0"/>
      <w:divBdr>
        <w:top w:val="none" w:sz="0" w:space="0" w:color="auto"/>
        <w:left w:val="none" w:sz="0" w:space="0" w:color="auto"/>
        <w:bottom w:val="none" w:sz="0" w:space="0" w:color="auto"/>
        <w:right w:val="none" w:sz="0" w:space="0" w:color="auto"/>
      </w:divBdr>
    </w:div>
    <w:div w:id="616984231">
      <w:bodyDiv w:val="1"/>
      <w:marLeft w:val="0"/>
      <w:marRight w:val="0"/>
      <w:marTop w:val="0"/>
      <w:marBottom w:val="0"/>
      <w:divBdr>
        <w:top w:val="none" w:sz="0" w:space="0" w:color="auto"/>
        <w:left w:val="none" w:sz="0" w:space="0" w:color="auto"/>
        <w:bottom w:val="none" w:sz="0" w:space="0" w:color="auto"/>
        <w:right w:val="none" w:sz="0" w:space="0" w:color="auto"/>
      </w:divBdr>
    </w:div>
    <w:div w:id="617562275">
      <w:bodyDiv w:val="1"/>
      <w:marLeft w:val="0"/>
      <w:marRight w:val="0"/>
      <w:marTop w:val="0"/>
      <w:marBottom w:val="0"/>
      <w:divBdr>
        <w:top w:val="none" w:sz="0" w:space="0" w:color="auto"/>
        <w:left w:val="none" w:sz="0" w:space="0" w:color="auto"/>
        <w:bottom w:val="none" w:sz="0" w:space="0" w:color="auto"/>
        <w:right w:val="none" w:sz="0" w:space="0" w:color="auto"/>
      </w:divBdr>
    </w:div>
    <w:div w:id="618607963">
      <w:bodyDiv w:val="1"/>
      <w:marLeft w:val="0"/>
      <w:marRight w:val="0"/>
      <w:marTop w:val="0"/>
      <w:marBottom w:val="0"/>
      <w:divBdr>
        <w:top w:val="none" w:sz="0" w:space="0" w:color="auto"/>
        <w:left w:val="none" w:sz="0" w:space="0" w:color="auto"/>
        <w:bottom w:val="none" w:sz="0" w:space="0" w:color="auto"/>
        <w:right w:val="none" w:sz="0" w:space="0" w:color="auto"/>
      </w:divBdr>
    </w:div>
    <w:div w:id="619143991">
      <w:bodyDiv w:val="1"/>
      <w:marLeft w:val="0"/>
      <w:marRight w:val="0"/>
      <w:marTop w:val="0"/>
      <w:marBottom w:val="0"/>
      <w:divBdr>
        <w:top w:val="none" w:sz="0" w:space="0" w:color="auto"/>
        <w:left w:val="none" w:sz="0" w:space="0" w:color="auto"/>
        <w:bottom w:val="none" w:sz="0" w:space="0" w:color="auto"/>
        <w:right w:val="none" w:sz="0" w:space="0" w:color="auto"/>
      </w:divBdr>
    </w:div>
    <w:div w:id="621349238">
      <w:bodyDiv w:val="1"/>
      <w:marLeft w:val="0"/>
      <w:marRight w:val="0"/>
      <w:marTop w:val="0"/>
      <w:marBottom w:val="0"/>
      <w:divBdr>
        <w:top w:val="none" w:sz="0" w:space="0" w:color="auto"/>
        <w:left w:val="none" w:sz="0" w:space="0" w:color="auto"/>
        <w:bottom w:val="none" w:sz="0" w:space="0" w:color="auto"/>
        <w:right w:val="none" w:sz="0" w:space="0" w:color="auto"/>
      </w:divBdr>
    </w:div>
    <w:div w:id="622227354">
      <w:bodyDiv w:val="1"/>
      <w:marLeft w:val="0"/>
      <w:marRight w:val="0"/>
      <w:marTop w:val="0"/>
      <w:marBottom w:val="0"/>
      <w:divBdr>
        <w:top w:val="none" w:sz="0" w:space="0" w:color="auto"/>
        <w:left w:val="none" w:sz="0" w:space="0" w:color="auto"/>
        <w:bottom w:val="none" w:sz="0" w:space="0" w:color="auto"/>
        <w:right w:val="none" w:sz="0" w:space="0" w:color="auto"/>
      </w:divBdr>
    </w:div>
    <w:div w:id="622273136">
      <w:bodyDiv w:val="1"/>
      <w:marLeft w:val="0"/>
      <w:marRight w:val="0"/>
      <w:marTop w:val="0"/>
      <w:marBottom w:val="0"/>
      <w:divBdr>
        <w:top w:val="none" w:sz="0" w:space="0" w:color="auto"/>
        <w:left w:val="none" w:sz="0" w:space="0" w:color="auto"/>
        <w:bottom w:val="none" w:sz="0" w:space="0" w:color="auto"/>
        <w:right w:val="none" w:sz="0" w:space="0" w:color="auto"/>
      </w:divBdr>
    </w:div>
    <w:div w:id="625937705">
      <w:bodyDiv w:val="1"/>
      <w:marLeft w:val="0"/>
      <w:marRight w:val="0"/>
      <w:marTop w:val="0"/>
      <w:marBottom w:val="0"/>
      <w:divBdr>
        <w:top w:val="none" w:sz="0" w:space="0" w:color="auto"/>
        <w:left w:val="none" w:sz="0" w:space="0" w:color="auto"/>
        <w:bottom w:val="none" w:sz="0" w:space="0" w:color="auto"/>
        <w:right w:val="none" w:sz="0" w:space="0" w:color="auto"/>
      </w:divBdr>
    </w:div>
    <w:div w:id="625965272">
      <w:bodyDiv w:val="1"/>
      <w:marLeft w:val="0"/>
      <w:marRight w:val="0"/>
      <w:marTop w:val="0"/>
      <w:marBottom w:val="0"/>
      <w:divBdr>
        <w:top w:val="none" w:sz="0" w:space="0" w:color="auto"/>
        <w:left w:val="none" w:sz="0" w:space="0" w:color="auto"/>
        <w:bottom w:val="none" w:sz="0" w:space="0" w:color="auto"/>
        <w:right w:val="none" w:sz="0" w:space="0" w:color="auto"/>
      </w:divBdr>
    </w:div>
    <w:div w:id="627780200">
      <w:bodyDiv w:val="1"/>
      <w:marLeft w:val="0"/>
      <w:marRight w:val="0"/>
      <w:marTop w:val="0"/>
      <w:marBottom w:val="0"/>
      <w:divBdr>
        <w:top w:val="none" w:sz="0" w:space="0" w:color="auto"/>
        <w:left w:val="none" w:sz="0" w:space="0" w:color="auto"/>
        <w:bottom w:val="none" w:sz="0" w:space="0" w:color="auto"/>
        <w:right w:val="none" w:sz="0" w:space="0" w:color="auto"/>
      </w:divBdr>
    </w:div>
    <w:div w:id="628320125">
      <w:bodyDiv w:val="1"/>
      <w:marLeft w:val="0"/>
      <w:marRight w:val="0"/>
      <w:marTop w:val="0"/>
      <w:marBottom w:val="0"/>
      <w:divBdr>
        <w:top w:val="none" w:sz="0" w:space="0" w:color="auto"/>
        <w:left w:val="none" w:sz="0" w:space="0" w:color="auto"/>
        <w:bottom w:val="none" w:sz="0" w:space="0" w:color="auto"/>
        <w:right w:val="none" w:sz="0" w:space="0" w:color="auto"/>
      </w:divBdr>
    </w:div>
    <w:div w:id="628437638">
      <w:bodyDiv w:val="1"/>
      <w:marLeft w:val="0"/>
      <w:marRight w:val="0"/>
      <w:marTop w:val="0"/>
      <w:marBottom w:val="0"/>
      <w:divBdr>
        <w:top w:val="none" w:sz="0" w:space="0" w:color="auto"/>
        <w:left w:val="none" w:sz="0" w:space="0" w:color="auto"/>
        <w:bottom w:val="none" w:sz="0" w:space="0" w:color="auto"/>
        <w:right w:val="none" w:sz="0" w:space="0" w:color="auto"/>
      </w:divBdr>
    </w:div>
    <w:div w:id="629019494">
      <w:bodyDiv w:val="1"/>
      <w:marLeft w:val="0"/>
      <w:marRight w:val="0"/>
      <w:marTop w:val="0"/>
      <w:marBottom w:val="0"/>
      <w:divBdr>
        <w:top w:val="none" w:sz="0" w:space="0" w:color="auto"/>
        <w:left w:val="none" w:sz="0" w:space="0" w:color="auto"/>
        <w:bottom w:val="none" w:sz="0" w:space="0" w:color="auto"/>
        <w:right w:val="none" w:sz="0" w:space="0" w:color="auto"/>
      </w:divBdr>
    </w:div>
    <w:div w:id="629288816">
      <w:bodyDiv w:val="1"/>
      <w:marLeft w:val="0"/>
      <w:marRight w:val="0"/>
      <w:marTop w:val="0"/>
      <w:marBottom w:val="0"/>
      <w:divBdr>
        <w:top w:val="none" w:sz="0" w:space="0" w:color="auto"/>
        <w:left w:val="none" w:sz="0" w:space="0" w:color="auto"/>
        <w:bottom w:val="none" w:sz="0" w:space="0" w:color="auto"/>
        <w:right w:val="none" w:sz="0" w:space="0" w:color="auto"/>
      </w:divBdr>
    </w:div>
    <w:div w:id="629364593">
      <w:bodyDiv w:val="1"/>
      <w:marLeft w:val="0"/>
      <w:marRight w:val="0"/>
      <w:marTop w:val="0"/>
      <w:marBottom w:val="0"/>
      <w:divBdr>
        <w:top w:val="none" w:sz="0" w:space="0" w:color="auto"/>
        <w:left w:val="none" w:sz="0" w:space="0" w:color="auto"/>
        <w:bottom w:val="none" w:sz="0" w:space="0" w:color="auto"/>
        <w:right w:val="none" w:sz="0" w:space="0" w:color="auto"/>
      </w:divBdr>
    </w:div>
    <w:div w:id="630281470">
      <w:bodyDiv w:val="1"/>
      <w:marLeft w:val="0"/>
      <w:marRight w:val="0"/>
      <w:marTop w:val="0"/>
      <w:marBottom w:val="0"/>
      <w:divBdr>
        <w:top w:val="none" w:sz="0" w:space="0" w:color="auto"/>
        <w:left w:val="none" w:sz="0" w:space="0" w:color="auto"/>
        <w:bottom w:val="none" w:sz="0" w:space="0" w:color="auto"/>
        <w:right w:val="none" w:sz="0" w:space="0" w:color="auto"/>
      </w:divBdr>
    </w:div>
    <w:div w:id="631060389">
      <w:bodyDiv w:val="1"/>
      <w:marLeft w:val="0"/>
      <w:marRight w:val="0"/>
      <w:marTop w:val="0"/>
      <w:marBottom w:val="0"/>
      <w:divBdr>
        <w:top w:val="none" w:sz="0" w:space="0" w:color="auto"/>
        <w:left w:val="none" w:sz="0" w:space="0" w:color="auto"/>
        <w:bottom w:val="none" w:sz="0" w:space="0" w:color="auto"/>
        <w:right w:val="none" w:sz="0" w:space="0" w:color="auto"/>
      </w:divBdr>
    </w:div>
    <w:div w:id="631979460">
      <w:bodyDiv w:val="1"/>
      <w:marLeft w:val="0"/>
      <w:marRight w:val="0"/>
      <w:marTop w:val="0"/>
      <w:marBottom w:val="0"/>
      <w:divBdr>
        <w:top w:val="none" w:sz="0" w:space="0" w:color="auto"/>
        <w:left w:val="none" w:sz="0" w:space="0" w:color="auto"/>
        <w:bottom w:val="none" w:sz="0" w:space="0" w:color="auto"/>
        <w:right w:val="none" w:sz="0" w:space="0" w:color="auto"/>
      </w:divBdr>
    </w:div>
    <w:div w:id="632832769">
      <w:bodyDiv w:val="1"/>
      <w:marLeft w:val="0"/>
      <w:marRight w:val="0"/>
      <w:marTop w:val="0"/>
      <w:marBottom w:val="0"/>
      <w:divBdr>
        <w:top w:val="none" w:sz="0" w:space="0" w:color="auto"/>
        <w:left w:val="none" w:sz="0" w:space="0" w:color="auto"/>
        <w:bottom w:val="none" w:sz="0" w:space="0" w:color="auto"/>
        <w:right w:val="none" w:sz="0" w:space="0" w:color="auto"/>
      </w:divBdr>
    </w:div>
    <w:div w:id="635766107">
      <w:bodyDiv w:val="1"/>
      <w:marLeft w:val="0"/>
      <w:marRight w:val="0"/>
      <w:marTop w:val="0"/>
      <w:marBottom w:val="0"/>
      <w:divBdr>
        <w:top w:val="none" w:sz="0" w:space="0" w:color="auto"/>
        <w:left w:val="none" w:sz="0" w:space="0" w:color="auto"/>
        <w:bottom w:val="none" w:sz="0" w:space="0" w:color="auto"/>
        <w:right w:val="none" w:sz="0" w:space="0" w:color="auto"/>
      </w:divBdr>
    </w:div>
    <w:div w:id="637733292">
      <w:bodyDiv w:val="1"/>
      <w:marLeft w:val="0"/>
      <w:marRight w:val="0"/>
      <w:marTop w:val="0"/>
      <w:marBottom w:val="0"/>
      <w:divBdr>
        <w:top w:val="none" w:sz="0" w:space="0" w:color="auto"/>
        <w:left w:val="none" w:sz="0" w:space="0" w:color="auto"/>
        <w:bottom w:val="none" w:sz="0" w:space="0" w:color="auto"/>
        <w:right w:val="none" w:sz="0" w:space="0" w:color="auto"/>
      </w:divBdr>
    </w:div>
    <w:div w:id="639044459">
      <w:bodyDiv w:val="1"/>
      <w:marLeft w:val="0"/>
      <w:marRight w:val="0"/>
      <w:marTop w:val="0"/>
      <w:marBottom w:val="0"/>
      <w:divBdr>
        <w:top w:val="none" w:sz="0" w:space="0" w:color="auto"/>
        <w:left w:val="none" w:sz="0" w:space="0" w:color="auto"/>
        <w:bottom w:val="none" w:sz="0" w:space="0" w:color="auto"/>
        <w:right w:val="none" w:sz="0" w:space="0" w:color="auto"/>
      </w:divBdr>
    </w:div>
    <w:div w:id="639501125">
      <w:bodyDiv w:val="1"/>
      <w:marLeft w:val="0"/>
      <w:marRight w:val="0"/>
      <w:marTop w:val="0"/>
      <w:marBottom w:val="0"/>
      <w:divBdr>
        <w:top w:val="none" w:sz="0" w:space="0" w:color="auto"/>
        <w:left w:val="none" w:sz="0" w:space="0" w:color="auto"/>
        <w:bottom w:val="none" w:sz="0" w:space="0" w:color="auto"/>
        <w:right w:val="none" w:sz="0" w:space="0" w:color="auto"/>
      </w:divBdr>
    </w:div>
    <w:div w:id="642275646">
      <w:bodyDiv w:val="1"/>
      <w:marLeft w:val="0"/>
      <w:marRight w:val="0"/>
      <w:marTop w:val="0"/>
      <w:marBottom w:val="0"/>
      <w:divBdr>
        <w:top w:val="none" w:sz="0" w:space="0" w:color="auto"/>
        <w:left w:val="none" w:sz="0" w:space="0" w:color="auto"/>
        <w:bottom w:val="none" w:sz="0" w:space="0" w:color="auto"/>
        <w:right w:val="none" w:sz="0" w:space="0" w:color="auto"/>
      </w:divBdr>
    </w:div>
    <w:div w:id="642974069">
      <w:bodyDiv w:val="1"/>
      <w:marLeft w:val="0"/>
      <w:marRight w:val="0"/>
      <w:marTop w:val="0"/>
      <w:marBottom w:val="0"/>
      <w:divBdr>
        <w:top w:val="none" w:sz="0" w:space="0" w:color="auto"/>
        <w:left w:val="none" w:sz="0" w:space="0" w:color="auto"/>
        <w:bottom w:val="none" w:sz="0" w:space="0" w:color="auto"/>
        <w:right w:val="none" w:sz="0" w:space="0" w:color="auto"/>
      </w:divBdr>
    </w:div>
    <w:div w:id="643236092">
      <w:bodyDiv w:val="1"/>
      <w:marLeft w:val="0"/>
      <w:marRight w:val="0"/>
      <w:marTop w:val="0"/>
      <w:marBottom w:val="0"/>
      <w:divBdr>
        <w:top w:val="none" w:sz="0" w:space="0" w:color="auto"/>
        <w:left w:val="none" w:sz="0" w:space="0" w:color="auto"/>
        <w:bottom w:val="none" w:sz="0" w:space="0" w:color="auto"/>
        <w:right w:val="none" w:sz="0" w:space="0" w:color="auto"/>
      </w:divBdr>
    </w:div>
    <w:div w:id="645548719">
      <w:bodyDiv w:val="1"/>
      <w:marLeft w:val="0"/>
      <w:marRight w:val="0"/>
      <w:marTop w:val="0"/>
      <w:marBottom w:val="0"/>
      <w:divBdr>
        <w:top w:val="none" w:sz="0" w:space="0" w:color="auto"/>
        <w:left w:val="none" w:sz="0" w:space="0" w:color="auto"/>
        <w:bottom w:val="none" w:sz="0" w:space="0" w:color="auto"/>
        <w:right w:val="none" w:sz="0" w:space="0" w:color="auto"/>
      </w:divBdr>
    </w:div>
    <w:div w:id="645815297">
      <w:bodyDiv w:val="1"/>
      <w:marLeft w:val="0"/>
      <w:marRight w:val="0"/>
      <w:marTop w:val="0"/>
      <w:marBottom w:val="0"/>
      <w:divBdr>
        <w:top w:val="none" w:sz="0" w:space="0" w:color="auto"/>
        <w:left w:val="none" w:sz="0" w:space="0" w:color="auto"/>
        <w:bottom w:val="none" w:sz="0" w:space="0" w:color="auto"/>
        <w:right w:val="none" w:sz="0" w:space="0" w:color="auto"/>
      </w:divBdr>
    </w:div>
    <w:div w:id="647976242">
      <w:bodyDiv w:val="1"/>
      <w:marLeft w:val="0"/>
      <w:marRight w:val="0"/>
      <w:marTop w:val="0"/>
      <w:marBottom w:val="0"/>
      <w:divBdr>
        <w:top w:val="none" w:sz="0" w:space="0" w:color="auto"/>
        <w:left w:val="none" w:sz="0" w:space="0" w:color="auto"/>
        <w:bottom w:val="none" w:sz="0" w:space="0" w:color="auto"/>
        <w:right w:val="none" w:sz="0" w:space="0" w:color="auto"/>
      </w:divBdr>
    </w:div>
    <w:div w:id="651177161">
      <w:bodyDiv w:val="1"/>
      <w:marLeft w:val="0"/>
      <w:marRight w:val="0"/>
      <w:marTop w:val="0"/>
      <w:marBottom w:val="0"/>
      <w:divBdr>
        <w:top w:val="none" w:sz="0" w:space="0" w:color="auto"/>
        <w:left w:val="none" w:sz="0" w:space="0" w:color="auto"/>
        <w:bottom w:val="none" w:sz="0" w:space="0" w:color="auto"/>
        <w:right w:val="none" w:sz="0" w:space="0" w:color="auto"/>
      </w:divBdr>
    </w:div>
    <w:div w:id="651837903">
      <w:bodyDiv w:val="1"/>
      <w:marLeft w:val="0"/>
      <w:marRight w:val="0"/>
      <w:marTop w:val="0"/>
      <w:marBottom w:val="0"/>
      <w:divBdr>
        <w:top w:val="none" w:sz="0" w:space="0" w:color="auto"/>
        <w:left w:val="none" w:sz="0" w:space="0" w:color="auto"/>
        <w:bottom w:val="none" w:sz="0" w:space="0" w:color="auto"/>
        <w:right w:val="none" w:sz="0" w:space="0" w:color="auto"/>
      </w:divBdr>
    </w:div>
    <w:div w:id="652220999">
      <w:bodyDiv w:val="1"/>
      <w:marLeft w:val="0"/>
      <w:marRight w:val="0"/>
      <w:marTop w:val="0"/>
      <w:marBottom w:val="0"/>
      <w:divBdr>
        <w:top w:val="none" w:sz="0" w:space="0" w:color="auto"/>
        <w:left w:val="none" w:sz="0" w:space="0" w:color="auto"/>
        <w:bottom w:val="none" w:sz="0" w:space="0" w:color="auto"/>
        <w:right w:val="none" w:sz="0" w:space="0" w:color="auto"/>
      </w:divBdr>
    </w:div>
    <w:div w:id="654719813">
      <w:bodyDiv w:val="1"/>
      <w:marLeft w:val="0"/>
      <w:marRight w:val="0"/>
      <w:marTop w:val="0"/>
      <w:marBottom w:val="0"/>
      <w:divBdr>
        <w:top w:val="none" w:sz="0" w:space="0" w:color="auto"/>
        <w:left w:val="none" w:sz="0" w:space="0" w:color="auto"/>
        <w:bottom w:val="none" w:sz="0" w:space="0" w:color="auto"/>
        <w:right w:val="none" w:sz="0" w:space="0" w:color="auto"/>
      </w:divBdr>
    </w:div>
    <w:div w:id="655845099">
      <w:bodyDiv w:val="1"/>
      <w:marLeft w:val="0"/>
      <w:marRight w:val="0"/>
      <w:marTop w:val="0"/>
      <w:marBottom w:val="0"/>
      <w:divBdr>
        <w:top w:val="none" w:sz="0" w:space="0" w:color="auto"/>
        <w:left w:val="none" w:sz="0" w:space="0" w:color="auto"/>
        <w:bottom w:val="none" w:sz="0" w:space="0" w:color="auto"/>
        <w:right w:val="none" w:sz="0" w:space="0" w:color="auto"/>
      </w:divBdr>
    </w:div>
    <w:div w:id="655911696">
      <w:bodyDiv w:val="1"/>
      <w:marLeft w:val="0"/>
      <w:marRight w:val="0"/>
      <w:marTop w:val="0"/>
      <w:marBottom w:val="0"/>
      <w:divBdr>
        <w:top w:val="none" w:sz="0" w:space="0" w:color="auto"/>
        <w:left w:val="none" w:sz="0" w:space="0" w:color="auto"/>
        <w:bottom w:val="none" w:sz="0" w:space="0" w:color="auto"/>
        <w:right w:val="none" w:sz="0" w:space="0" w:color="auto"/>
      </w:divBdr>
    </w:div>
    <w:div w:id="657075803">
      <w:bodyDiv w:val="1"/>
      <w:marLeft w:val="0"/>
      <w:marRight w:val="0"/>
      <w:marTop w:val="0"/>
      <w:marBottom w:val="0"/>
      <w:divBdr>
        <w:top w:val="none" w:sz="0" w:space="0" w:color="auto"/>
        <w:left w:val="none" w:sz="0" w:space="0" w:color="auto"/>
        <w:bottom w:val="none" w:sz="0" w:space="0" w:color="auto"/>
        <w:right w:val="none" w:sz="0" w:space="0" w:color="auto"/>
      </w:divBdr>
    </w:div>
    <w:div w:id="657808403">
      <w:bodyDiv w:val="1"/>
      <w:marLeft w:val="0"/>
      <w:marRight w:val="0"/>
      <w:marTop w:val="0"/>
      <w:marBottom w:val="0"/>
      <w:divBdr>
        <w:top w:val="none" w:sz="0" w:space="0" w:color="auto"/>
        <w:left w:val="none" w:sz="0" w:space="0" w:color="auto"/>
        <w:bottom w:val="none" w:sz="0" w:space="0" w:color="auto"/>
        <w:right w:val="none" w:sz="0" w:space="0" w:color="auto"/>
      </w:divBdr>
    </w:div>
    <w:div w:id="660473357">
      <w:bodyDiv w:val="1"/>
      <w:marLeft w:val="0"/>
      <w:marRight w:val="0"/>
      <w:marTop w:val="0"/>
      <w:marBottom w:val="0"/>
      <w:divBdr>
        <w:top w:val="none" w:sz="0" w:space="0" w:color="auto"/>
        <w:left w:val="none" w:sz="0" w:space="0" w:color="auto"/>
        <w:bottom w:val="none" w:sz="0" w:space="0" w:color="auto"/>
        <w:right w:val="none" w:sz="0" w:space="0" w:color="auto"/>
      </w:divBdr>
    </w:div>
    <w:div w:id="661009041">
      <w:bodyDiv w:val="1"/>
      <w:marLeft w:val="0"/>
      <w:marRight w:val="0"/>
      <w:marTop w:val="0"/>
      <w:marBottom w:val="0"/>
      <w:divBdr>
        <w:top w:val="none" w:sz="0" w:space="0" w:color="auto"/>
        <w:left w:val="none" w:sz="0" w:space="0" w:color="auto"/>
        <w:bottom w:val="none" w:sz="0" w:space="0" w:color="auto"/>
        <w:right w:val="none" w:sz="0" w:space="0" w:color="auto"/>
      </w:divBdr>
    </w:div>
    <w:div w:id="666321515">
      <w:bodyDiv w:val="1"/>
      <w:marLeft w:val="0"/>
      <w:marRight w:val="0"/>
      <w:marTop w:val="0"/>
      <w:marBottom w:val="0"/>
      <w:divBdr>
        <w:top w:val="none" w:sz="0" w:space="0" w:color="auto"/>
        <w:left w:val="none" w:sz="0" w:space="0" w:color="auto"/>
        <w:bottom w:val="none" w:sz="0" w:space="0" w:color="auto"/>
        <w:right w:val="none" w:sz="0" w:space="0" w:color="auto"/>
      </w:divBdr>
    </w:div>
    <w:div w:id="667947832">
      <w:bodyDiv w:val="1"/>
      <w:marLeft w:val="0"/>
      <w:marRight w:val="0"/>
      <w:marTop w:val="0"/>
      <w:marBottom w:val="0"/>
      <w:divBdr>
        <w:top w:val="none" w:sz="0" w:space="0" w:color="auto"/>
        <w:left w:val="none" w:sz="0" w:space="0" w:color="auto"/>
        <w:bottom w:val="none" w:sz="0" w:space="0" w:color="auto"/>
        <w:right w:val="none" w:sz="0" w:space="0" w:color="auto"/>
      </w:divBdr>
    </w:div>
    <w:div w:id="670572112">
      <w:bodyDiv w:val="1"/>
      <w:marLeft w:val="0"/>
      <w:marRight w:val="0"/>
      <w:marTop w:val="0"/>
      <w:marBottom w:val="0"/>
      <w:divBdr>
        <w:top w:val="none" w:sz="0" w:space="0" w:color="auto"/>
        <w:left w:val="none" w:sz="0" w:space="0" w:color="auto"/>
        <w:bottom w:val="none" w:sz="0" w:space="0" w:color="auto"/>
        <w:right w:val="none" w:sz="0" w:space="0" w:color="auto"/>
      </w:divBdr>
    </w:div>
    <w:div w:id="670908904">
      <w:bodyDiv w:val="1"/>
      <w:marLeft w:val="0"/>
      <w:marRight w:val="0"/>
      <w:marTop w:val="0"/>
      <w:marBottom w:val="0"/>
      <w:divBdr>
        <w:top w:val="none" w:sz="0" w:space="0" w:color="auto"/>
        <w:left w:val="none" w:sz="0" w:space="0" w:color="auto"/>
        <w:bottom w:val="none" w:sz="0" w:space="0" w:color="auto"/>
        <w:right w:val="none" w:sz="0" w:space="0" w:color="auto"/>
      </w:divBdr>
    </w:div>
    <w:div w:id="672681279">
      <w:bodyDiv w:val="1"/>
      <w:marLeft w:val="0"/>
      <w:marRight w:val="0"/>
      <w:marTop w:val="0"/>
      <w:marBottom w:val="0"/>
      <w:divBdr>
        <w:top w:val="none" w:sz="0" w:space="0" w:color="auto"/>
        <w:left w:val="none" w:sz="0" w:space="0" w:color="auto"/>
        <w:bottom w:val="none" w:sz="0" w:space="0" w:color="auto"/>
        <w:right w:val="none" w:sz="0" w:space="0" w:color="auto"/>
      </w:divBdr>
    </w:div>
    <w:div w:id="672689248">
      <w:bodyDiv w:val="1"/>
      <w:marLeft w:val="0"/>
      <w:marRight w:val="0"/>
      <w:marTop w:val="0"/>
      <w:marBottom w:val="0"/>
      <w:divBdr>
        <w:top w:val="none" w:sz="0" w:space="0" w:color="auto"/>
        <w:left w:val="none" w:sz="0" w:space="0" w:color="auto"/>
        <w:bottom w:val="none" w:sz="0" w:space="0" w:color="auto"/>
        <w:right w:val="none" w:sz="0" w:space="0" w:color="auto"/>
      </w:divBdr>
    </w:div>
    <w:div w:id="674185054">
      <w:bodyDiv w:val="1"/>
      <w:marLeft w:val="0"/>
      <w:marRight w:val="0"/>
      <w:marTop w:val="0"/>
      <w:marBottom w:val="0"/>
      <w:divBdr>
        <w:top w:val="none" w:sz="0" w:space="0" w:color="auto"/>
        <w:left w:val="none" w:sz="0" w:space="0" w:color="auto"/>
        <w:bottom w:val="none" w:sz="0" w:space="0" w:color="auto"/>
        <w:right w:val="none" w:sz="0" w:space="0" w:color="auto"/>
      </w:divBdr>
    </w:div>
    <w:div w:id="674652191">
      <w:bodyDiv w:val="1"/>
      <w:marLeft w:val="0"/>
      <w:marRight w:val="0"/>
      <w:marTop w:val="0"/>
      <w:marBottom w:val="0"/>
      <w:divBdr>
        <w:top w:val="none" w:sz="0" w:space="0" w:color="auto"/>
        <w:left w:val="none" w:sz="0" w:space="0" w:color="auto"/>
        <w:bottom w:val="none" w:sz="0" w:space="0" w:color="auto"/>
        <w:right w:val="none" w:sz="0" w:space="0" w:color="auto"/>
      </w:divBdr>
    </w:div>
    <w:div w:id="677731441">
      <w:bodyDiv w:val="1"/>
      <w:marLeft w:val="0"/>
      <w:marRight w:val="0"/>
      <w:marTop w:val="0"/>
      <w:marBottom w:val="0"/>
      <w:divBdr>
        <w:top w:val="none" w:sz="0" w:space="0" w:color="auto"/>
        <w:left w:val="none" w:sz="0" w:space="0" w:color="auto"/>
        <w:bottom w:val="none" w:sz="0" w:space="0" w:color="auto"/>
        <w:right w:val="none" w:sz="0" w:space="0" w:color="auto"/>
      </w:divBdr>
    </w:div>
    <w:div w:id="679628437">
      <w:bodyDiv w:val="1"/>
      <w:marLeft w:val="0"/>
      <w:marRight w:val="0"/>
      <w:marTop w:val="0"/>
      <w:marBottom w:val="0"/>
      <w:divBdr>
        <w:top w:val="none" w:sz="0" w:space="0" w:color="auto"/>
        <w:left w:val="none" w:sz="0" w:space="0" w:color="auto"/>
        <w:bottom w:val="none" w:sz="0" w:space="0" w:color="auto"/>
        <w:right w:val="none" w:sz="0" w:space="0" w:color="auto"/>
      </w:divBdr>
    </w:div>
    <w:div w:id="679819288">
      <w:bodyDiv w:val="1"/>
      <w:marLeft w:val="0"/>
      <w:marRight w:val="0"/>
      <w:marTop w:val="0"/>
      <w:marBottom w:val="0"/>
      <w:divBdr>
        <w:top w:val="none" w:sz="0" w:space="0" w:color="auto"/>
        <w:left w:val="none" w:sz="0" w:space="0" w:color="auto"/>
        <w:bottom w:val="none" w:sz="0" w:space="0" w:color="auto"/>
        <w:right w:val="none" w:sz="0" w:space="0" w:color="auto"/>
      </w:divBdr>
    </w:div>
    <w:div w:id="680013737">
      <w:bodyDiv w:val="1"/>
      <w:marLeft w:val="0"/>
      <w:marRight w:val="0"/>
      <w:marTop w:val="0"/>
      <w:marBottom w:val="0"/>
      <w:divBdr>
        <w:top w:val="none" w:sz="0" w:space="0" w:color="auto"/>
        <w:left w:val="none" w:sz="0" w:space="0" w:color="auto"/>
        <w:bottom w:val="none" w:sz="0" w:space="0" w:color="auto"/>
        <w:right w:val="none" w:sz="0" w:space="0" w:color="auto"/>
      </w:divBdr>
    </w:div>
    <w:div w:id="681013052">
      <w:bodyDiv w:val="1"/>
      <w:marLeft w:val="0"/>
      <w:marRight w:val="0"/>
      <w:marTop w:val="0"/>
      <w:marBottom w:val="0"/>
      <w:divBdr>
        <w:top w:val="none" w:sz="0" w:space="0" w:color="auto"/>
        <w:left w:val="none" w:sz="0" w:space="0" w:color="auto"/>
        <w:bottom w:val="none" w:sz="0" w:space="0" w:color="auto"/>
        <w:right w:val="none" w:sz="0" w:space="0" w:color="auto"/>
      </w:divBdr>
    </w:div>
    <w:div w:id="681712380">
      <w:bodyDiv w:val="1"/>
      <w:marLeft w:val="0"/>
      <w:marRight w:val="0"/>
      <w:marTop w:val="0"/>
      <w:marBottom w:val="0"/>
      <w:divBdr>
        <w:top w:val="none" w:sz="0" w:space="0" w:color="auto"/>
        <w:left w:val="none" w:sz="0" w:space="0" w:color="auto"/>
        <w:bottom w:val="none" w:sz="0" w:space="0" w:color="auto"/>
        <w:right w:val="none" w:sz="0" w:space="0" w:color="auto"/>
      </w:divBdr>
    </w:div>
    <w:div w:id="681975804">
      <w:bodyDiv w:val="1"/>
      <w:marLeft w:val="0"/>
      <w:marRight w:val="0"/>
      <w:marTop w:val="0"/>
      <w:marBottom w:val="0"/>
      <w:divBdr>
        <w:top w:val="none" w:sz="0" w:space="0" w:color="auto"/>
        <w:left w:val="none" w:sz="0" w:space="0" w:color="auto"/>
        <w:bottom w:val="none" w:sz="0" w:space="0" w:color="auto"/>
        <w:right w:val="none" w:sz="0" w:space="0" w:color="auto"/>
      </w:divBdr>
    </w:div>
    <w:div w:id="683628045">
      <w:bodyDiv w:val="1"/>
      <w:marLeft w:val="0"/>
      <w:marRight w:val="0"/>
      <w:marTop w:val="0"/>
      <w:marBottom w:val="0"/>
      <w:divBdr>
        <w:top w:val="none" w:sz="0" w:space="0" w:color="auto"/>
        <w:left w:val="none" w:sz="0" w:space="0" w:color="auto"/>
        <w:bottom w:val="none" w:sz="0" w:space="0" w:color="auto"/>
        <w:right w:val="none" w:sz="0" w:space="0" w:color="auto"/>
      </w:divBdr>
    </w:div>
    <w:div w:id="684212727">
      <w:bodyDiv w:val="1"/>
      <w:marLeft w:val="0"/>
      <w:marRight w:val="0"/>
      <w:marTop w:val="0"/>
      <w:marBottom w:val="0"/>
      <w:divBdr>
        <w:top w:val="none" w:sz="0" w:space="0" w:color="auto"/>
        <w:left w:val="none" w:sz="0" w:space="0" w:color="auto"/>
        <w:bottom w:val="none" w:sz="0" w:space="0" w:color="auto"/>
        <w:right w:val="none" w:sz="0" w:space="0" w:color="auto"/>
      </w:divBdr>
    </w:div>
    <w:div w:id="687221061">
      <w:bodyDiv w:val="1"/>
      <w:marLeft w:val="0"/>
      <w:marRight w:val="0"/>
      <w:marTop w:val="0"/>
      <w:marBottom w:val="0"/>
      <w:divBdr>
        <w:top w:val="none" w:sz="0" w:space="0" w:color="auto"/>
        <w:left w:val="none" w:sz="0" w:space="0" w:color="auto"/>
        <w:bottom w:val="none" w:sz="0" w:space="0" w:color="auto"/>
        <w:right w:val="none" w:sz="0" w:space="0" w:color="auto"/>
      </w:divBdr>
    </w:div>
    <w:div w:id="689840084">
      <w:bodyDiv w:val="1"/>
      <w:marLeft w:val="0"/>
      <w:marRight w:val="0"/>
      <w:marTop w:val="0"/>
      <w:marBottom w:val="0"/>
      <w:divBdr>
        <w:top w:val="none" w:sz="0" w:space="0" w:color="auto"/>
        <w:left w:val="none" w:sz="0" w:space="0" w:color="auto"/>
        <w:bottom w:val="none" w:sz="0" w:space="0" w:color="auto"/>
        <w:right w:val="none" w:sz="0" w:space="0" w:color="auto"/>
      </w:divBdr>
    </w:div>
    <w:div w:id="690958582">
      <w:bodyDiv w:val="1"/>
      <w:marLeft w:val="0"/>
      <w:marRight w:val="0"/>
      <w:marTop w:val="0"/>
      <w:marBottom w:val="0"/>
      <w:divBdr>
        <w:top w:val="none" w:sz="0" w:space="0" w:color="auto"/>
        <w:left w:val="none" w:sz="0" w:space="0" w:color="auto"/>
        <w:bottom w:val="none" w:sz="0" w:space="0" w:color="auto"/>
        <w:right w:val="none" w:sz="0" w:space="0" w:color="auto"/>
      </w:divBdr>
    </w:div>
    <w:div w:id="691764803">
      <w:bodyDiv w:val="1"/>
      <w:marLeft w:val="0"/>
      <w:marRight w:val="0"/>
      <w:marTop w:val="0"/>
      <w:marBottom w:val="0"/>
      <w:divBdr>
        <w:top w:val="none" w:sz="0" w:space="0" w:color="auto"/>
        <w:left w:val="none" w:sz="0" w:space="0" w:color="auto"/>
        <w:bottom w:val="none" w:sz="0" w:space="0" w:color="auto"/>
        <w:right w:val="none" w:sz="0" w:space="0" w:color="auto"/>
      </w:divBdr>
    </w:div>
    <w:div w:id="693194259">
      <w:bodyDiv w:val="1"/>
      <w:marLeft w:val="0"/>
      <w:marRight w:val="0"/>
      <w:marTop w:val="0"/>
      <w:marBottom w:val="0"/>
      <w:divBdr>
        <w:top w:val="none" w:sz="0" w:space="0" w:color="auto"/>
        <w:left w:val="none" w:sz="0" w:space="0" w:color="auto"/>
        <w:bottom w:val="none" w:sz="0" w:space="0" w:color="auto"/>
        <w:right w:val="none" w:sz="0" w:space="0" w:color="auto"/>
      </w:divBdr>
    </w:div>
    <w:div w:id="694111872">
      <w:bodyDiv w:val="1"/>
      <w:marLeft w:val="0"/>
      <w:marRight w:val="0"/>
      <w:marTop w:val="0"/>
      <w:marBottom w:val="0"/>
      <w:divBdr>
        <w:top w:val="none" w:sz="0" w:space="0" w:color="auto"/>
        <w:left w:val="none" w:sz="0" w:space="0" w:color="auto"/>
        <w:bottom w:val="none" w:sz="0" w:space="0" w:color="auto"/>
        <w:right w:val="none" w:sz="0" w:space="0" w:color="auto"/>
      </w:divBdr>
    </w:div>
    <w:div w:id="696544766">
      <w:bodyDiv w:val="1"/>
      <w:marLeft w:val="0"/>
      <w:marRight w:val="0"/>
      <w:marTop w:val="0"/>
      <w:marBottom w:val="0"/>
      <w:divBdr>
        <w:top w:val="none" w:sz="0" w:space="0" w:color="auto"/>
        <w:left w:val="none" w:sz="0" w:space="0" w:color="auto"/>
        <w:bottom w:val="none" w:sz="0" w:space="0" w:color="auto"/>
        <w:right w:val="none" w:sz="0" w:space="0" w:color="auto"/>
      </w:divBdr>
    </w:div>
    <w:div w:id="696738543">
      <w:bodyDiv w:val="1"/>
      <w:marLeft w:val="0"/>
      <w:marRight w:val="0"/>
      <w:marTop w:val="0"/>
      <w:marBottom w:val="0"/>
      <w:divBdr>
        <w:top w:val="none" w:sz="0" w:space="0" w:color="auto"/>
        <w:left w:val="none" w:sz="0" w:space="0" w:color="auto"/>
        <w:bottom w:val="none" w:sz="0" w:space="0" w:color="auto"/>
        <w:right w:val="none" w:sz="0" w:space="0" w:color="auto"/>
      </w:divBdr>
    </w:div>
    <w:div w:id="702709048">
      <w:bodyDiv w:val="1"/>
      <w:marLeft w:val="0"/>
      <w:marRight w:val="0"/>
      <w:marTop w:val="0"/>
      <w:marBottom w:val="0"/>
      <w:divBdr>
        <w:top w:val="none" w:sz="0" w:space="0" w:color="auto"/>
        <w:left w:val="none" w:sz="0" w:space="0" w:color="auto"/>
        <w:bottom w:val="none" w:sz="0" w:space="0" w:color="auto"/>
        <w:right w:val="none" w:sz="0" w:space="0" w:color="auto"/>
      </w:divBdr>
    </w:div>
    <w:div w:id="703601578">
      <w:bodyDiv w:val="1"/>
      <w:marLeft w:val="0"/>
      <w:marRight w:val="0"/>
      <w:marTop w:val="0"/>
      <w:marBottom w:val="0"/>
      <w:divBdr>
        <w:top w:val="none" w:sz="0" w:space="0" w:color="auto"/>
        <w:left w:val="none" w:sz="0" w:space="0" w:color="auto"/>
        <w:bottom w:val="none" w:sz="0" w:space="0" w:color="auto"/>
        <w:right w:val="none" w:sz="0" w:space="0" w:color="auto"/>
      </w:divBdr>
    </w:div>
    <w:div w:id="703794453">
      <w:bodyDiv w:val="1"/>
      <w:marLeft w:val="0"/>
      <w:marRight w:val="0"/>
      <w:marTop w:val="0"/>
      <w:marBottom w:val="0"/>
      <w:divBdr>
        <w:top w:val="none" w:sz="0" w:space="0" w:color="auto"/>
        <w:left w:val="none" w:sz="0" w:space="0" w:color="auto"/>
        <w:bottom w:val="none" w:sz="0" w:space="0" w:color="auto"/>
        <w:right w:val="none" w:sz="0" w:space="0" w:color="auto"/>
      </w:divBdr>
    </w:div>
    <w:div w:id="705108020">
      <w:bodyDiv w:val="1"/>
      <w:marLeft w:val="0"/>
      <w:marRight w:val="0"/>
      <w:marTop w:val="0"/>
      <w:marBottom w:val="0"/>
      <w:divBdr>
        <w:top w:val="none" w:sz="0" w:space="0" w:color="auto"/>
        <w:left w:val="none" w:sz="0" w:space="0" w:color="auto"/>
        <w:bottom w:val="none" w:sz="0" w:space="0" w:color="auto"/>
        <w:right w:val="none" w:sz="0" w:space="0" w:color="auto"/>
      </w:divBdr>
    </w:div>
    <w:div w:id="705759752">
      <w:bodyDiv w:val="1"/>
      <w:marLeft w:val="0"/>
      <w:marRight w:val="0"/>
      <w:marTop w:val="0"/>
      <w:marBottom w:val="0"/>
      <w:divBdr>
        <w:top w:val="none" w:sz="0" w:space="0" w:color="auto"/>
        <w:left w:val="none" w:sz="0" w:space="0" w:color="auto"/>
        <w:bottom w:val="none" w:sz="0" w:space="0" w:color="auto"/>
        <w:right w:val="none" w:sz="0" w:space="0" w:color="auto"/>
      </w:divBdr>
    </w:div>
    <w:div w:id="707072395">
      <w:bodyDiv w:val="1"/>
      <w:marLeft w:val="0"/>
      <w:marRight w:val="0"/>
      <w:marTop w:val="0"/>
      <w:marBottom w:val="0"/>
      <w:divBdr>
        <w:top w:val="none" w:sz="0" w:space="0" w:color="auto"/>
        <w:left w:val="none" w:sz="0" w:space="0" w:color="auto"/>
        <w:bottom w:val="none" w:sz="0" w:space="0" w:color="auto"/>
        <w:right w:val="none" w:sz="0" w:space="0" w:color="auto"/>
      </w:divBdr>
    </w:div>
    <w:div w:id="707880032">
      <w:bodyDiv w:val="1"/>
      <w:marLeft w:val="0"/>
      <w:marRight w:val="0"/>
      <w:marTop w:val="0"/>
      <w:marBottom w:val="0"/>
      <w:divBdr>
        <w:top w:val="none" w:sz="0" w:space="0" w:color="auto"/>
        <w:left w:val="none" w:sz="0" w:space="0" w:color="auto"/>
        <w:bottom w:val="none" w:sz="0" w:space="0" w:color="auto"/>
        <w:right w:val="none" w:sz="0" w:space="0" w:color="auto"/>
      </w:divBdr>
    </w:div>
    <w:div w:id="709232109">
      <w:bodyDiv w:val="1"/>
      <w:marLeft w:val="0"/>
      <w:marRight w:val="0"/>
      <w:marTop w:val="0"/>
      <w:marBottom w:val="0"/>
      <w:divBdr>
        <w:top w:val="none" w:sz="0" w:space="0" w:color="auto"/>
        <w:left w:val="none" w:sz="0" w:space="0" w:color="auto"/>
        <w:bottom w:val="none" w:sz="0" w:space="0" w:color="auto"/>
        <w:right w:val="none" w:sz="0" w:space="0" w:color="auto"/>
      </w:divBdr>
    </w:div>
    <w:div w:id="709381657">
      <w:bodyDiv w:val="1"/>
      <w:marLeft w:val="0"/>
      <w:marRight w:val="0"/>
      <w:marTop w:val="0"/>
      <w:marBottom w:val="0"/>
      <w:divBdr>
        <w:top w:val="none" w:sz="0" w:space="0" w:color="auto"/>
        <w:left w:val="none" w:sz="0" w:space="0" w:color="auto"/>
        <w:bottom w:val="none" w:sz="0" w:space="0" w:color="auto"/>
        <w:right w:val="none" w:sz="0" w:space="0" w:color="auto"/>
      </w:divBdr>
    </w:div>
    <w:div w:id="709496173">
      <w:bodyDiv w:val="1"/>
      <w:marLeft w:val="0"/>
      <w:marRight w:val="0"/>
      <w:marTop w:val="0"/>
      <w:marBottom w:val="0"/>
      <w:divBdr>
        <w:top w:val="none" w:sz="0" w:space="0" w:color="auto"/>
        <w:left w:val="none" w:sz="0" w:space="0" w:color="auto"/>
        <w:bottom w:val="none" w:sz="0" w:space="0" w:color="auto"/>
        <w:right w:val="none" w:sz="0" w:space="0" w:color="auto"/>
      </w:divBdr>
    </w:div>
    <w:div w:id="709840391">
      <w:bodyDiv w:val="1"/>
      <w:marLeft w:val="0"/>
      <w:marRight w:val="0"/>
      <w:marTop w:val="0"/>
      <w:marBottom w:val="0"/>
      <w:divBdr>
        <w:top w:val="none" w:sz="0" w:space="0" w:color="auto"/>
        <w:left w:val="none" w:sz="0" w:space="0" w:color="auto"/>
        <w:bottom w:val="none" w:sz="0" w:space="0" w:color="auto"/>
        <w:right w:val="none" w:sz="0" w:space="0" w:color="auto"/>
      </w:divBdr>
    </w:div>
    <w:div w:id="712732212">
      <w:bodyDiv w:val="1"/>
      <w:marLeft w:val="0"/>
      <w:marRight w:val="0"/>
      <w:marTop w:val="0"/>
      <w:marBottom w:val="0"/>
      <w:divBdr>
        <w:top w:val="none" w:sz="0" w:space="0" w:color="auto"/>
        <w:left w:val="none" w:sz="0" w:space="0" w:color="auto"/>
        <w:bottom w:val="none" w:sz="0" w:space="0" w:color="auto"/>
        <w:right w:val="none" w:sz="0" w:space="0" w:color="auto"/>
      </w:divBdr>
    </w:div>
    <w:div w:id="713820514">
      <w:bodyDiv w:val="1"/>
      <w:marLeft w:val="0"/>
      <w:marRight w:val="0"/>
      <w:marTop w:val="0"/>
      <w:marBottom w:val="0"/>
      <w:divBdr>
        <w:top w:val="none" w:sz="0" w:space="0" w:color="auto"/>
        <w:left w:val="none" w:sz="0" w:space="0" w:color="auto"/>
        <w:bottom w:val="none" w:sz="0" w:space="0" w:color="auto"/>
        <w:right w:val="none" w:sz="0" w:space="0" w:color="auto"/>
      </w:divBdr>
    </w:div>
    <w:div w:id="714430567">
      <w:bodyDiv w:val="1"/>
      <w:marLeft w:val="0"/>
      <w:marRight w:val="0"/>
      <w:marTop w:val="0"/>
      <w:marBottom w:val="0"/>
      <w:divBdr>
        <w:top w:val="none" w:sz="0" w:space="0" w:color="auto"/>
        <w:left w:val="none" w:sz="0" w:space="0" w:color="auto"/>
        <w:bottom w:val="none" w:sz="0" w:space="0" w:color="auto"/>
        <w:right w:val="none" w:sz="0" w:space="0" w:color="auto"/>
      </w:divBdr>
    </w:div>
    <w:div w:id="715272777">
      <w:bodyDiv w:val="1"/>
      <w:marLeft w:val="0"/>
      <w:marRight w:val="0"/>
      <w:marTop w:val="0"/>
      <w:marBottom w:val="0"/>
      <w:divBdr>
        <w:top w:val="none" w:sz="0" w:space="0" w:color="auto"/>
        <w:left w:val="none" w:sz="0" w:space="0" w:color="auto"/>
        <w:bottom w:val="none" w:sz="0" w:space="0" w:color="auto"/>
        <w:right w:val="none" w:sz="0" w:space="0" w:color="auto"/>
      </w:divBdr>
    </w:div>
    <w:div w:id="716012805">
      <w:bodyDiv w:val="1"/>
      <w:marLeft w:val="0"/>
      <w:marRight w:val="0"/>
      <w:marTop w:val="0"/>
      <w:marBottom w:val="0"/>
      <w:divBdr>
        <w:top w:val="none" w:sz="0" w:space="0" w:color="auto"/>
        <w:left w:val="none" w:sz="0" w:space="0" w:color="auto"/>
        <w:bottom w:val="none" w:sz="0" w:space="0" w:color="auto"/>
        <w:right w:val="none" w:sz="0" w:space="0" w:color="auto"/>
      </w:divBdr>
    </w:div>
    <w:div w:id="717510875">
      <w:bodyDiv w:val="1"/>
      <w:marLeft w:val="0"/>
      <w:marRight w:val="0"/>
      <w:marTop w:val="0"/>
      <w:marBottom w:val="0"/>
      <w:divBdr>
        <w:top w:val="none" w:sz="0" w:space="0" w:color="auto"/>
        <w:left w:val="none" w:sz="0" w:space="0" w:color="auto"/>
        <w:bottom w:val="none" w:sz="0" w:space="0" w:color="auto"/>
        <w:right w:val="none" w:sz="0" w:space="0" w:color="auto"/>
      </w:divBdr>
    </w:div>
    <w:div w:id="719597156">
      <w:bodyDiv w:val="1"/>
      <w:marLeft w:val="0"/>
      <w:marRight w:val="0"/>
      <w:marTop w:val="0"/>
      <w:marBottom w:val="0"/>
      <w:divBdr>
        <w:top w:val="none" w:sz="0" w:space="0" w:color="auto"/>
        <w:left w:val="none" w:sz="0" w:space="0" w:color="auto"/>
        <w:bottom w:val="none" w:sz="0" w:space="0" w:color="auto"/>
        <w:right w:val="none" w:sz="0" w:space="0" w:color="auto"/>
      </w:divBdr>
    </w:div>
    <w:div w:id="719785875">
      <w:bodyDiv w:val="1"/>
      <w:marLeft w:val="0"/>
      <w:marRight w:val="0"/>
      <w:marTop w:val="0"/>
      <w:marBottom w:val="0"/>
      <w:divBdr>
        <w:top w:val="none" w:sz="0" w:space="0" w:color="auto"/>
        <w:left w:val="none" w:sz="0" w:space="0" w:color="auto"/>
        <w:bottom w:val="none" w:sz="0" w:space="0" w:color="auto"/>
        <w:right w:val="none" w:sz="0" w:space="0" w:color="auto"/>
      </w:divBdr>
    </w:div>
    <w:div w:id="721052678">
      <w:bodyDiv w:val="1"/>
      <w:marLeft w:val="0"/>
      <w:marRight w:val="0"/>
      <w:marTop w:val="0"/>
      <w:marBottom w:val="0"/>
      <w:divBdr>
        <w:top w:val="none" w:sz="0" w:space="0" w:color="auto"/>
        <w:left w:val="none" w:sz="0" w:space="0" w:color="auto"/>
        <w:bottom w:val="none" w:sz="0" w:space="0" w:color="auto"/>
        <w:right w:val="none" w:sz="0" w:space="0" w:color="auto"/>
      </w:divBdr>
    </w:div>
    <w:div w:id="722169887">
      <w:bodyDiv w:val="1"/>
      <w:marLeft w:val="0"/>
      <w:marRight w:val="0"/>
      <w:marTop w:val="0"/>
      <w:marBottom w:val="0"/>
      <w:divBdr>
        <w:top w:val="none" w:sz="0" w:space="0" w:color="auto"/>
        <w:left w:val="none" w:sz="0" w:space="0" w:color="auto"/>
        <w:bottom w:val="none" w:sz="0" w:space="0" w:color="auto"/>
        <w:right w:val="none" w:sz="0" w:space="0" w:color="auto"/>
      </w:divBdr>
    </w:div>
    <w:div w:id="723867022">
      <w:bodyDiv w:val="1"/>
      <w:marLeft w:val="0"/>
      <w:marRight w:val="0"/>
      <w:marTop w:val="0"/>
      <w:marBottom w:val="0"/>
      <w:divBdr>
        <w:top w:val="none" w:sz="0" w:space="0" w:color="auto"/>
        <w:left w:val="none" w:sz="0" w:space="0" w:color="auto"/>
        <w:bottom w:val="none" w:sz="0" w:space="0" w:color="auto"/>
        <w:right w:val="none" w:sz="0" w:space="0" w:color="auto"/>
      </w:divBdr>
    </w:div>
    <w:div w:id="724647731">
      <w:bodyDiv w:val="1"/>
      <w:marLeft w:val="0"/>
      <w:marRight w:val="0"/>
      <w:marTop w:val="0"/>
      <w:marBottom w:val="0"/>
      <w:divBdr>
        <w:top w:val="none" w:sz="0" w:space="0" w:color="auto"/>
        <w:left w:val="none" w:sz="0" w:space="0" w:color="auto"/>
        <w:bottom w:val="none" w:sz="0" w:space="0" w:color="auto"/>
        <w:right w:val="none" w:sz="0" w:space="0" w:color="auto"/>
      </w:divBdr>
    </w:div>
    <w:div w:id="724794969">
      <w:bodyDiv w:val="1"/>
      <w:marLeft w:val="0"/>
      <w:marRight w:val="0"/>
      <w:marTop w:val="0"/>
      <w:marBottom w:val="0"/>
      <w:divBdr>
        <w:top w:val="none" w:sz="0" w:space="0" w:color="auto"/>
        <w:left w:val="none" w:sz="0" w:space="0" w:color="auto"/>
        <w:bottom w:val="none" w:sz="0" w:space="0" w:color="auto"/>
        <w:right w:val="none" w:sz="0" w:space="0" w:color="auto"/>
      </w:divBdr>
    </w:div>
    <w:div w:id="724840296">
      <w:bodyDiv w:val="1"/>
      <w:marLeft w:val="0"/>
      <w:marRight w:val="0"/>
      <w:marTop w:val="0"/>
      <w:marBottom w:val="0"/>
      <w:divBdr>
        <w:top w:val="none" w:sz="0" w:space="0" w:color="auto"/>
        <w:left w:val="none" w:sz="0" w:space="0" w:color="auto"/>
        <w:bottom w:val="none" w:sz="0" w:space="0" w:color="auto"/>
        <w:right w:val="none" w:sz="0" w:space="0" w:color="auto"/>
      </w:divBdr>
    </w:div>
    <w:div w:id="725027721">
      <w:bodyDiv w:val="1"/>
      <w:marLeft w:val="0"/>
      <w:marRight w:val="0"/>
      <w:marTop w:val="0"/>
      <w:marBottom w:val="0"/>
      <w:divBdr>
        <w:top w:val="none" w:sz="0" w:space="0" w:color="auto"/>
        <w:left w:val="none" w:sz="0" w:space="0" w:color="auto"/>
        <w:bottom w:val="none" w:sz="0" w:space="0" w:color="auto"/>
        <w:right w:val="none" w:sz="0" w:space="0" w:color="auto"/>
      </w:divBdr>
    </w:div>
    <w:div w:id="725682244">
      <w:bodyDiv w:val="1"/>
      <w:marLeft w:val="0"/>
      <w:marRight w:val="0"/>
      <w:marTop w:val="0"/>
      <w:marBottom w:val="0"/>
      <w:divBdr>
        <w:top w:val="none" w:sz="0" w:space="0" w:color="auto"/>
        <w:left w:val="none" w:sz="0" w:space="0" w:color="auto"/>
        <w:bottom w:val="none" w:sz="0" w:space="0" w:color="auto"/>
        <w:right w:val="none" w:sz="0" w:space="0" w:color="auto"/>
      </w:divBdr>
    </w:div>
    <w:div w:id="739525768">
      <w:bodyDiv w:val="1"/>
      <w:marLeft w:val="0"/>
      <w:marRight w:val="0"/>
      <w:marTop w:val="0"/>
      <w:marBottom w:val="0"/>
      <w:divBdr>
        <w:top w:val="none" w:sz="0" w:space="0" w:color="auto"/>
        <w:left w:val="none" w:sz="0" w:space="0" w:color="auto"/>
        <w:bottom w:val="none" w:sz="0" w:space="0" w:color="auto"/>
        <w:right w:val="none" w:sz="0" w:space="0" w:color="auto"/>
      </w:divBdr>
    </w:div>
    <w:div w:id="740521080">
      <w:bodyDiv w:val="1"/>
      <w:marLeft w:val="0"/>
      <w:marRight w:val="0"/>
      <w:marTop w:val="0"/>
      <w:marBottom w:val="0"/>
      <w:divBdr>
        <w:top w:val="none" w:sz="0" w:space="0" w:color="auto"/>
        <w:left w:val="none" w:sz="0" w:space="0" w:color="auto"/>
        <w:bottom w:val="none" w:sz="0" w:space="0" w:color="auto"/>
        <w:right w:val="none" w:sz="0" w:space="0" w:color="auto"/>
      </w:divBdr>
    </w:div>
    <w:div w:id="741949422">
      <w:bodyDiv w:val="1"/>
      <w:marLeft w:val="0"/>
      <w:marRight w:val="0"/>
      <w:marTop w:val="0"/>
      <w:marBottom w:val="0"/>
      <w:divBdr>
        <w:top w:val="none" w:sz="0" w:space="0" w:color="auto"/>
        <w:left w:val="none" w:sz="0" w:space="0" w:color="auto"/>
        <w:bottom w:val="none" w:sz="0" w:space="0" w:color="auto"/>
        <w:right w:val="none" w:sz="0" w:space="0" w:color="auto"/>
      </w:divBdr>
    </w:div>
    <w:div w:id="742333523">
      <w:bodyDiv w:val="1"/>
      <w:marLeft w:val="0"/>
      <w:marRight w:val="0"/>
      <w:marTop w:val="0"/>
      <w:marBottom w:val="0"/>
      <w:divBdr>
        <w:top w:val="none" w:sz="0" w:space="0" w:color="auto"/>
        <w:left w:val="none" w:sz="0" w:space="0" w:color="auto"/>
        <w:bottom w:val="none" w:sz="0" w:space="0" w:color="auto"/>
        <w:right w:val="none" w:sz="0" w:space="0" w:color="auto"/>
      </w:divBdr>
    </w:div>
    <w:div w:id="744104917">
      <w:bodyDiv w:val="1"/>
      <w:marLeft w:val="0"/>
      <w:marRight w:val="0"/>
      <w:marTop w:val="0"/>
      <w:marBottom w:val="0"/>
      <w:divBdr>
        <w:top w:val="none" w:sz="0" w:space="0" w:color="auto"/>
        <w:left w:val="none" w:sz="0" w:space="0" w:color="auto"/>
        <w:bottom w:val="none" w:sz="0" w:space="0" w:color="auto"/>
        <w:right w:val="none" w:sz="0" w:space="0" w:color="auto"/>
      </w:divBdr>
    </w:div>
    <w:div w:id="745298821">
      <w:bodyDiv w:val="1"/>
      <w:marLeft w:val="0"/>
      <w:marRight w:val="0"/>
      <w:marTop w:val="0"/>
      <w:marBottom w:val="0"/>
      <w:divBdr>
        <w:top w:val="none" w:sz="0" w:space="0" w:color="auto"/>
        <w:left w:val="none" w:sz="0" w:space="0" w:color="auto"/>
        <w:bottom w:val="none" w:sz="0" w:space="0" w:color="auto"/>
        <w:right w:val="none" w:sz="0" w:space="0" w:color="auto"/>
      </w:divBdr>
    </w:div>
    <w:div w:id="747313934">
      <w:bodyDiv w:val="1"/>
      <w:marLeft w:val="0"/>
      <w:marRight w:val="0"/>
      <w:marTop w:val="0"/>
      <w:marBottom w:val="0"/>
      <w:divBdr>
        <w:top w:val="none" w:sz="0" w:space="0" w:color="auto"/>
        <w:left w:val="none" w:sz="0" w:space="0" w:color="auto"/>
        <w:bottom w:val="none" w:sz="0" w:space="0" w:color="auto"/>
        <w:right w:val="none" w:sz="0" w:space="0" w:color="auto"/>
      </w:divBdr>
    </w:div>
    <w:div w:id="749733826">
      <w:bodyDiv w:val="1"/>
      <w:marLeft w:val="0"/>
      <w:marRight w:val="0"/>
      <w:marTop w:val="0"/>
      <w:marBottom w:val="0"/>
      <w:divBdr>
        <w:top w:val="none" w:sz="0" w:space="0" w:color="auto"/>
        <w:left w:val="none" w:sz="0" w:space="0" w:color="auto"/>
        <w:bottom w:val="none" w:sz="0" w:space="0" w:color="auto"/>
        <w:right w:val="none" w:sz="0" w:space="0" w:color="auto"/>
      </w:divBdr>
    </w:div>
    <w:div w:id="750084631">
      <w:bodyDiv w:val="1"/>
      <w:marLeft w:val="0"/>
      <w:marRight w:val="0"/>
      <w:marTop w:val="0"/>
      <w:marBottom w:val="0"/>
      <w:divBdr>
        <w:top w:val="none" w:sz="0" w:space="0" w:color="auto"/>
        <w:left w:val="none" w:sz="0" w:space="0" w:color="auto"/>
        <w:bottom w:val="none" w:sz="0" w:space="0" w:color="auto"/>
        <w:right w:val="none" w:sz="0" w:space="0" w:color="auto"/>
      </w:divBdr>
    </w:div>
    <w:div w:id="750466942">
      <w:bodyDiv w:val="1"/>
      <w:marLeft w:val="0"/>
      <w:marRight w:val="0"/>
      <w:marTop w:val="0"/>
      <w:marBottom w:val="0"/>
      <w:divBdr>
        <w:top w:val="none" w:sz="0" w:space="0" w:color="auto"/>
        <w:left w:val="none" w:sz="0" w:space="0" w:color="auto"/>
        <w:bottom w:val="none" w:sz="0" w:space="0" w:color="auto"/>
        <w:right w:val="none" w:sz="0" w:space="0" w:color="auto"/>
      </w:divBdr>
    </w:div>
    <w:div w:id="752237132">
      <w:bodyDiv w:val="1"/>
      <w:marLeft w:val="0"/>
      <w:marRight w:val="0"/>
      <w:marTop w:val="0"/>
      <w:marBottom w:val="0"/>
      <w:divBdr>
        <w:top w:val="none" w:sz="0" w:space="0" w:color="auto"/>
        <w:left w:val="none" w:sz="0" w:space="0" w:color="auto"/>
        <w:bottom w:val="none" w:sz="0" w:space="0" w:color="auto"/>
        <w:right w:val="none" w:sz="0" w:space="0" w:color="auto"/>
      </w:divBdr>
    </w:div>
    <w:div w:id="752312561">
      <w:bodyDiv w:val="1"/>
      <w:marLeft w:val="0"/>
      <w:marRight w:val="0"/>
      <w:marTop w:val="0"/>
      <w:marBottom w:val="0"/>
      <w:divBdr>
        <w:top w:val="none" w:sz="0" w:space="0" w:color="auto"/>
        <w:left w:val="none" w:sz="0" w:space="0" w:color="auto"/>
        <w:bottom w:val="none" w:sz="0" w:space="0" w:color="auto"/>
        <w:right w:val="none" w:sz="0" w:space="0" w:color="auto"/>
      </w:divBdr>
    </w:div>
    <w:div w:id="754783419">
      <w:bodyDiv w:val="1"/>
      <w:marLeft w:val="0"/>
      <w:marRight w:val="0"/>
      <w:marTop w:val="0"/>
      <w:marBottom w:val="0"/>
      <w:divBdr>
        <w:top w:val="none" w:sz="0" w:space="0" w:color="auto"/>
        <w:left w:val="none" w:sz="0" w:space="0" w:color="auto"/>
        <w:bottom w:val="none" w:sz="0" w:space="0" w:color="auto"/>
        <w:right w:val="none" w:sz="0" w:space="0" w:color="auto"/>
      </w:divBdr>
    </w:div>
    <w:div w:id="756634662">
      <w:bodyDiv w:val="1"/>
      <w:marLeft w:val="0"/>
      <w:marRight w:val="0"/>
      <w:marTop w:val="0"/>
      <w:marBottom w:val="0"/>
      <w:divBdr>
        <w:top w:val="none" w:sz="0" w:space="0" w:color="auto"/>
        <w:left w:val="none" w:sz="0" w:space="0" w:color="auto"/>
        <w:bottom w:val="none" w:sz="0" w:space="0" w:color="auto"/>
        <w:right w:val="none" w:sz="0" w:space="0" w:color="auto"/>
      </w:divBdr>
    </w:div>
    <w:div w:id="757487951">
      <w:bodyDiv w:val="1"/>
      <w:marLeft w:val="0"/>
      <w:marRight w:val="0"/>
      <w:marTop w:val="0"/>
      <w:marBottom w:val="0"/>
      <w:divBdr>
        <w:top w:val="none" w:sz="0" w:space="0" w:color="auto"/>
        <w:left w:val="none" w:sz="0" w:space="0" w:color="auto"/>
        <w:bottom w:val="none" w:sz="0" w:space="0" w:color="auto"/>
        <w:right w:val="none" w:sz="0" w:space="0" w:color="auto"/>
      </w:divBdr>
    </w:div>
    <w:div w:id="758406994">
      <w:bodyDiv w:val="1"/>
      <w:marLeft w:val="0"/>
      <w:marRight w:val="0"/>
      <w:marTop w:val="0"/>
      <w:marBottom w:val="0"/>
      <w:divBdr>
        <w:top w:val="none" w:sz="0" w:space="0" w:color="auto"/>
        <w:left w:val="none" w:sz="0" w:space="0" w:color="auto"/>
        <w:bottom w:val="none" w:sz="0" w:space="0" w:color="auto"/>
        <w:right w:val="none" w:sz="0" w:space="0" w:color="auto"/>
      </w:divBdr>
    </w:div>
    <w:div w:id="758448575">
      <w:bodyDiv w:val="1"/>
      <w:marLeft w:val="0"/>
      <w:marRight w:val="0"/>
      <w:marTop w:val="0"/>
      <w:marBottom w:val="0"/>
      <w:divBdr>
        <w:top w:val="none" w:sz="0" w:space="0" w:color="auto"/>
        <w:left w:val="none" w:sz="0" w:space="0" w:color="auto"/>
        <w:bottom w:val="none" w:sz="0" w:space="0" w:color="auto"/>
        <w:right w:val="none" w:sz="0" w:space="0" w:color="auto"/>
      </w:divBdr>
    </w:div>
    <w:div w:id="759452188">
      <w:bodyDiv w:val="1"/>
      <w:marLeft w:val="0"/>
      <w:marRight w:val="0"/>
      <w:marTop w:val="0"/>
      <w:marBottom w:val="0"/>
      <w:divBdr>
        <w:top w:val="none" w:sz="0" w:space="0" w:color="auto"/>
        <w:left w:val="none" w:sz="0" w:space="0" w:color="auto"/>
        <w:bottom w:val="none" w:sz="0" w:space="0" w:color="auto"/>
        <w:right w:val="none" w:sz="0" w:space="0" w:color="auto"/>
      </w:divBdr>
    </w:div>
    <w:div w:id="759906794">
      <w:bodyDiv w:val="1"/>
      <w:marLeft w:val="0"/>
      <w:marRight w:val="0"/>
      <w:marTop w:val="0"/>
      <w:marBottom w:val="0"/>
      <w:divBdr>
        <w:top w:val="none" w:sz="0" w:space="0" w:color="auto"/>
        <w:left w:val="none" w:sz="0" w:space="0" w:color="auto"/>
        <w:bottom w:val="none" w:sz="0" w:space="0" w:color="auto"/>
        <w:right w:val="none" w:sz="0" w:space="0" w:color="auto"/>
      </w:divBdr>
    </w:div>
    <w:div w:id="760369220">
      <w:bodyDiv w:val="1"/>
      <w:marLeft w:val="0"/>
      <w:marRight w:val="0"/>
      <w:marTop w:val="0"/>
      <w:marBottom w:val="0"/>
      <w:divBdr>
        <w:top w:val="none" w:sz="0" w:space="0" w:color="auto"/>
        <w:left w:val="none" w:sz="0" w:space="0" w:color="auto"/>
        <w:bottom w:val="none" w:sz="0" w:space="0" w:color="auto"/>
        <w:right w:val="none" w:sz="0" w:space="0" w:color="auto"/>
      </w:divBdr>
    </w:div>
    <w:div w:id="761881340">
      <w:bodyDiv w:val="1"/>
      <w:marLeft w:val="0"/>
      <w:marRight w:val="0"/>
      <w:marTop w:val="0"/>
      <w:marBottom w:val="0"/>
      <w:divBdr>
        <w:top w:val="none" w:sz="0" w:space="0" w:color="auto"/>
        <w:left w:val="none" w:sz="0" w:space="0" w:color="auto"/>
        <w:bottom w:val="none" w:sz="0" w:space="0" w:color="auto"/>
        <w:right w:val="none" w:sz="0" w:space="0" w:color="auto"/>
      </w:divBdr>
    </w:div>
    <w:div w:id="762919974">
      <w:bodyDiv w:val="1"/>
      <w:marLeft w:val="0"/>
      <w:marRight w:val="0"/>
      <w:marTop w:val="0"/>
      <w:marBottom w:val="0"/>
      <w:divBdr>
        <w:top w:val="none" w:sz="0" w:space="0" w:color="auto"/>
        <w:left w:val="none" w:sz="0" w:space="0" w:color="auto"/>
        <w:bottom w:val="none" w:sz="0" w:space="0" w:color="auto"/>
        <w:right w:val="none" w:sz="0" w:space="0" w:color="auto"/>
      </w:divBdr>
    </w:div>
    <w:div w:id="763384752">
      <w:bodyDiv w:val="1"/>
      <w:marLeft w:val="0"/>
      <w:marRight w:val="0"/>
      <w:marTop w:val="0"/>
      <w:marBottom w:val="0"/>
      <w:divBdr>
        <w:top w:val="none" w:sz="0" w:space="0" w:color="auto"/>
        <w:left w:val="none" w:sz="0" w:space="0" w:color="auto"/>
        <w:bottom w:val="none" w:sz="0" w:space="0" w:color="auto"/>
        <w:right w:val="none" w:sz="0" w:space="0" w:color="auto"/>
      </w:divBdr>
    </w:div>
    <w:div w:id="765540988">
      <w:bodyDiv w:val="1"/>
      <w:marLeft w:val="0"/>
      <w:marRight w:val="0"/>
      <w:marTop w:val="0"/>
      <w:marBottom w:val="0"/>
      <w:divBdr>
        <w:top w:val="none" w:sz="0" w:space="0" w:color="auto"/>
        <w:left w:val="none" w:sz="0" w:space="0" w:color="auto"/>
        <w:bottom w:val="none" w:sz="0" w:space="0" w:color="auto"/>
        <w:right w:val="none" w:sz="0" w:space="0" w:color="auto"/>
      </w:divBdr>
    </w:div>
    <w:div w:id="766192202">
      <w:bodyDiv w:val="1"/>
      <w:marLeft w:val="0"/>
      <w:marRight w:val="0"/>
      <w:marTop w:val="0"/>
      <w:marBottom w:val="0"/>
      <w:divBdr>
        <w:top w:val="none" w:sz="0" w:space="0" w:color="auto"/>
        <w:left w:val="none" w:sz="0" w:space="0" w:color="auto"/>
        <w:bottom w:val="none" w:sz="0" w:space="0" w:color="auto"/>
        <w:right w:val="none" w:sz="0" w:space="0" w:color="auto"/>
      </w:divBdr>
    </w:div>
    <w:div w:id="766732517">
      <w:bodyDiv w:val="1"/>
      <w:marLeft w:val="0"/>
      <w:marRight w:val="0"/>
      <w:marTop w:val="0"/>
      <w:marBottom w:val="0"/>
      <w:divBdr>
        <w:top w:val="none" w:sz="0" w:space="0" w:color="auto"/>
        <w:left w:val="none" w:sz="0" w:space="0" w:color="auto"/>
        <w:bottom w:val="none" w:sz="0" w:space="0" w:color="auto"/>
        <w:right w:val="none" w:sz="0" w:space="0" w:color="auto"/>
      </w:divBdr>
    </w:div>
    <w:div w:id="767508169">
      <w:bodyDiv w:val="1"/>
      <w:marLeft w:val="0"/>
      <w:marRight w:val="0"/>
      <w:marTop w:val="0"/>
      <w:marBottom w:val="0"/>
      <w:divBdr>
        <w:top w:val="none" w:sz="0" w:space="0" w:color="auto"/>
        <w:left w:val="none" w:sz="0" w:space="0" w:color="auto"/>
        <w:bottom w:val="none" w:sz="0" w:space="0" w:color="auto"/>
        <w:right w:val="none" w:sz="0" w:space="0" w:color="auto"/>
      </w:divBdr>
    </w:div>
    <w:div w:id="768425924">
      <w:bodyDiv w:val="1"/>
      <w:marLeft w:val="0"/>
      <w:marRight w:val="0"/>
      <w:marTop w:val="0"/>
      <w:marBottom w:val="0"/>
      <w:divBdr>
        <w:top w:val="none" w:sz="0" w:space="0" w:color="auto"/>
        <w:left w:val="none" w:sz="0" w:space="0" w:color="auto"/>
        <w:bottom w:val="none" w:sz="0" w:space="0" w:color="auto"/>
        <w:right w:val="none" w:sz="0" w:space="0" w:color="auto"/>
      </w:divBdr>
    </w:div>
    <w:div w:id="770007913">
      <w:bodyDiv w:val="1"/>
      <w:marLeft w:val="0"/>
      <w:marRight w:val="0"/>
      <w:marTop w:val="0"/>
      <w:marBottom w:val="0"/>
      <w:divBdr>
        <w:top w:val="none" w:sz="0" w:space="0" w:color="auto"/>
        <w:left w:val="none" w:sz="0" w:space="0" w:color="auto"/>
        <w:bottom w:val="none" w:sz="0" w:space="0" w:color="auto"/>
        <w:right w:val="none" w:sz="0" w:space="0" w:color="auto"/>
      </w:divBdr>
    </w:div>
    <w:div w:id="771246034">
      <w:bodyDiv w:val="1"/>
      <w:marLeft w:val="0"/>
      <w:marRight w:val="0"/>
      <w:marTop w:val="0"/>
      <w:marBottom w:val="0"/>
      <w:divBdr>
        <w:top w:val="none" w:sz="0" w:space="0" w:color="auto"/>
        <w:left w:val="none" w:sz="0" w:space="0" w:color="auto"/>
        <w:bottom w:val="none" w:sz="0" w:space="0" w:color="auto"/>
        <w:right w:val="none" w:sz="0" w:space="0" w:color="auto"/>
      </w:divBdr>
    </w:div>
    <w:div w:id="773136187">
      <w:bodyDiv w:val="1"/>
      <w:marLeft w:val="0"/>
      <w:marRight w:val="0"/>
      <w:marTop w:val="0"/>
      <w:marBottom w:val="0"/>
      <w:divBdr>
        <w:top w:val="none" w:sz="0" w:space="0" w:color="auto"/>
        <w:left w:val="none" w:sz="0" w:space="0" w:color="auto"/>
        <w:bottom w:val="none" w:sz="0" w:space="0" w:color="auto"/>
        <w:right w:val="none" w:sz="0" w:space="0" w:color="auto"/>
      </w:divBdr>
    </w:div>
    <w:div w:id="773793857">
      <w:bodyDiv w:val="1"/>
      <w:marLeft w:val="0"/>
      <w:marRight w:val="0"/>
      <w:marTop w:val="0"/>
      <w:marBottom w:val="0"/>
      <w:divBdr>
        <w:top w:val="none" w:sz="0" w:space="0" w:color="auto"/>
        <w:left w:val="none" w:sz="0" w:space="0" w:color="auto"/>
        <w:bottom w:val="none" w:sz="0" w:space="0" w:color="auto"/>
        <w:right w:val="none" w:sz="0" w:space="0" w:color="auto"/>
      </w:divBdr>
      <w:divsChild>
        <w:div w:id="1998459373">
          <w:marLeft w:val="0"/>
          <w:marRight w:val="0"/>
          <w:marTop w:val="0"/>
          <w:marBottom w:val="0"/>
          <w:divBdr>
            <w:top w:val="none" w:sz="0" w:space="0" w:color="auto"/>
            <w:left w:val="none" w:sz="0" w:space="0" w:color="auto"/>
            <w:bottom w:val="none" w:sz="0" w:space="0" w:color="auto"/>
            <w:right w:val="none" w:sz="0" w:space="0" w:color="auto"/>
          </w:divBdr>
          <w:divsChild>
            <w:div w:id="1897735277">
              <w:marLeft w:val="0"/>
              <w:marRight w:val="0"/>
              <w:marTop w:val="0"/>
              <w:marBottom w:val="0"/>
              <w:divBdr>
                <w:top w:val="none" w:sz="0" w:space="0" w:color="auto"/>
                <w:left w:val="none" w:sz="0" w:space="0" w:color="auto"/>
                <w:bottom w:val="none" w:sz="0" w:space="0" w:color="auto"/>
                <w:right w:val="none" w:sz="0" w:space="0" w:color="auto"/>
              </w:divBdr>
              <w:divsChild>
                <w:div w:id="515197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4402492">
      <w:bodyDiv w:val="1"/>
      <w:marLeft w:val="0"/>
      <w:marRight w:val="0"/>
      <w:marTop w:val="0"/>
      <w:marBottom w:val="0"/>
      <w:divBdr>
        <w:top w:val="none" w:sz="0" w:space="0" w:color="auto"/>
        <w:left w:val="none" w:sz="0" w:space="0" w:color="auto"/>
        <w:bottom w:val="none" w:sz="0" w:space="0" w:color="auto"/>
        <w:right w:val="none" w:sz="0" w:space="0" w:color="auto"/>
      </w:divBdr>
    </w:div>
    <w:div w:id="775100743">
      <w:bodyDiv w:val="1"/>
      <w:marLeft w:val="0"/>
      <w:marRight w:val="0"/>
      <w:marTop w:val="0"/>
      <w:marBottom w:val="0"/>
      <w:divBdr>
        <w:top w:val="none" w:sz="0" w:space="0" w:color="auto"/>
        <w:left w:val="none" w:sz="0" w:space="0" w:color="auto"/>
        <w:bottom w:val="none" w:sz="0" w:space="0" w:color="auto"/>
        <w:right w:val="none" w:sz="0" w:space="0" w:color="auto"/>
      </w:divBdr>
    </w:div>
    <w:div w:id="776370034">
      <w:bodyDiv w:val="1"/>
      <w:marLeft w:val="0"/>
      <w:marRight w:val="0"/>
      <w:marTop w:val="0"/>
      <w:marBottom w:val="0"/>
      <w:divBdr>
        <w:top w:val="none" w:sz="0" w:space="0" w:color="auto"/>
        <w:left w:val="none" w:sz="0" w:space="0" w:color="auto"/>
        <w:bottom w:val="none" w:sz="0" w:space="0" w:color="auto"/>
        <w:right w:val="none" w:sz="0" w:space="0" w:color="auto"/>
      </w:divBdr>
    </w:div>
    <w:div w:id="777675034">
      <w:bodyDiv w:val="1"/>
      <w:marLeft w:val="0"/>
      <w:marRight w:val="0"/>
      <w:marTop w:val="0"/>
      <w:marBottom w:val="0"/>
      <w:divBdr>
        <w:top w:val="none" w:sz="0" w:space="0" w:color="auto"/>
        <w:left w:val="none" w:sz="0" w:space="0" w:color="auto"/>
        <w:bottom w:val="none" w:sz="0" w:space="0" w:color="auto"/>
        <w:right w:val="none" w:sz="0" w:space="0" w:color="auto"/>
      </w:divBdr>
    </w:div>
    <w:div w:id="778182429">
      <w:bodyDiv w:val="1"/>
      <w:marLeft w:val="0"/>
      <w:marRight w:val="0"/>
      <w:marTop w:val="0"/>
      <w:marBottom w:val="0"/>
      <w:divBdr>
        <w:top w:val="none" w:sz="0" w:space="0" w:color="auto"/>
        <w:left w:val="none" w:sz="0" w:space="0" w:color="auto"/>
        <w:bottom w:val="none" w:sz="0" w:space="0" w:color="auto"/>
        <w:right w:val="none" w:sz="0" w:space="0" w:color="auto"/>
      </w:divBdr>
    </w:div>
    <w:div w:id="779031057">
      <w:bodyDiv w:val="1"/>
      <w:marLeft w:val="0"/>
      <w:marRight w:val="0"/>
      <w:marTop w:val="0"/>
      <w:marBottom w:val="0"/>
      <w:divBdr>
        <w:top w:val="none" w:sz="0" w:space="0" w:color="auto"/>
        <w:left w:val="none" w:sz="0" w:space="0" w:color="auto"/>
        <w:bottom w:val="none" w:sz="0" w:space="0" w:color="auto"/>
        <w:right w:val="none" w:sz="0" w:space="0" w:color="auto"/>
      </w:divBdr>
    </w:div>
    <w:div w:id="779186902">
      <w:bodyDiv w:val="1"/>
      <w:marLeft w:val="0"/>
      <w:marRight w:val="0"/>
      <w:marTop w:val="0"/>
      <w:marBottom w:val="0"/>
      <w:divBdr>
        <w:top w:val="none" w:sz="0" w:space="0" w:color="auto"/>
        <w:left w:val="none" w:sz="0" w:space="0" w:color="auto"/>
        <w:bottom w:val="none" w:sz="0" w:space="0" w:color="auto"/>
        <w:right w:val="none" w:sz="0" w:space="0" w:color="auto"/>
      </w:divBdr>
    </w:div>
    <w:div w:id="779573079">
      <w:bodyDiv w:val="1"/>
      <w:marLeft w:val="0"/>
      <w:marRight w:val="0"/>
      <w:marTop w:val="0"/>
      <w:marBottom w:val="0"/>
      <w:divBdr>
        <w:top w:val="none" w:sz="0" w:space="0" w:color="auto"/>
        <w:left w:val="none" w:sz="0" w:space="0" w:color="auto"/>
        <w:bottom w:val="none" w:sz="0" w:space="0" w:color="auto"/>
        <w:right w:val="none" w:sz="0" w:space="0" w:color="auto"/>
      </w:divBdr>
    </w:div>
    <w:div w:id="780414028">
      <w:bodyDiv w:val="1"/>
      <w:marLeft w:val="0"/>
      <w:marRight w:val="0"/>
      <w:marTop w:val="0"/>
      <w:marBottom w:val="0"/>
      <w:divBdr>
        <w:top w:val="none" w:sz="0" w:space="0" w:color="auto"/>
        <w:left w:val="none" w:sz="0" w:space="0" w:color="auto"/>
        <w:bottom w:val="none" w:sz="0" w:space="0" w:color="auto"/>
        <w:right w:val="none" w:sz="0" w:space="0" w:color="auto"/>
      </w:divBdr>
    </w:div>
    <w:div w:id="780884001">
      <w:bodyDiv w:val="1"/>
      <w:marLeft w:val="0"/>
      <w:marRight w:val="0"/>
      <w:marTop w:val="0"/>
      <w:marBottom w:val="0"/>
      <w:divBdr>
        <w:top w:val="none" w:sz="0" w:space="0" w:color="auto"/>
        <w:left w:val="none" w:sz="0" w:space="0" w:color="auto"/>
        <w:bottom w:val="none" w:sz="0" w:space="0" w:color="auto"/>
        <w:right w:val="none" w:sz="0" w:space="0" w:color="auto"/>
      </w:divBdr>
    </w:div>
    <w:div w:id="781412248">
      <w:bodyDiv w:val="1"/>
      <w:marLeft w:val="0"/>
      <w:marRight w:val="0"/>
      <w:marTop w:val="0"/>
      <w:marBottom w:val="0"/>
      <w:divBdr>
        <w:top w:val="none" w:sz="0" w:space="0" w:color="auto"/>
        <w:left w:val="none" w:sz="0" w:space="0" w:color="auto"/>
        <w:bottom w:val="none" w:sz="0" w:space="0" w:color="auto"/>
        <w:right w:val="none" w:sz="0" w:space="0" w:color="auto"/>
      </w:divBdr>
    </w:div>
    <w:div w:id="781924848">
      <w:bodyDiv w:val="1"/>
      <w:marLeft w:val="0"/>
      <w:marRight w:val="0"/>
      <w:marTop w:val="0"/>
      <w:marBottom w:val="0"/>
      <w:divBdr>
        <w:top w:val="none" w:sz="0" w:space="0" w:color="auto"/>
        <w:left w:val="none" w:sz="0" w:space="0" w:color="auto"/>
        <w:bottom w:val="none" w:sz="0" w:space="0" w:color="auto"/>
        <w:right w:val="none" w:sz="0" w:space="0" w:color="auto"/>
      </w:divBdr>
    </w:div>
    <w:div w:id="782920938">
      <w:bodyDiv w:val="1"/>
      <w:marLeft w:val="0"/>
      <w:marRight w:val="0"/>
      <w:marTop w:val="0"/>
      <w:marBottom w:val="0"/>
      <w:divBdr>
        <w:top w:val="none" w:sz="0" w:space="0" w:color="auto"/>
        <w:left w:val="none" w:sz="0" w:space="0" w:color="auto"/>
        <w:bottom w:val="none" w:sz="0" w:space="0" w:color="auto"/>
        <w:right w:val="none" w:sz="0" w:space="0" w:color="auto"/>
      </w:divBdr>
    </w:div>
    <w:div w:id="783382240">
      <w:bodyDiv w:val="1"/>
      <w:marLeft w:val="0"/>
      <w:marRight w:val="0"/>
      <w:marTop w:val="0"/>
      <w:marBottom w:val="0"/>
      <w:divBdr>
        <w:top w:val="none" w:sz="0" w:space="0" w:color="auto"/>
        <w:left w:val="none" w:sz="0" w:space="0" w:color="auto"/>
        <w:bottom w:val="none" w:sz="0" w:space="0" w:color="auto"/>
        <w:right w:val="none" w:sz="0" w:space="0" w:color="auto"/>
      </w:divBdr>
    </w:div>
    <w:div w:id="786002728">
      <w:bodyDiv w:val="1"/>
      <w:marLeft w:val="0"/>
      <w:marRight w:val="0"/>
      <w:marTop w:val="0"/>
      <w:marBottom w:val="0"/>
      <w:divBdr>
        <w:top w:val="none" w:sz="0" w:space="0" w:color="auto"/>
        <w:left w:val="none" w:sz="0" w:space="0" w:color="auto"/>
        <w:bottom w:val="none" w:sz="0" w:space="0" w:color="auto"/>
        <w:right w:val="none" w:sz="0" w:space="0" w:color="auto"/>
      </w:divBdr>
    </w:div>
    <w:div w:id="786585941">
      <w:bodyDiv w:val="1"/>
      <w:marLeft w:val="0"/>
      <w:marRight w:val="0"/>
      <w:marTop w:val="0"/>
      <w:marBottom w:val="0"/>
      <w:divBdr>
        <w:top w:val="none" w:sz="0" w:space="0" w:color="auto"/>
        <w:left w:val="none" w:sz="0" w:space="0" w:color="auto"/>
        <w:bottom w:val="none" w:sz="0" w:space="0" w:color="auto"/>
        <w:right w:val="none" w:sz="0" w:space="0" w:color="auto"/>
      </w:divBdr>
    </w:div>
    <w:div w:id="789471607">
      <w:bodyDiv w:val="1"/>
      <w:marLeft w:val="0"/>
      <w:marRight w:val="0"/>
      <w:marTop w:val="0"/>
      <w:marBottom w:val="0"/>
      <w:divBdr>
        <w:top w:val="none" w:sz="0" w:space="0" w:color="auto"/>
        <w:left w:val="none" w:sz="0" w:space="0" w:color="auto"/>
        <w:bottom w:val="none" w:sz="0" w:space="0" w:color="auto"/>
        <w:right w:val="none" w:sz="0" w:space="0" w:color="auto"/>
      </w:divBdr>
    </w:div>
    <w:div w:id="789741061">
      <w:bodyDiv w:val="1"/>
      <w:marLeft w:val="0"/>
      <w:marRight w:val="0"/>
      <w:marTop w:val="0"/>
      <w:marBottom w:val="0"/>
      <w:divBdr>
        <w:top w:val="none" w:sz="0" w:space="0" w:color="auto"/>
        <w:left w:val="none" w:sz="0" w:space="0" w:color="auto"/>
        <w:bottom w:val="none" w:sz="0" w:space="0" w:color="auto"/>
        <w:right w:val="none" w:sz="0" w:space="0" w:color="auto"/>
      </w:divBdr>
    </w:div>
    <w:div w:id="796215062">
      <w:bodyDiv w:val="1"/>
      <w:marLeft w:val="0"/>
      <w:marRight w:val="0"/>
      <w:marTop w:val="0"/>
      <w:marBottom w:val="0"/>
      <w:divBdr>
        <w:top w:val="none" w:sz="0" w:space="0" w:color="auto"/>
        <w:left w:val="none" w:sz="0" w:space="0" w:color="auto"/>
        <w:bottom w:val="none" w:sz="0" w:space="0" w:color="auto"/>
        <w:right w:val="none" w:sz="0" w:space="0" w:color="auto"/>
      </w:divBdr>
    </w:div>
    <w:div w:id="796491289">
      <w:bodyDiv w:val="1"/>
      <w:marLeft w:val="0"/>
      <w:marRight w:val="0"/>
      <w:marTop w:val="0"/>
      <w:marBottom w:val="0"/>
      <w:divBdr>
        <w:top w:val="none" w:sz="0" w:space="0" w:color="auto"/>
        <w:left w:val="none" w:sz="0" w:space="0" w:color="auto"/>
        <w:bottom w:val="none" w:sz="0" w:space="0" w:color="auto"/>
        <w:right w:val="none" w:sz="0" w:space="0" w:color="auto"/>
      </w:divBdr>
    </w:div>
    <w:div w:id="796795566">
      <w:bodyDiv w:val="1"/>
      <w:marLeft w:val="0"/>
      <w:marRight w:val="0"/>
      <w:marTop w:val="0"/>
      <w:marBottom w:val="0"/>
      <w:divBdr>
        <w:top w:val="none" w:sz="0" w:space="0" w:color="auto"/>
        <w:left w:val="none" w:sz="0" w:space="0" w:color="auto"/>
        <w:bottom w:val="none" w:sz="0" w:space="0" w:color="auto"/>
        <w:right w:val="none" w:sz="0" w:space="0" w:color="auto"/>
      </w:divBdr>
    </w:div>
    <w:div w:id="805513756">
      <w:bodyDiv w:val="1"/>
      <w:marLeft w:val="0"/>
      <w:marRight w:val="0"/>
      <w:marTop w:val="0"/>
      <w:marBottom w:val="0"/>
      <w:divBdr>
        <w:top w:val="none" w:sz="0" w:space="0" w:color="auto"/>
        <w:left w:val="none" w:sz="0" w:space="0" w:color="auto"/>
        <w:bottom w:val="none" w:sz="0" w:space="0" w:color="auto"/>
        <w:right w:val="none" w:sz="0" w:space="0" w:color="auto"/>
      </w:divBdr>
    </w:div>
    <w:div w:id="806433158">
      <w:bodyDiv w:val="1"/>
      <w:marLeft w:val="0"/>
      <w:marRight w:val="0"/>
      <w:marTop w:val="0"/>
      <w:marBottom w:val="0"/>
      <w:divBdr>
        <w:top w:val="none" w:sz="0" w:space="0" w:color="auto"/>
        <w:left w:val="none" w:sz="0" w:space="0" w:color="auto"/>
        <w:bottom w:val="none" w:sz="0" w:space="0" w:color="auto"/>
        <w:right w:val="none" w:sz="0" w:space="0" w:color="auto"/>
      </w:divBdr>
    </w:div>
    <w:div w:id="811798162">
      <w:bodyDiv w:val="1"/>
      <w:marLeft w:val="0"/>
      <w:marRight w:val="0"/>
      <w:marTop w:val="0"/>
      <w:marBottom w:val="0"/>
      <w:divBdr>
        <w:top w:val="none" w:sz="0" w:space="0" w:color="auto"/>
        <w:left w:val="none" w:sz="0" w:space="0" w:color="auto"/>
        <w:bottom w:val="none" w:sz="0" w:space="0" w:color="auto"/>
        <w:right w:val="none" w:sz="0" w:space="0" w:color="auto"/>
      </w:divBdr>
    </w:div>
    <w:div w:id="812216998">
      <w:bodyDiv w:val="1"/>
      <w:marLeft w:val="0"/>
      <w:marRight w:val="0"/>
      <w:marTop w:val="0"/>
      <w:marBottom w:val="0"/>
      <w:divBdr>
        <w:top w:val="none" w:sz="0" w:space="0" w:color="auto"/>
        <w:left w:val="none" w:sz="0" w:space="0" w:color="auto"/>
        <w:bottom w:val="none" w:sz="0" w:space="0" w:color="auto"/>
        <w:right w:val="none" w:sz="0" w:space="0" w:color="auto"/>
      </w:divBdr>
    </w:div>
    <w:div w:id="812450705">
      <w:bodyDiv w:val="1"/>
      <w:marLeft w:val="0"/>
      <w:marRight w:val="0"/>
      <w:marTop w:val="0"/>
      <w:marBottom w:val="0"/>
      <w:divBdr>
        <w:top w:val="none" w:sz="0" w:space="0" w:color="auto"/>
        <w:left w:val="none" w:sz="0" w:space="0" w:color="auto"/>
        <w:bottom w:val="none" w:sz="0" w:space="0" w:color="auto"/>
        <w:right w:val="none" w:sz="0" w:space="0" w:color="auto"/>
      </w:divBdr>
    </w:div>
    <w:div w:id="812915260">
      <w:bodyDiv w:val="1"/>
      <w:marLeft w:val="0"/>
      <w:marRight w:val="0"/>
      <w:marTop w:val="0"/>
      <w:marBottom w:val="0"/>
      <w:divBdr>
        <w:top w:val="none" w:sz="0" w:space="0" w:color="auto"/>
        <w:left w:val="none" w:sz="0" w:space="0" w:color="auto"/>
        <w:bottom w:val="none" w:sz="0" w:space="0" w:color="auto"/>
        <w:right w:val="none" w:sz="0" w:space="0" w:color="auto"/>
      </w:divBdr>
    </w:div>
    <w:div w:id="813522244">
      <w:bodyDiv w:val="1"/>
      <w:marLeft w:val="0"/>
      <w:marRight w:val="0"/>
      <w:marTop w:val="0"/>
      <w:marBottom w:val="0"/>
      <w:divBdr>
        <w:top w:val="none" w:sz="0" w:space="0" w:color="auto"/>
        <w:left w:val="none" w:sz="0" w:space="0" w:color="auto"/>
        <w:bottom w:val="none" w:sz="0" w:space="0" w:color="auto"/>
        <w:right w:val="none" w:sz="0" w:space="0" w:color="auto"/>
      </w:divBdr>
    </w:div>
    <w:div w:id="813834068">
      <w:bodyDiv w:val="1"/>
      <w:marLeft w:val="0"/>
      <w:marRight w:val="0"/>
      <w:marTop w:val="0"/>
      <w:marBottom w:val="0"/>
      <w:divBdr>
        <w:top w:val="none" w:sz="0" w:space="0" w:color="auto"/>
        <w:left w:val="none" w:sz="0" w:space="0" w:color="auto"/>
        <w:bottom w:val="none" w:sz="0" w:space="0" w:color="auto"/>
        <w:right w:val="none" w:sz="0" w:space="0" w:color="auto"/>
      </w:divBdr>
    </w:div>
    <w:div w:id="815532033">
      <w:bodyDiv w:val="1"/>
      <w:marLeft w:val="0"/>
      <w:marRight w:val="0"/>
      <w:marTop w:val="0"/>
      <w:marBottom w:val="0"/>
      <w:divBdr>
        <w:top w:val="none" w:sz="0" w:space="0" w:color="auto"/>
        <w:left w:val="none" w:sz="0" w:space="0" w:color="auto"/>
        <w:bottom w:val="none" w:sz="0" w:space="0" w:color="auto"/>
        <w:right w:val="none" w:sz="0" w:space="0" w:color="auto"/>
      </w:divBdr>
    </w:div>
    <w:div w:id="817459621">
      <w:bodyDiv w:val="1"/>
      <w:marLeft w:val="0"/>
      <w:marRight w:val="0"/>
      <w:marTop w:val="0"/>
      <w:marBottom w:val="0"/>
      <w:divBdr>
        <w:top w:val="none" w:sz="0" w:space="0" w:color="auto"/>
        <w:left w:val="none" w:sz="0" w:space="0" w:color="auto"/>
        <w:bottom w:val="none" w:sz="0" w:space="0" w:color="auto"/>
        <w:right w:val="none" w:sz="0" w:space="0" w:color="auto"/>
      </w:divBdr>
    </w:div>
    <w:div w:id="819269464">
      <w:bodyDiv w:val="1"/>
      <w:marLeft w:val="0"/>
      <w:marRight w:val="0"/>
      <w:marTop w:val="0"/>
      <w:marBottom w:val="0"/>
      <w:divBdr>
        <w:top w:val="none" w:sz="0" w:space="0" w:color="auto"/>
        <w:left w:val="none" w:sz="0" w:space="0" w:color="auto"/>
        <w:bottom w:val="none" w:sz="0" w:space="0" w:color="auto"/>
        <w:right w:val="none" w:sz="0" w:space="0" w:color="auto"/>
      </w:divBdr>
    </w:div>
    <w:div w:id="821625824">
      <w:bodyDiv w:val="1"/>
      <w:marLeft w:val="0"/>
      <w:marRight w:val="0"/>
      <w:marTop w:val="0"/>
      <w:marBottom w:val="0"/>
      <w:divBdr>
        <w:top w:val="none" w:sz="0" w:space="0" w:color="auto"/>
        <w:left w:val="none" w:sz="0" w:space="0" w:color="auto"/>
        <w:bottom w:val="none" w:sz="0" w:space="0" w:color="auto"/>
        <w:right w:val="none" w:sz="0" w:space="0" w:color="auto"/>
      </w:divBdr>
    </w:div>
    <w:div w:id="822699569">
      <w:bodyDiv w:val="1"/>
      <w:marLeft w:val="0"/>
      <w:marRight w:val="0"/>
      <w:marTop w:val="0"/>
      <w:marBottom w:val="0"/>
      <w:divBdr>
        <w:top w:val="none" w:sz="0" w:space="0" w:color="auto"/>
        <w:left w:val="none" w:sz="0" w:space="0" w:color="auto"/>
        <w:bottom w:val="none" w:sz="0" w:space="0" w:color="auto"/>
        <w:right w:val="none" w:sz="0" w:space="0" w:color="auto"/>
      </w:divBdr>
    </w:div>
    <w:div w:id="823744463">
      <w:bodyDiv w:val="1"/>
      <w:marLeft w:val="0"/>
      <w:marRight w:val="0"/>
      <w:marTop w:val="0"/>
      <w:marBottom w:val="0"/>
      <w:divBdr>
        <w:top w:val="none" w:sz="0" w:space="0" w:color="auto"/>
        <w:left w:val="none" w:sz="0" w:space="0" w:color="auto"/>
        <w:bottom w:val="none" w:sz="0" w:space="0" w:color="auto"/>
        <w:right w:val="none" w:sz="0" w:space="0" w:color="auto"/>
      </w:divBdr>
    </w:div>
    <w:div w:id="824468096">
      <w:bodyDiv w:val="1"/>
      <w:marLeft w:val="0"/>
      <w:marRight w:val="0"/>
      <w:marTop w:val="0"/>
      <w:marBottom w:val="0"/>
      <w:divBdr>
        <w:top w:val="none" w:sz="0" w:space="0" w:color="auto"/>
        <w:left w:val="none" w:sz="0" w:space="0" w:color="auto"/>
        <w:bottom w:val="none" w:sz="0" w:space="0" w:color="auto"/>
        <w:right w:val="none" w:sz="0" w:space="0" w:color="auto"/>
      </w:divBdr>
    </w:div>
    <w:div w:id="825439640">
      <w:bodyDiv w:val="1"/>
      <w:marLeft w:val="0"/>
      <w:marRight w:val="0"/>
      <w:marTop w:val="0"/>
      <w:marBottom w:val="0"/>
      <w:divBdr>
        <w:top w:val="none" w:sz="0" w:space="0" w:color="auto"/>
        <w:left w:val="none" w:sz="0" w:space="0" w:color="auto"/>
        <w:bottom w:val="none" w:sz="0" w:space="0" w:color="auto"/>
        <w:right w:val="none" w:sz="0" w:space="0" w:color="auto"/>
      </w:divBdr>
    </w:div>
    <w:div w:id="825784429">
      <w:bodyDiv w:val="1"/>
      <w:marLeft w:val="0"/>
      <w:marRight w:val="0"/>
      <w:marTop w:val="0"/>
      <w:marBottom w:val="0"/>
      <w:divBdr>
        <w:top w:val="none" w:sz="0" w:space="0" w:color="auto"/>
        <w:left w:val="none" w:sz="0" w:space="0" w:color="auto"/>
        <w:bottom w:val="none" w:sz="0" w:space="0" w:color="auto"/>
        <w:right w:val="none" w:sz="0" w:space="0" w:color="auto"/>
      </w:divBdr>
    </w:div>
    <w:div w:id="827016152">
      <w:bodyDiv w:val="1"/>
      <w:marLeft w:val="0"/>
      <w:marRight w:val="0"/>
      <w:marTop w:val="0"/>
      <w:marBottom w:val="0"/>
      <w:divBdr>
        <w:top w:val="none" w:sz="0" w:space="0" w:color="auto"/>
        <w:left w:val="none" w:sz="0" w:space="0" w:color="auto"/>
        <w:bottom w:val="none" w:sz="0" w:space="0" w:color="auto"/>
        <w:right w:val="none" w:sz="0" w:space="0" w:color="auto"/>
      </w:divBdr>
    </w:div>
    <w:div w:id="828445864">
      <w:bodyDiv w:val="1"/>
      <w:marLeft w:val="0"/>
      <w:marRight w:val="0"/>
      <w:marTop w:val="0"/>
      <w:marBottom w:val="0"/>
      <w:divBdr>
        <w:top w:val="none" w:sz="0" w:space="0" w:color="auto"/>
        <w:left w:val="none" w:sz="0" w:space="0" w:color="auto"/>
        <w:bottom w:val="none" w:sz="0" w:space="0" w:color="auto"/>
        <w:right w:val="none" w:sz="0" w:space="0" w:color="auto"/>
      </w:divBdr>
    </w:div>
    <w:div w:id="829760475">
      <w:bodyDiv w:val="1"/>
      <w:marLeft w:val="0"/>
      <w:marRight w:val="0"/>
      <w:marTop w:val="0"/>
      <w:marBottom w:val="0"/>
      <w:divBdr>
        <w:top w:val="none" w:sz="0" w:space="0" w:color="auto"/>
        <w:left w:val="none" w:sz="0" w:space="0" w:color="auto"/>
        <w:bottom w:val="none" w:sz="0" w:space="0" w:color="auto"/>
        <w:right w:val="none" w:sz="0" w:space="0" w:color="auto"/>
      </w:divBdr>
    </w:div>
    <w:div w:id="830171857">
      <w:bodyDiv w:val="1"/>
      <w:marLeft w:val="0"/>
      <w:marRight w:val="0"/>
      <w:marTop w:val="0"/>
      <w:marBottom w:val="0"/>
      <w:divBdr>
        <w:top w:val="none" w:sz="0" w:space="0" w:color="auto"/>
        <w:left w:val="none" w:sz="0" w:space="0" w:color="auto"/>
        <w:bottom w:val="none" w:sz="0" w:space="0" w:color="auto"/>
        <w:right w:val="none" w:sz="0" w:space="0" w:color="auto"/>
      </w:divBdr>
    </w:div>
    <w:div w:id="830558919">
      <w:bodyDiv w:val="1"/>
      <w:marLeft w:val="0"/>
      <w:marRight w:val="0"/>
      <w:marTop w:val="0"/>
      <w:marBottom w:val="0"/>
      <w:divBdr>
        <w:top w:val="none" w:sz="0" w:space="0" w:color="auto"/>
        <w:left w:val="none" w:sz="0" w:space="0" w:color="auto"/>
        <w:bottom w:val="none" w:sz="0" w:space="0" w:color="auto"/>
        <w:right w:val="none" w:sz="0" w:space="0" w:color="auto"/>
      </w:divBdr>
    </w:div>
    <w:div w:id="831680378">
      <w:bodyDiv w:val="1"/>
      <w:marLeft w:val="0"/>
      <w:marRight w:val="0"/>
      <w:marTop w:val="0"/>
      <w:marBottom w:val="0"/>
      <w:divBdr>
        <w:top w:val="none" w:sz="0" w:space="0" w:color="auto"/>
        <w:left w:val="none" w:sz="0" w:space="0" w:color="auto"/>
        <w:bottom w:val="none" w:sz="0" w:space="0" w:color="auto"/>
        <w:right w:val="none" w:sz="0" w:space="0" w:color="auto"/>
      </w:divBdr>
    </w:div>
    <w:div w:id="832648704">
      <w:bodyDiv w:val="1"/>
      <w:marLeft w:val="0"/>
      <w:marRight w:val="0"/>
      <w:marTop w:val="0"/>
      <w:marBottom w:val="0"/>
      <w:divBdr>
        <w:top w:val="none" w:sz="0" w:space="0" w:color="auto"/>
        <w:left w:val="none" w:sz="0" w:space="0" w:color="auto"/>
        <w:bottom w:val="none" w:sz="0" w:space="0" w:color="auto"/>
        <w:right w:val="none" w:sz="0" w:space="0" w:color="auto"/>
      </w:divBdr>
    </w:div>
    <w:div w:id="834029799">
      <w:bodyDiv w:val="1"/>
      <w:marLeft w:val="0"/>
      <w:marRight w:val="0"/>
      <w:marTop w:val="0"/>
      <w:marBottom w:val="0"/>
      <w:divBdr>
        <w:top w:val="none" w:sz="0" w:space="0" w:color="auto"/>
        <w:left w:val="none" w:sz="0" w:space="0" w:color="auto"/>
        <w:bottom w:val="none" w:sz="0" w:space="0" w:color="auto"/>
        <w:right w:val="none" w:sz="0" w:space="0" w:color="auto"/>
      </w:divBdr>
    </w:div>
    <w:div w:id="835996606">
      <w:bodyDiv w:val="1"/>
      <w:marLeft w:val="0"/>
      <w:marRight w:val="0"/>
      <w:marTop w:val="0"/>
      <w:marBottom w:val="0"/>
      <w:divBdr>
        <w:top w:val="none" w:sz="0" w:space="0" w:color="auto"/>
        <w:left w:val="none" w:sz="0" w:space="0" w:color="auto"/>
        <w:bottom w:val="none" w:sz="0" w:space="0" w:color="auto"/>
        <w:right w:val="none" w:sz="0" w:space="0" w:color="auto"/>
      </w:divBdr>
    </w:div>
    <w:div w:id="840700850">
      <w:bodyDiv w:val="1"/>
      <w:marLeft w:val="0"/>
      <w:marRight w:val="0"/>
      <w:marTop w:val="0"/>
      <w:marBottom w:val="0"/>
      <w:divBdr>
        <w:top w:val="none" w:sz="0" w:space="0" w:color="auto"/>
        <w:left w:val="none" w:sz="0" w:space="0" w:color="auto"/>
        <w:bottom w:val="none" w:sz="0" w:space="0" w:color="auto"/>
        <w:right w:val="none" w:sz="0" w:space="0" w:color="auto"/>
      </w:divBdr>
    </w:div>
    <w:div w:id="841705712">
      <w:bodyDiv w:val="1"/>
      <w:marLeft w:val="0"/>
      <w:marRight w:val="0"/>
      <w:marTop w:val="0"/>
      <w:marBottom w:val="0"/>
      <w:divBdr>
        <w:top w:val="none" w:sz="0" w:space="0" w:color="auto"/>
        <w:left w:val="none" w:sz="0" w:space="0" w:color="auto"/>
        <w:bottom w:val="none" w:sz="0" w:space="0" w:color="auto"/>
        <w:right w:val="none" w:sz="0" w:space="0" w:color="auto"/>
      </w:divBdr>
    </w:div>
    <w:div w:id="842279918">
      <w:bodyDiv w:val="1"/>
      <w:marLeft w:val="0"/>
      <w:marRight w:val="0"/>
      <w:marTop w:val="0"/>
      <w:marBottom w:val="0"/>
      <w:divBdr>
        <w:top w:val="none" w:sz="0" w:space="0" w:color="auto"/>
        <w:left w:val="none" w:sz="0" w:space="0" w:color="auto"/>
        <w:bottom w:val="none" w:sz="0" w:space="0" w:color="auto"/>
        <w:right w:val="none" w:sz="0" w:space="0" w:color="auto"/>
      </w:divBdr>
    </w:div>
    <w:div w:id="844440750">
      <w:bodyDiv w:val="1"/>
      <w:marLeft w:val="0"/>
      <w:marRight w:val="0"/>
      <w:marTop w:val="0"/>
      <w:marBottom w:val="0"/>
      <w:divBdr>
        <w:top w:val="none" w:sz="0" w:space="0" w:color="auto"/>
        <w:left w:val="none" w:sz="0" w:space="0" w:color="auto"/>
        <w:bottom w:val="none" w:sz="0" w:space="0" w:color="auto"/>
        <w:right w:val="none" w:sz="0" w:space="0" w:color="auto"/>
      </w:divBdr>
    </w:div>
    <w:div w:id="847863862">
      <w:bodyDiv w:val="1"/>
      <w:marLeft w:val="0"/>
      <w:marRight w:val="0"/>
      <w:marTop w:val="0"/>
      <w:marBottom w:val="0"/>
      <w:divBdr>
        <w:top w:val="none" w:sz="0" w:space="0" w:color="auto"/>
        <w:left w:val="none" w:sz="0" w:space="0" w:color="auto"/>
        <w:bottom w:val="none" w:sz="0" w:space="0" w:color="auto"/>
        <w:right w:val="none" w:sz="0" w:space="0" w:color="auto"/>
      </w:divBdr>
    </w:div>
    <w:div w:id="847866432">
      <w:bodyDiv w:val="1"/>
      <w:marLeft w:val="0"/>
      <w:marRight w:val="0"/>
      <w:marTop w:val="0"/>
      <w:marBottom w:val="0"/>
      <w:divBdr>
        <w:top w:val="none" w:sz="0" w:space="0" w:color="auto"/>
        <w:left w:val="none" w:sz="0" w:space="0" w:color="auto"/>
        <w:bottom w:val="none" w:sz="0" w:space="0" w:color="auto"/>
        <w:right w:val="none" w:sz="0" w:space="0" w:color="auto"/>
      </w:divBdr>
    </w:div>
    <w:div w:id="849609017">
      <w:bodyDiv w:val="1"/>
      <w:marLeft w:val="0"/>
      <w:marRight w:val="0"/>
      <w:marTop w:val="0"/>
      <w:marBottom w:val="0"/>
      <w:divBdr>
        <w:top w:val="none" w:sz="0" w:space="0" w:color="auto"/>
        <w:left w:val="none" w:sz="0" w:space="0" w:color="auto"/>
        <w:bottom w:val="none" w:sz="0" w:space="0" w:color="auto"/>
        <w:right w:val="none" w:sz="0" w:space="0" w:color="auto"/>
      </w:divBdr>
    </w:div>
    <w:div w:id="851379641">
      <w:bodyDiv w:val="1"/>
      <w:marLeft w:val="0"/>
      <w:marRight w:val="0"/>
      <w:marTop w:val="0"/>
      <w:marBottom w:val="0"/>
      <w:divBdr>
        <w:top w:val="none" w:sz="0" w:space="0" w:color="auto"/>
        <w:left w:val="none" w:sz="0" w:space="0" w:color="auto"/>
        <w:bottom w:val="none" w:sz="0" w:space="0" w:color="auto"/>
        <w:right w:val="none" w:sz="0" w:space="0" w:color="auto"/>
      </w:divBdr>
    </w:div>
    <w:div w:id="851719267">
      <w:bodyDiv w:val="1"/>
      <w:marLeft w:val="0"/>
      <w:marRight w:val="0"/>
      <w:marTop w:val="0"/>
      <w:marBottom w:val="0"/>
      <w:divBdr>
        <w:top w:val="none" w:sz="0" w:space="0" w:color="auto"/>
        <w:left w:val="none" w:sz="0" w:space="0" w:color="auto"/>
        <w:bottom w:val="none" w:sz="0" w:space="0" w:color="auto"/>
        <w:right w:val="none" w:sz="0" w:space="0" w:color="auto"/>
      </w:divBdr>
    </w:div>
    <w:div w:id="851996976">
      <w:bodyDiv w:val="1"/>
      <w:marLeft w:val="0"/>
      <w:marRight w:val="0"/>
      <w:marTop w:val="0"/>
      <w:marBottom w:val="0"/>
      <w:divBdr>
        <w:top w:val="none" w:sz="0" w:space="0" w:color="auto"/>
        <w:left w:val="none" w:sz="0" w:space="0" w:color="auto"/>
        <w:bottom w:val="none" w:sz="0" w:space="0" w:color="auto"/>
        <w:right w:val="none" w:sz="0" w:space="0" w:color="auto"/>
      </w:divBdr>
    </w:div>
    <w:div w:id="853150411">
      <w:bodyDiv w:val="1"/>
      <w:marLeft w:val="0"/>
      <w:marRight w:val="0"/>
      <w:marTop w:val="0"/>
      <w:marBottom w:val="0"/>
      <w:divBdr>
        <w:top w:val="none" w:sz="0" w:space="0" w:color="auto"/>
        <w:left w:val="none" w:sz="0" w:space="0" w:color="auto"/>
        <w:bottom w:val="none" w:sz="0" w:space="0" w:color="auto"/>
        <w:right w:val="none" w:sz="0" w:space="0" w:color="auto"/>
      </w:divBdr>
    </w:div>
    <w:div w:id="853298636">
      <w:bodyDiv w:val="1"/>
      <w:marLeft w:val="0"/>
      <w:marRight w:val="0"/>
      <w:marTop w:val="0"/>
      <w:marBottom w:val="0"/>
      <w:divBdr>
        <w:top w:val="none" w:sz="0" w:space="0" w:color="auto"/>
        <w:left w:val="none" w:sz="0" w:space="0" w:color="auto"/>
        <w:bottom w:val="none" w:sz="0" w:space="0" w:color="auto"/>
        <w:right w:val="none" w:sz="0" w:space="0" w:color="auto"/>
      </w:divBdr>
    </w:div>
    <w:div w:id="854348119">
      <w:bodyDiv w:val="1"/>
      <w:marLeft w:val="0"/>
      <w:marRight w:val="0"/>
      <w:marTop w:val="0"/>
      <w:marBottom w:val="0"/>
      <w:divBdr>
        <w:top w:val="none" w:sz="0" w:space="0" w:color="auto"/>
        <w:left w:val="none" w:sz="0" w:space="0" w:color="auto"/>
        <w:bottom w:val="none" w:sz="0" w:space="0" w:color="auto"/>
        <w:right w:val="none" w:sz="0" w:space="0" w:color="auto"/>
      </w:divBdr>
    </w:div>
    <w:div w:id="856428135">
      <w:bodyDiv w:val="1"/>
      <w:marLeft w:val="0"/>
      <w:marRight w:val="0"/>
      <w:marTop w:val="0"/>
      <w:marBottom w:val="0"/>
      <w:divBdr>
        <w:top w:val="none" w:sz="0" w:space="0" w:color="auto"/>
        <w:left w:val="none" w:sz="0" w:space="0" w:color="auto"/>
        <w:bottom w:val="none" w:sz="0" w:space="0" w:color="auto"/>
        <w:right w:val="none" w:sz="0" w:space="0" w:color="auto"/>
      </w:divBdr>
    </w:div>
    <w:div w:id="856819383">
      <w:bodyDiv w:val="1"/>
      <w:marLeft w:val="0"/>
      <w:marRight w:val="0"/>
      <w:marTop w:val="0"/>
      <w:marBottom w:val="0"/>
      <w:divBdr>
        <w:top w:val="none" w:sz="0" w:space="0" w:color="auto"/>
        <w:left w:val="none" w:sz="0" w:space="0" w:color="auto"/>
        <w:bottom w:val="none" w:sz="0" w:space="0" w:color="auto"/>
        <w:right w:val="none" w:sz="0" w:space="0" w:color="auto"/>
      </w:divBdr>
    </w:div>
    <w:div w:id="862134421">
      <w:bodyDiv w:val="1"/>
      <w:marLeft w:val="0"/>
      <w:marRight w:val="0"/>
      <w:marTop w:val="0"/>
      <w:marBottom w:val="0"/>
      <w:divBdr>
        <w:top w:val="none" w:sz="0" w:space="0" w:color="auto"/>
        <w:left w:val="none" w:sz="0" w:space="0" w:color="auto"/>
        <w:bottom w:val="none" w:sz="0" w:space="0" w:color="auto"/>
        <w:right w:val="none" w:sz="0" w:space="0" w:color="auto"/>
      </w:divBdr>
    </w:div>
    <w:div w:id="863908402">
      <w:bodyDiv w:val="1"/>
      <w:marLeft w:val="0"/>
      <w:marRight w:val="0"/>
      <w:marTop w:val="0"/>
      <w:marBottom w:val="0"/>
      <w:divBdr>
        <w:top w:val="none" w:sz="0" w:space="0" w:color="auto"/>
        <w:left w:val="none" w:sz="0" w:space="0" w:color="auto"/>
        <w:bottom w:val="none" w:sz="0" w:space="0" w:color="auto"/>
        <w:right w:val="none" w:sz="0" w:space="0" w:color="auto"/>
      </w:divBdr>
    </w:div>
    <w:div w:id="864294760">
      <w:bodyDiv w:val="1"/>
      <w:marLeft w:val="0"/>
      <w:marRight w:val="0"/>
      <w:marTop w:val="0"/>
      <w:marBottom w:val="0"/>
      <w:divBdr>
        <w:top w:val="none" w:sz="0" w:space="0" w:color="auto"/>
        <w:left w:val="none" w:sz="0" w:space="0" w:color="auto"/>
        <w:bottom w:val="none" w:sz="0" w:space="0" w:color="auto"/>
        <w:right w:val="none" w:sz="0" w:space="0" w:color="auto"/>
      </w:divBdr>
    </w:div>
    <w:div w:id="864445283">
      <w:bodyDiv w:val="1"/>
      <w:marLeft w:val="0"/>
      <w:marRight w:val="0"/>
      <w:marTop w:val="0"/>
      <w:marBottom w:val="0"/>
      <w:divBdr>
        <w:top w:val="none" w:sz="0" w:space="0" w:color="auto"/>
        <w:left w:val="none" w:sz="0" w:space="0" w:color="auto"/>
        <w:bottom w:val="none" w:sz="0" w:space="0" w:color="auto"/>
        <w:right w:val="none" w:sz="0" w:space="0" w:color="auto"/>
      </w:divBdr>
    </w:div>
    <w:div w:id="864714257">
      <w:bodyDiv w:val="1"/>
      <w:marLeft w:val="0"/>
      <w:marRight w:val="0"/>
      <w:marTop w:val="0"/>
      <w:marBottom w:val="0"/>
      <w:divBdr>
        <w:top w:val="none" w:sz="0" w:space="0" w:color="auto"/>
        <w:left w:val="none" w:sz="0" w:space="0" w:color="auto"/>
        <w:bottom w:val="none" w:sz="0" w:space="0" w:color="auto"/>
        <w:right w:val="none" w:sz="0" w:space="0" w:color="auto"/>
      </w:divBdr>
    </w:div>
    <w:div w:id="865826015">
      <w:bodyDiv w:val="1"/>
      <w:marLeft w:val="0"/>
      <w:marRight w:val="0"/>
      <w:marTop w:val="0"/>
      <w:marBottom w:val="0"/>
      <w:divBdr>
        <w:top w:val="none" w:sz="0" w:space="0" w:color="auto"/>
        <w:left w:val="none" w:sz="0" w:space="0" w:color="auto"/>
        <w:bottom w:val="none" w:sz="0" w:space="0" w:color="auto"/>
        <w:right w:val="none" w:sz="0" w:space="0" w:color="auto"/>
      </w:divBdr>
    </w:div>
    <w:div w:id="866680059">
      <w:bodyDiv w:val="1"/>
      <w:marLeft w:val="0"/>
      <w:marRight w:val="0"/>
      <w:marTop w:val="0"/>
      <w:marBottom w:val="0"/>
      <w:divBdr>
        <w:top w:val="none" w:sz="0" w:space="0" w:color="auto"/>
        <w:left w:val="none" w:sz="0" w:space="0" w:color="auto"/>
        <w:bottom w:val="none" w:sz="0" w:space="0" w:color="auto"/>
        <w:right w:val="none" w:sz="0" w:space="0" w:color="auto"/>
      </w:divBdr>
    </w:div>
    <w:div w:id="871110901">
      <w:bodyDiv w:val="1"/>
      <w:marLeft w:val="0"/>
      <w:marRight w:val="0"/>
      <w:marTop w:val="0"/>
      <w:marBottom w:val="0"/>
      <w:divBdr>
        <w:top w:val="none" w:sz="0" w:space="0" w:color="auto"/>
        <w:left w:val="none" w:sz="0" w:space="0" w:color="auto"/>
        <w:bottom w:val="none" w:sz="0" w:space="0" w:color="auto"/>
        <w:right w:val="none" w:sz="0" w:space="0" w:color="auto"/>
      </w:divBdr>
    </w:div>
    <w:div w:id="873421229">
      <w:bodyDiv w:val="1"/>
      <w:marLeft w:val="0"/>
      <w:marRight w:val="0"/>
      <w:marTop w:val="0"/>
      <w:marBottom w:val="0"/>
      <w:divBdr>
        <w:top w:val="none" w:sz="0" w:space="0" w:color="auto"/>
        <w:left w:val="none" w:sz="0" w:space="0" w:color="auto"/>
        <w:bottom w:val="none" w:sz="0" w:space="0" w:color="auto"/>
        <w:right w:val="none" w:sz="0" w:space="0" w:color="auto"/>
      </w:divBdr>
    </w:div>
    <w:div w:id="873882336">
      <w:bodyDiv w:val="1"/>
      <w:marLeft w:val="0"/>
      <w:marRight w:val="0"/>
      <w:marTop w:val="0"/>
      <w:marBottom w:val="0"/>
      <w:divBdr>
        <w:top w:val="none" w:sz="0" w:space="0" w:color="auto"/>
        <w:left w:val="none" w:sz="0" w:space="0" w:color="auto"/>
        <w:bottom w:val="none" w:sz="0" w:space="0" w:color="auto"/>
        <w:right w:val="none" w:sz="0" w:space="0" w:color="auto"/>
      </w:divBdr>
    </w:div>
    <w:div w:id="874074929">
      <w:bodyDiv w:val="1"/>
      <w:marLeft w:val="0"/>
      <w:marRight w:val="0"/>
      <w:marTop w:val="0"/>
      <w:marBottom w:val="0"/>
      <w:divBdr>
        <w:top w:val="none" w:sz="0" w:space="0" w:color="auto"/>
        <w:left w:val="none" w:sz="0" w:space="0" w:color="auto"/>
        <w:bottom w:val="none" w:sz="0" w:space="0" w:color="auto"/>
        <w:right w:val="none" w:sz="0" w:space="0" w:color="auto"/>
      </w:divBdr>
    </w:div>
    <w:div w:id="874078631">
      <w:bodyDiv w:val="1"/>
      <w:marLeft w:val="0"/>
      <w:marRight w:val="0"/>
      <w:marTop w:val="0"/>
      <w:marBottom w:val="0"/>
      <w:divBdr>
        <w:top w:val="none" w:sz="0" w:space="0" w:color="auto"/>
        <w:left w:val="none" w:sz="0" w:space="0" w:color="auto"/>
        <w:bottom w:val="none" w:sz="0" w:space="0" w:color="auto"/>
        <w:right w:val="none" w:sz="0" w:space="0" w:color="auto"/>
      </w:divBdr>
    </w:div>
    <w:div w:id="875040377">
      <w:bodyDiv w:val="1"/>
      <w:marLeft w:val="0"/>
      <w:marRight w:val="0"/>
      <w:marTop w:val="0"/>
      <w:marBottom w:val="0"/>
      <w:divBdr>
        <w:top w:val="none" w:sz="0" w:space="0" w:color="auto"/>
        <w:left w:val="none" w:sz="0" w:space="0" w:color="auto"/>
        <w:bottom w:val="none" w:sz="0" w:space="0" w:color="auto"/>
        <w:right w:val="none" w:sz="0" w:space="0" w:color="auto"/>
      </w:divBdr>
    </w:div>
    <w:div w:id="875507452">
      <w:bodyDiv w:val="1"/>
      <w:marLeft w:val="0"/>
      <w:marRight w:val="0"/>
      <w:marTop w:val="0"/>
      <w:marBottom w:val="0"/>
      <w:divBdr>
        <w:top w:val="none" w:sz="0" w:space="0" w:color="auto"/>
        <w:left w:val="none" w:sz="0" w:space="0" w:color="auto"/>
        <w:bottom w:val="none" w:sz="0" w:space="0" w:color="auto"/>
        <w:right w:val="none" w:sz="0" w:space="0" w:color="auto"/>
      </w:divBdr>
    </w:div>
    <w:div w:id="879903604">
      <w:bodyDiv w:val="1"/>
      <w:marLeft w:val="0"/>
      <w:marRight w:val="0"/>
      <w:marTop w:val="0"/>
      <w:marBottom w:val="0"/>
      <w:divBdr>
        <w:top w:val="none" w:sz="0" w:space="0" w:color="auto"/>
        <w:left w:val="none" w:sz="0" w:space="0" w:color="auto"/>
        <w:bottom w:val="none" w:sz="0" w:space="0" w:color="auto"/>
        <w:right w:val="none" w:sz="0" w:space="0" w:color="auto"/>
      </w:divBdr>
    </w:div>
    <w:div w:id="879973070">
      <w:bodyDiv w:val="1"/>
      <w:marLeft w:val="0"/>
      <w:marRight w:val="0"/>
      <w:marTop w:val="0"/>
      <w:marBottom w:val="0"/>
      <w:divBdr>
        <w:top w:val="none" w:sz="0" w:space="0" w:color="auto"/>
        <w:left w:val="none" w:sz="0" w:space="0" w:color="auto"/>
        <w:bottom w:val="none" w:sz="0" w:space="0" w:color="auto"/>
        <w:right w:val="none" w:sz="0" w:space="0" w:color="auto"/>
      </w:divBdr>
    </w:div>
    <w:div w:id="882063532">
      <w:bodyDiv w:val="1"/>
      <w:marLeft w:val="0"/>
      <w:marRight w:val="0"/>
      <w:marTop w:val="0"/>
      <w:marBottom w:val="0"/>
      <w:divBdr>
        <w:top w:val="none" w:sz="0" w:space="0" w:color="auto"/>
        <w:left w:val="none" w:sz="0" w:space="0" w:color="auto"/>
        <w:bottom w:val="none" w:sz="0" w:space="0" w:color="auto"/>
        <w:right w:val="none" w:sz="0" w:space="0" w:color="auto"/>
      </w:divBdr>
    </w:div>
    <w:div w:id="883056346">
      <w:bodyDiv w:val="1"/>
      <w:marLeft w:val="0"/>
      <w:marRight w:val="0"/>
      <w:marTop w:val="0"/>
      <w:marBottom w:val="0"/>
      <w:divBdr>
        <w:top w:val="none" w:sz="0" w:space="0" w:color="auto"/>
        <w:left w:val="none" w:sz="0" w:space="0" w:color="auto"/>
        <w:bottom w:val="none" w:sz="0" w:space="0" w:color="auto"/>
        <w:right w:val="none" w:sz="0" w:space="0" w:color="auto"/>
      </w:divBdr>
    </w:div>
    <w:div w:id="883057370">
      <w:bodyDiv w:val="1"/>
      <w:marLeft w:val="0"/>
      <w:marRight w:val="0"/>
      <w:marTop w:val="0"/>
      <w:marBottom w:val="0"/>
      <w:divBdr>
        <w:top w:val="none" w:sz="0" w:space="0" w:color="auto"/>
        <w:left w:val="none" w:sz="0" w:space="0" w:color="auto"/>
        <w:bottom w:val="none" w:sz="0" w:space="0" w:color="auto"/>
        <w:right w:val="none" w:sz="0" w:space="0" w:color="auto"/>
      </w:divBdr>
    </w:div>
    <w:div w:id="883253261">
      <w:bodyDiv w:val="1"/>
      <w:marLeft w:val="0"/>
      <w:marRight w:val="0"/>
      <w:marTop w:val="0"/>
      <w:marBottom w:val="0"/>
      <w:divBdr>
        <w:top w:val="none" w:sz="0" w:space="0" w:color="auto"/>
        <w:left w:val="none" w:sz="0" w:space="0" w:color="auto"/>
        <w:bottom w:val="none" w:sz="0" w:space="0" w:color="auto"/>
        <w:right w:val="none" w:sz="0" w:space="0" w:color="auto"/>
      </w:divBdr>
    </w:div>
    <w:div w:id="885995031">
      <w:bodyDiv w:val="1"/>
      <w:marLeft w:val="0"/>
      <w:marRight w:val="0"/>
      <w:marTop w:val="0"/>
      <w:marBottom w:val="0"/>
      <w:divBdr>
        <w:top w:val="none" w:sz="0" w:space="0" w:color="auto"/>
        <w:left w:val="none" w:sz="0" w:space="0" w:color="auto"/>
        <w:bottom w:val="none" w:sz="0" w:space="0" w:color="auto"/>
        <w:right w:val="none" w:sz="0" w:space="0" w:color="auto"/>
      </w:divBdr>
    </w:div>
    <w:div w:id="887954354">
      <w:bodyDiv w:val="1"/>
      <w:marLeft w:val="0"/>
      <w:marRight w:val="0"/>
      <w:marTop w:val="0"/>
      <w:marBottom w:val="0"/>
      <w:divBdr>
        <w:top w:val="none" w:sz="0" w:space="0" w:color="auto"/>
        <w:left w:val="none" w:sz="0" w:space="0" w:color="auto"/>
        <w:bottom w:val="none" w:sz="0" w:space="0" w:color="auto"/>
        <w:right w:val="none" w:sz="0" w:space="0" w:color="auto"/>
      </w:divBdr>
    </w:div>
    <w:div w:id="890650950">
      <w:bodyDiv w:val="1"/>
      <w:marLeft w:val="0"/>
      <w:marRight w:val="0"/>
      <w:marTop w:val="0"/>
      <w:marBottom w:val="0"/>
      <w:divBdr>
        <w:top w:val="none" w:sz="0" w:space="0" w:color="auto"/>
        <w:left w:val="none" w:sz="0" w:space="0" w:color="auto"/>
        <w:bottom w:val="none" w:sz="0" w:space="0" w:color="auto"/>
        <w:right w:val="none" w:sz="0" w:space="0" w:color="auto"/>
      </w:divBdr>
    </w:div>
    <w:div w:id="891968829">
      <w:bodyDiv w:val="1"/>
      <w:marLeft w:val="0"/>
      <w:marRight w:val="0"/>
      <w:marTop w:val="0"/>
      <w:marBottom w:val="0"/>
      <w:divBdr>
        <w:top w:val="none" w:sz="0" w:space="0" w:color="auto"/>
        <w:left w:val="none" w:sz="0" w:space="0" w:color="auto"/>
        <w:bottom w:val="none" w:sz="0" w:space="0" w:color="auto"/>
        <w:right w:val="none" w:sz="0" w:space="0" w:color="auto"/>
      </w:divBdr>
    </w:div>
    <w:div w:id="893395710">
      <w:bodyDiv w:val="1"/>
      <w:marLeft w:val="0"/>
      <w:marRight w:val="0"/>
      <w:marTop w:val="0"/>
      <w:marBottom w:val="0"/>
      <w:divBdr>
        <w:top w:val="none" w:sz="0" w:space="0" w:color="auto"/>
        <w:left w:val="none" w:sz="0" w:space="0" w:color="auto"/>
        <w:bottom w:val="none" w:sz="0" w:space="0" w:color="auto"/>
        <w:right w:val="none" w:sz="0" w:space="0" w:color="auto"/>
      </w:divBdr>
    </w:div>
    <w:div w:id="893539859">
      <w:bodyDiv w:val="1"/>
      <w:marLeft w:val="0"/>
      <w:marRight w:val="0"/>
      <w:marTop w:val="0"/>
      <w:marBottom w:val="0"/>
      <w:divBdr>
        <w:top w:val="none" w:sz="0" w:space="0" w:color="auto"/>
        <w:left w:val="none" w:sz="0" w:space="0" w:color="auto"/>
        <w:bottom w:val="none" w:sz="0" w:space="0" w:color="auto"/>
        <w:right w:val="none" w:sz="0" w:space="0" w:color="auto"/>
      </w:divBdr>
    </w:div>
    <w:div w:id="894467390">
      <w:bodyDiv w:val="1"/>
      <w:marLeft w:val="0"/>
      <w:marRight w:val="0"/>
      <w:marTop w:val="0"/>
      <w:marBottom w:val="0"/>
      <w:divBdr>
        <w:top w:val="none" w:sz="0" w:space="0" w:color="auto"/>
        <w:left w:val="none" w:sz="0" w:space="0" w:color="auto"/>
        <w:bottom w:val="none" w:sz="0" w:space="0" w:color="auto"/>
        <w:right w:val="none" w:sz="0" w:space="0" w:color="auto"/>
      </w:divBdr>
    </w:div>
    <w:div w:id="894513009">
      <w:bodyDiv w:val="1"/>
      <w:marLeft w:val="0"/>
      <w:marRight w:val="0"/>
      <w:marTop w:val="0"/>
      <w:marBottom w:val="0"/>
      <w:divBdr>
        <w:top w:val="none" w:sz="0" w:space="0" w:color="auto"/>
        <w:left w:val="none" w:sz="0" w:space="0" w:color="auto"/>
        <w:bottom w:val="none" w:sz="0" w:space="0" w:color="auto"/>
        <w:right w:val="none" w:sz="0" w:space="0" w:color="auto"/>
      </w:divBdr>
    </w:div>
    <w:div w:id="896815077">
      <w:bodyDiv w:val="1"/>
      <w:marLeft w:val="0"/>
      <w:marRight w:val="0"/>
      <w:marTop w:val="0"/>
      <w:marBottom w:val="0"/>
      <w:divBdr>
        <w:top w:val="none" w:sz="0" w:space="0" w:color="auto"/>
        <w:left w:val="none" w:sz="0" w:space="0" w:color="auto"/>
        <w:bottom w:val="none" w:sz="0" w:space="0" w:color="auto"/>
        <w:right w:val="none" w:sz="0" w:space="0" w:color="auto"/>
      </w:divBdr>
    </w:div>
    <w:div w:id="899294571">
      <w:bodyDiv w:val="1"/>
      <w:marLeft w:val="0"/>
      <w:marRight w:val="0"/>
      <w:marTop w:val="0"/>
      <w:marBottom w:val="0"/>
      <w:divBdr>
        <w:top w:val="none" w:sz="0" w:space="0" w:color="auto"/>
        <w:left w:val="none" w:sz="0" w:space="0" w:color="auto"/>
        <w:bottom w:val="none" w:sz="0" w:space="0" w:color="auto"/>
        <w:right w:val="none" w:sz="0" w:space="0" w:color="auto"/>
      </w:divBdr>
    </w:div>
    <w:div w:id="899563220">
      <w:bodyDiv w:val="1"/>
      <w:marLeft w:val="0"/>
      <w:marRight w:val="0"/>
      <w:marTop w:val="0"/>
      <w:marBottom w:val="0"/>
      <w:divBdr>
        <w:top w:val="none" w:sz="0" w:space="0" w:color="auto"/>
        <w:left w:val="none" w:sz="0" w:space="0" w:color="auto"/>
        <w:bottom w:val="none" w:sz="0" w:space="0" w:color="auto"/>
        <w:right w:val="none" w:sz="0" w:space="0" w:color="auto"/>
      </w:divBdr>
    </w:div>
    <w:div w:id="900362898">
      <w:bodyDiv w:val="1"/>
      <w:marLeft w:val="0"/>
      <w:marRight w:val="0"/>
      <w:marTop w:val="0"/>
      <w:marBottom w:val="0"/>
      <w:divBdr>
        <w:top w:val="none" w:sz="0" w:space="0" w:color="auto"/>
        <w:left w:val="none" w:sz="0" w:space="0" w:color="auto"/>
        <w:bottom w:val="none" w:sz="0" w:space="0" w:color="auto"/>
        <w:right w:val="none" w:sz="0" w:space="0" w:color="auto"/>
      </w:divBdr>
    </w:div>
    <w:div w:id="901062097">
      <w:bodyDiv w:val="1"/>
      <w:marLeft w:val="0"/>
      <w:marRight w:val="0"/>
      <w:marTop w:val="0"/>
      <w:marBottom w:val="0"/>
      <w:divBdr>
        <w:top w:val="none" w:sz="0" w:space="0" w:color="auto"/>
        <w:left w:val="none" w:sz="0" w:space="0" w:color="auto"/>
        <w:bottom w:val="none" w:sz="0" w:space="0" w:color="auto"/>
        <w:right w:val="none" w:sz="0" w:space="0" w:color="auto"/>
      </w:divBdr>
    </w:div>
    <w:div w:id="903179794">
      <w:bodyDiv w:val="1"/>
      <w:marLeft w:val="0"/>
      <w:marRight w:val="0"/>
      <w:marTop w:val="0"/>
      <w:marBottom w:val="0"/>
      <w:divBdr>
        <w:top w:val="none" w:sz="0" w:space="0" w:color="auto"/>
        <w:left w:val="none" w:sz="0" w:space="0" w:color="auto"/>
        <w:bottom w:val="none" w:sz="0" w:space="0" w:color="auto"/>
        <w:right w:val="none" w:sz="0" w:space="0" w:color="auto"/>
      </w:divBdr>
    </w:div>
    <w:div w:id="903681720">
      <w:bodyDiv w:val="1"/>
      <w:marLeft w:val="0"/>
      <w:marRight w:val="0"/>
      <w:marTop w:val="0"/>
      <w:marBottom w:val="0"/>
      <w:divBdr>
        <w:top w:val="none" w:sz="0" w:space="0" w:color="auto"/>
        <w:left w:val="none" w:sz="0" w:space="0" w:color="auto"/>
        <w:bottom w:val="none" w:sz="0" w:space="0" w:color="auto"/>
        <w:right w:val="none" w:sz="0" w:space="0" w:color="auto"/>
      </w:divBdr>
    </w:div>
    <w:div w:id="905263908">
      <w:bodyDiv w:val="1"/>
      <w:marLeft w:val="0"/>
      <w:marRight w:val="0"/>
      <w:marTop w:val="0"/>
      <w:marBottom w:val="0"/>
      <w:divBdr>
        <w:top w:val="none" w:sz="0" w:space="0" w:color="auto"/>
        <w:left w:val="none" w:sz="0" w:space="0" w:color="auto"/>
        <w:bottom w:val="none" w:sz="0" w:space="0" w:color="auto"/>
        <w:right w:val="none" w:sz="0" w:space="0" w:color="auto"/>
      </w:divBdr>
    </w:div>
    <w:div w:id="905264874">
      <w:bodyDiv w:val="1"/>
      <w:marLeft w:val="0"/>
      <w:marRight w:val="0"/>
      <w:marTop w:val="0"/>
      <w:marBottom w:val="0"/>
      <w:divBdr>
        <w:top w:val="none" w:sz="0" w:space="0" w:color="auto"/>
        <w:left w:val="none" w:sz="0" w:space="0" w:color="auto"/>
        <w:bottom w:val="none" w:sz="0" w:space="0" w:color="auto"/>
        <w:right w:val="none" w:sz="0" w:space="0" w:color="auto"/>
      </w:divBdr>
    </w:div>
    <w:div w:id="905722053">
      <w:bodyDiv w:val="1"/>
      <w:marLeft w:val="0"/>
      <w:marRight w:val="0"/>
      <w:marTop w:val="0"/>
      <w:marBottom w:val="0"/>
      <w:divBdr>
        <w:top w:val="none" w:sz="0" w:space="0" w:color="auto"/>
        <w:left w:val="none" w:sz="0" w:space="0" w:color="auto"/>
        <w:bottom w:val="none" w:sz="0" w:space="0" w:color="auto"/>
        <w:right w:val="none" w:sz="0" w:space="0" w:color="auto"/>
      </w:divBdr>
    </w:div>
    <w:div w:id="906452907">
      <w:bodyDiv w:val="1"/>
      <w:marLeft w:val="0"/>
      <w:marRight w:val="0"/>
      <w:marTop w:val="0"/>
      <w:marBottom w:val="0"/>
      <w:divBdr>
        <w:top w:val="none" w:sz="0" w:space="0" w:color="auto"/>
        <w:left w:val="none" w:sz="0" w:space="0" w:color="auto"/>
        <w:bottom w:val="none" w:sz="0" w:space="0" w:color="auto"/>
        <w:right w:val="none" w:sz="0" w:space="0" w:color="auto"/>
      </w:divBdr>
    </w:div>
    <w:div w:id="909004832">
      <w:bodyDiv w:val="1"/>
      <w:marLeft w:val="0"/>
      <w:marRight w:val="0"/>
      <w:marTop w:val="0"/>
      <w:marBottom w:val="0"/>
      <w:divBdr>
        <w:top w:val="none" w:sz="0" w:space="0" w:color="auto"/>
        <w:left w:val="none" w:sz="0" w:space="0" w:color="auto"/>
        <w:bottom w:val="none" w:sz="0" w:space="0" w:color="auto"/>
        <w:right w:val="none" w:sz="0" w:space="0" w:color="auto"/>
      </w:divBdr>
    </w:div>
    <w:div w:id="909074721">
      <w:bodyDiv w:val="1"/>
      <w:marLeft w:val="0"/>
      <w:marRight w:val="0"/>
      <w:marTop w:val="0"/>
      <w:marBottom w:val="0"/>
      <w:divBdr>
        <w:top w:val="none" w:sz="0" w:space="0" w:color="auto"/>
        <w:left w:val="none" w:sz="0" w:space="0" w:color="auto"/>
        <w:bottom w:val="none" w:sz="0" w:space="0" w:color="auto"/>
        <w:right w:val="none" w:sz="0" w:space="0" w:color="auto"/>
      </w:divBdr>
    </w:div>
    <w:div w:id="912471703">
      <w:bodyDiv w:val="1"/>
      <w:marLeft w:val="0"/>
      <w:marRight w:val="0"/>
      <w:marTop w:val="0"/>
      <w:marBottom w:val="0"/>
      <w:divBdr>
        <w:top w:val="none" w:sz="0" w:space="0" w:color="auto"/>
        <w:left w:val="none" w:sz="0" w:space="0" w:color="auto"/>
        <w:bottom w:val="none" w:sz="0" w:space="0" w:color="auto"/>
        <w:right w:val="none" w:sz="0" w:space="0" w:color="auto"/>
      </w:divBdr>
    </w:div>
    <w:div w:id="913927662">
      <w:bodyDiv w:val="1"/>
      <w:marLeft w:val="0"/>
      <w:marRight w:val="0"/>
      <w:marTop w:val="0"/>
      <w:marBottom w:val="0"/>
      <w:divBdr>
        <w:top w:val="none" w:sz="0" w:space="0" w:color="auto"/>
        <w:left w:val="none" w:sz="0" w:space="0" w:color="auto"/>
        <w:bottom w:val="none" w:sz="0" w:space="0" w:color="auto"/>
        <w:right w:val="none" w:sz="0" w:space="0" w:color="auto"/>
      </w:divBdr>
    </w:div>
    <w:div w:id="915942183">
      <w:bodyDiv w:val="1"/>
      <w:marLeft w:val="0"/>
      <w:marRight w:val="0"/>
      <w:marTop w:val="0"/>
      <w:marBottom w:val="0"/>
      <w:divBdr>
        <w:top w:val="none" w:sz="0" w:space="0" w:color="auto"/>
        <w:left w:val="none" w:sz="0" w:space="0" w:color="auto"/>
        <w:bottom w:val="none" w:sz="0" w:space="0" w:color="auto"/>
        <w:right w:val="none" w:sz="0" w:space="0" w:color="auto"/>
      </w:divBdr>
    </w:div>
    <w:div w:id="916595634">
      <w:bodyDiv w:val="1"/>
      <w:marLeft w:val="0"/>
      <w:marRight w:val="0"/>
      <w:marTop w:val="0"/>
      <w:marBottom w:val="0"/>
      <w:divBdr>
        <w:top w:val="none" w:sz="0" w:space="0" w:color="auto"/>
        <w:left w:val="none" w:sz="0" w:space="0" w:color="auto"/>
        <w:bottom w:val="none" w:sz="0" w:space="0" w:color="auto"/>
        <w:right w:val="none" w:sz="0" w:space="0" w:color="auto"/>
      </w:divBdr>
    </w:div>
    <w:div w:id="917128555">
      <w:bodyDiv w:val="1"/>
      <w:marLeft w:val="0"/>
      <w:marRight w:val="0"/>
      <w:marTop w:val="0"/>
      <w:marBottom w:val="0"/>
      <w:divBdr>
        <w:top w:val="none" w:sz="0" w:space="0" w:color="auto"/>
        <w:left w:val="none" w:sz="0" w:space="0" w:color="auto"/>
        <w:bottom w:val="none" w:sz="0" w:space="0" w:color="auto"/>
        <w:right w:val="none" w:sz="0" w:space="0" w:color="auto"/>
      </w:divBdr>
    </w:div>
    <w:div w:id="920528253">
      <w:bodyDiv w:val="1"/>
      <w:marLeft w:val="0"/>
      <w:marRight w:val="0"/>
      <w:marTop w:val="0"/>
      <w:marBottom w:val="0"/>
      <w:divBdr>
        <w:top w:val="none" w:sz="0" w:space="0" w:color="auto"/>
        <w:left w:val="none" w:sz="0" w:space="0" w:color="auto"/>
        <w:bottom w:val="none" w:sz="0" w:space="0" w:color="auto"/>
        <w:right w:val="none" w:sz="0" w:space="0" w:color="auto"/>
      </w:divBdr>
    </w:div>
    <w:div w:id="920875050">
      <w:bodyDiv w:val="1"/>
      <w:marLeft w:val="0"/>
      <w:marRight w:val="0"/>
      <w:marTop w:val="0"/>
      <w:marBottom w:val="0"/>
      <w:divBdr>
        <w:top w:val="none" w:sz="0" w:space="0" w:color="auto"/>
        <w:left w:val="none" w:sz="0" w:space="0" w:color="auto"/>
        <w:bottom w:val="none" w:sz="0" w:space="0" w:color="auto"/>
        <w:right w:val="none" w:sz="0" w:space="0" w:color="auto"/>
      </w:divBdr>
    </w:div>
    <w:div w:id="924730831">
      <w:bodyDiv w:val="1"/>
      <w:marLeft w:val="0"/>
      <w:marRight w:val="0"/>
      <w:marTop w:val="0"/>
      <w:marBottom w:val="0"/>
      <w:divBdr>
        <w:top w:val="none" w:sz="0" w:space="0" w:color="auto"/>
        <w:left w:val="none" w:sz="0" w:space="0" w:color="auto"/>
        <w:bottom w:val="none" w:sz="0" w:space="0" w:color="auto"/>
        <w:right w:val="none" w:sz="0" w:space="0" w:color="auto"/>
      </w:divBdr>
    </w:div>
    <w:div w:id="927467564">
      <w:bodyDiv w:val="1"/>
      <w:marLeft w:val="0"/>
      <w:marRight w:val="0"/>
      <w:marTop w:val="0"/>
      <w:marBottom w:val="0"/>
      <w:divBdr>
        <w:top w:val="none" w:sz="0" w:space="0" w:color="auto"/>
        <w:left w:val="none" w:sz="0" w:space="0" w:color="auto"/>
        <w:bottom w:val="none" w:sz="0" w:space="0" w:color="auto"/>
        <w:right w:val="none" w:sz="0" w:space="0" w:color="auto"/>
      </w:divBdr>
    </w:div>
    <w:div w:id="929773337">
      <w:bodyDiv w:val="1"/>
      <w:marLeft w:val="0"/>
      <w:marRight w:val="0"/>
      <w:marTop w:val="0"/>
      <w:marBottom w:val="0"/>
      <w:divBdr>
        <w:top w:val="none" w:sz="0" w:space="0" w:color="auto"/>
        <w:left w:val="none" w:sz="0" w:space="0" w:color="auto"/>
        <w:bottom w:val="none" w:sz="0" w:space="0" w:color="auto"/>
        <w:right w:val="none" w:sz="0" w:space="0" w:color="auto"/>
      </w:divBdr>
    </w:div>
    <w:div w:id="932007050">
      <w:bodyDiv w:val="1"/>
      <w:marLeft w:val="0"/>
      <w:marRight w:val="0"/>
      <w:marTop w:val="0"/>
      <w:marBottom w:val="0"/>
      <w:divBdr>
        <w:top w:val="none" w:sz="0" w:space="0" w:color="auto"/>
        <w:left w:val="none" w:sz="0" w:space="0" w:color="auto"/>
        <w:bottom w:val="none" w:sz="0" w:space="0" w:color="auto"/>
        <w:right w:val="none" w:sz="0" w:space="0" w:color="auto"/>
      </w:divBdr>
    </w:div>
    <w:div w:id="932394321">
      <w:bodyDiv w:val="1"/>
      <w:marLeft w:val="0"/>
      <w:marRight w:val="0"/>
      <w:marTop w:val="0"/>
      <w:marBottom w:val="0"/>
      <w:divBdr>
        <w:top w:val="none" w:sz="0" w:space="0" w:color="auto"/>
        <w:left w:val="none" w:sz="0" w:space="0" w:color="auto"/>
        <w:bottom w:val="none" w:sz="0" w:space="0" w:color="auto"/>
        <w:right w:val="none" w:sz="0" w:space="0" w:color="auto"/>
      </w:divBdr>
    </w:div>
    <w:div w:id="939214223">
      <w:bodyDiv w:val="1"/>
      <w:marLeft w:val="0"/>
      <w:marRight w:val="0"/>
      <w:marTop w:val="0"/>
      <w:marBottom w:val="0"/>
      <w:divBdr>
        <w:top w:val="none" w:sz="0" w:space="0" w:color="auto"/>
        <w:left w:val="none" w:sz="0" w:space="0" w:color="auto"/>
        <w:bottom w:val="none" w:sz="0" w:space="0" w:color="auto"/>
        <w:right w:val="none" w:sz="0" w:space="0" w:color="auto"/>
      </w:divBdr>
    </w:div>
    <w:div w:id="939799567">
      <w:bodyDiv w:val="1"/>
      <w:marLeft w:val="0"/>
      <w:marRight w:val="0"/>
      <w:marTop w:val="0"/>
      <w:marBottom w:val="0"/>
      <w:divBdr>
        <w:top w:val="none" w:sz="0" w:space="0" w:color="auto"/>
        <w:left w:val="none" w:sz="0" w:space="0" w:color="auto"/>
        <w:bottom w:val="none" w:sz="0" w:space="0" w:color="auto"/>
        <w:right w:val="none" w:sz="0" w:space="0" w:color="auto"/>
      </w:divBdr>
    </w:div>
    <w:div w:id="941299889">
      <w:bodyDiv w:val="1"/>
      <w:marLeft w:val="0"/>
      <w:marRight w:val="0"/>
      <w:marTop w:val="0"/>
      <w:marBottom w:val="0"/>
      <w:divBdr>
        <w:top w:val="none" w:sz="0" w:space="0" w:color="auto"/>
        <w:left w:val="none" w:sz="0" w:space="0" w:color="auto"/>
        <w:bottom w:val="none" w:sz="0" w:space="0" w:color="auto"/>
        <w:right w:val="none" w:sz="0" w:space="0" w:color="auto"/>
      </w:divBdr>
    </w:div>
    <w:div w:id="942110027">
      <w:bodyDiv w:val="1"/>
      <w:marLeft w:val="0"/>
      <w:marRight w:val="0"/>
      <w:marTop w:val="0"/>
      <w:marBottom w:val="0"/>
      <w:divBdr>
        <w:top w:val="none" w:sz="0" w:space="0" w:color="auto"/>
        <w:left w:val="none" w:sz="0" w:space="0" w:color="auto"/>
        <w:bottom w:val="none" w:sz="0" w:space="0" w:color="auto"/>
        <w:right w:val="none" w:sz="0" w:space="0" w:color="auto"/>
      </w:divBdr>
    </w:div>
    <w:div w:id="942347506">
      <w:bodyDiv w:val="1"/>
      <w:marLeft w:val="0"/>
      <w:marRight w:val="0"/>
      <w:marTop w:val="0"/>
      <w:marBottom w:val="0"/>
      <w:divBdr>
        <w:top w:val="none" w:sz="0" w:space="0" w:color="auto"/>
        <w:left w:val="none" w:sz="0" w:space="0" w:color="auto"/>
        <w:bottom w:val="none" w:sz="0" w:space="0" w:color="auto"/>
        <w:right w:val="none" w:sz="0" w:space="0" w:color="auto"/>
      </w:divBdr>
    </w:div>
    <w:div w:id="945573851">
      <w:bodyDiv w:val="1"/>
      <w:marLeft w:val="0"/>
      <w:marRight w:val="0"/>
      <w:marTop w:val="0"/>
      <w:marBottom w:val="0"/>
      <w:divBdr>
        <w:top w:val="none" w:sz="0" w:space="0" w:color="auto"/>
        <w:left w:val="none" w:sz="0" w:space="0" w:color="auto"/>
        <w:bottom w:val="none" w:sz="0" w:space="0" w:color="auto"/>
        <w:right w:val="none" w:sz="0" w:space="0" w:color="auto"/>
      </w:divBdr>
    </w:div>
    <w:div w:id="946232589">
      <w:bodyDiv w:val="1"/>
      <w:marLeft w:val="0"/>
      <w:marRight w:val="0"/>
      <w:marTop w:val="0"/>
      <w:marBottom w:val="0"/>
      <w:divBdr>
        <w:top w:val="none" w:sz="0" w:space="0" w:color="auto"/>
        <w:left w:val="none" w:sz="0" w:space="0" w:color="auto"/>
        <w:bottom w:val="none" w:sz="0" w:space="0" w:color="auto"/>
        <w:right w:val="none" w:sz="0" w:space="0" w:color="auto"/>
      </w:divBdr>
    </w:div>
    <w:div w:id="946618651">
      <w:bodyDiv w:val="1"/>
      <w:marLeft w:val="0"/>
      <w:marRight w:val="0"/>
      <w:marTop w:val="0"/>
      <w:marBottom w:val="0"/>
      <w:divBdr>
        <w:top w:val="none" w:sz="0" w:space="0" w:color="auto"/>
        <w:left w:val="none" w:sz="0" w:space="0" w:color="auto"/>
        <w:bottom w:val="none" w:sz="0" w:space="0" w:color="auto"/>
        <w:right w:val="none" w:sz="0" w:space="0" w:color="auto"/>
      </w:divBdr>
    </w:div>
    <w:div w:id="946815808">
      <w:bodyDiv w:val="1"/>
      <w:marLeft w:val="0"/>
      <w:marRight w:val="0"/>
      <w:marTop w:val="0"/>
      <w:marBottom w:val="0"/>
      <w:divBdr>
        <w:top w:val="none" w:sz="0" w:space="0" w:color="auto"/>
        <w:left w:val="none" w:sz="0" w:space="0" w:color="auto"/>
        <w:bottom w:val="none" w:sz="0" w:space="0" w:color="auto"/>
        <w:right w:val="none" w:sz="0" w:space="0" w:color="auto"/>
      </w:divBdr>
    </w:div>
    <w:div w:id="947738126">
      <w:bodyDiv w:val="1"/>
      <w:marLeft w:val="0"/>
      <w:marRight w:val="0"/>
      <w:marTop w:val="0"/>
      <w:marBottom w:val="0"/>
      <w:divBdr>
        <w:top w:val="none" w:sz="0" w:space="0" w:color="auto"/>
        <w:left w:val="none" w:sz="0" w:space="0" w:color="auto"/>
        <w:bottom w:val="none" w:sz="0" w:space="0" w:color="auto"/>
        <w:right w:val="none" w:sz="0" w:space="0" w:color="auto"/>
      </w:divBdr>
    </w:div>
    <w:div w:id="949510582">
      <w:bodyDiv w:val="1"/>
      <w:marLeft w:val="0"/>
      <w:marRight w:val="0"/>
      <w:marTop w:val="0"/>
      <w:marBottom w:val="0"/>
      <w:divBdr>
        <w:top w:val="none" w:sz="0" w:space="0" w:color="auto"/>
        <w:left w:val="none" w:sz="0" w:space="0" w:color="auto"/>
        <w:bottom w:val="none" w:sz="0" w:space="0" w:color="auto"/>
        <w:right w:val="none" w:sz="0" w:space="0" w:color="auto"/>
      </w:divBdr>
    </w:div>
    <w:div w:id="950430781">
      <w:bodyDiv w:val="1"/>
      <w:marLeft w:val="0"/>
      <w:marRight w:val="0"/>
      <w:marTop w:val="0"/>
      <w:marBottom w:val="0"/>
      <w:divBdr>
        <w:top w:val="none" w:sz="0" w:space="0" w:color="auto"/>
        <w:left w:val="none" w:sz="0" w:space="0" w:color="auto"/>
        <w:bottom w:val="none" w:sz="0" w:space="0" w:color="auto"/>
        <w:right w:val="none" w:sz="0" w:space="0" w:color="auto"/>
      </w:divBdr>
    </w:div>
    <w:div w:id="952597439">
      <w:bodyDiv w:val="1"/>
      <w:marLeft w:val="0"/>
      <w:marRight w:val="0"/>
      <w:marTop w:val="0"/>
      <w:marBottom w:val="0"/>
      <w:divBdr>
        <w:top w:val="none" w:sz="0" w:space="0" w:color="auto"/>
        <w:left w:val="none" w:sz="0" w:space="0" w:color="auto"/>
        <w:bottom w:val="none" w:sz="0" w:space="0" w:color="auto"/>
        <w:right w:val="none" w:sz="0" w:space="0" w:color="auto"/>
      </w:divBdr>
    </w:div>
    <w:div w:id="953514166">
      <w:bodyDiv w:val="1"/>
      <w:marLeft w:val="0"/>
      <w:marRight w:val="0"/>
      <w:marTop w:val="0"/>
      <w:marBottom w:val="0"/>
      <w:divBdr>
        <w:top w:val="none" w:sz="0" w:space="0" w:color="auto"/>
        <w:left w:val="none" w:sz="0" w:space="0" w:color="auto"/>
        <w:bottom w:val="none" w:sz="0" w:space="0" w:color="auto"/>
        <w:right w:val="none" w:sz="0" w:space="0" w:color="auto"/>
      </w:divBdr>
    </w:div>
    <w:div w:id="955333594">
      <w:bodyDiv w:val="1"/>
      <w:marLeft w:val="0"/>
      <w:marRight w:val="0"/>
      <w:marTop w:val="0"/>
      <w:marBottom w:val="0"/>
      <w:divBdr>
        <w:top w:val="none" w:sz="0" w:space="0" w:color="auto"/>
        <w:left w:val="none" w:sz="0" w:space="0" w:color="auto"/>
        <w:bottom w:val="none" w:sz="0" w:space="0" w:color="auto"/>
        <w:right w:val="none" w:sz="0" w:space="0" w:color="auto"/>
      </w:divBdr>
    </w:div>
    <w:div w:id="956714015">
      <w:bodyDiv w:val="1"/>
      <w:marLeft w:val="0"/>
      <w:marRight w:val="0"/>
      <w:marTop w:val="0"/>
      <w:marBottom w:val="0"/>
      <w:divBdr>
        <w:top w:val="none" w:sz="0" w:space="0" w:color="auto"/>
        <w:left w:val="none" w:sz="0" w:space="0" w:color="auto"/>
        <w:bottom w:val="none" w:sz="0" w:space="0" w:color="auto"/>
        <w:right w:val="none" w:sz="0" w:space="0" w:color="auto"/>
      </w:divBdr>
    </w:div>
    <w:div w:id="957032857">
      <w:bodyDiv w:val="1"/>
      <w:marLeft w:val="0"/>
      <w:marRight w:val="0"/>
      <w:marTop w:val="0"/>
      <w:marBottom w:val="0"/>
      <w:divBdr>
        <w:top w:val="none" w:sz="0" w:space="0" w:color="auto"/>
        <w:left w:val="none" w:sz="0" w:space="0" w:color="auto"/>
        <w:bottom w:val="none" w:sz="0" w:space="0" w:color="auto"/>
        <w:right w:val="none" w:sz="0" w:space="0" w:color="auto"/>
      </w:divBdr>
    </w:div>
    <w:div w:id="959452152">
      <w:bodyDiv w:val="1"/>
      <w:marLeft w:val="0"/>
      <w:marRight w:val="0"/>
      <w:marTop w:val="0"/>
      <w:marBottom w:val="0"/>
      <w:divBdr>
        <w:top w:val="none" w:sz="0" w:space="0" w:color="auto"/>
        <w:left w:val="none" w:sz="0" w:space="0" w:color="auto"/>
        <w:bottom w:val="none" w:sz="0" w:space="0" w:color="auto"/>
        <w:right w:val="none" w:sz="0" w:space="0" w:color="auto"/>
      </w:divBdr>
    </w:div>
    <w:div w:id="959994616">
      <w:bodyDiv w:val="1"/>
      <w:marLeft w:val="0"/>
      <w:marRight w:val="0"/>
      <w:marTop w:val="0"/>
      <w:marBottom w:val="0"/>
      <w:divBdr>
        <w:top w:val="none" w:sz="0" w:space="0" w:color="auto"/>
        <w:left w:val="none" w:sz="0" w:space="0" w:color="auto"/>
        <w:bottom w:val="none" w:sz="0" w:space="0" w:color="auto"/>
        <w:right w:val="none" w:sz="0" w:space="0" w:color="auto"/>
      </w:divBdr>
    </w:div>
    <w:div w:id="961960663">
      <w:bodyDiv w:val="1"/>
      <w:marLeft w:val="0"/>
      <w:marRight w:val="0"/>
      <w:marTop w:val="0"/>
      <w:marBottom w:val="0"/>
      <w:divBdr>
        <w:top w:val="none" w:sz="0" w:space="0" w:color="auto"/>
        <w:left w:val="none" w:sz="0" w:space="0" w:color="auto"/>
        <w:bottom w:val="none" w:sz="0" w:space="0" w:color="auto"/>
        <w:right w:val="none" w:sz="0" w:space="0" w:color="auto"/>
      </w:divBdr>
    </w:div>
    <w:div w:id="962004778">
      <w:bodyDiv w:val="1"/>
      <w:marLeft w:val="0"/>
      <w:marRight w:val="0"/>
      <w:marTop w:val="0"/>
      <w:marBottom w:val="0"/>
      <w:divBdr>
        <w:top w:val="none" w:sz="0" w:space="0" w:color="auto"/>
        <w:left w:val="none" w:sz="0" w:space="0" w:color="auto"/>
        <w:bottom w:val="none" w:sz="0" w:space="0" w:color="auto"/>
        <w:right w:val="none" w:sz="0" w:space="0" w:color="auto"/>
      </w:divBdr>
    </w:div>
    <w:div w:id="962347389">
      <w:bodyDiv w:val="1"/>
      <w:marLeft w:val="0"/>
      <w:marRight w:val="0"/>
      <w:marTop w:val="0"/>
      <w:marBottom w:val="0"/>
      <w:divBdr>
        <w:top w:val="none" w:sz="0" w:space="0" w:color="auto"/>
        <w:left w:val="none" w:sz="0" w:space="0" w:color="auto"/>
        <w:bottom w:val="none" w:sz="0" w:space="0" w:color="auto"/>
        <w:right w:val="none" w:sz="0" w:space="0" w:color="auto"/>
      </w:divBdr>
    </w:div>
    <w:div w:id="963345073">
      <w:bodyDiv w:val="1"/>
      <w:marLeft w:val="0"/>
      <w:marRight w:val="0"/>
      <w:marTop w:val="0"/>
      <w:marBottom w:val="0"/>
      <w:divBdr>
        <w:top w:val="none" w:sz="0" w:space="0" w:color="auto"/>
        <w:left w:val="none" w:sz="0" w:space="0" w:color="auto"/>
        <w:bottom w:val="none" w:sz="0" w:space="0" w:color="auto"/>
        <w:right w:val="none" w:sz="0" w:space="0" w:color="auto"/>
      </w:divBdr>
    </w:div>
    <w:div w:id="963777348">
      <w:bodyDiv w:val="1"/>
      <w:marLeft w:val="0"/>
      <w:marRight w:val="0"/>
      <w:marTop w:val="0"/>
      <w:marBottom w:val="0"/>
      <w:divBdr>
        <w:top w:val="none" w:sz="0" w:space="0" w:color="auto"/>
        <w:left w:val="none" w:sz="0" w:space="0" w:color="auto"/>
        <w:bottom w:val="none" w:sz="0" w:space="0" w:color="auto"/>
        <w:right w:val="none" w:sz="0" w:space="0" w:color="auto"/>
      </w:divBdr>
    </w:div>
    <w:div w:id="965040287">
      <w:bodyDiv w:val="1"/>
      <w:marLeft w:val="0"/>
      <w:marRight w:val="0"/>
      <w:marTop w:val="0"/>
      <w:marBottom w:val="0"/>
      <w:divBdr>
        <w:top w:val="none" w:sz="0" w:space="0" w:color="auto"/>
        <w:left w:val="none" w:sz="0" w:space="0" w:color="auto"/>
        <w:bottom w:val="none" w:sz="0" w:space="0" w:color="auto"/>
        <w:right w:val="none" w:sz="0" w:space="0" w:color="auto"/>
      </w:divBdr>
    </w:div>
    <w:div w:id="965896301">
      <w:bodyDiv w:val="1"/>
      <w:marLeft w:val="0"/>
      <w:marRight w:val="0"/>
      <w:marTop w:val="0"/>
      <w:marBottom w:val="0"/>
      <w:divBdr>
        <w:top w:val="none" w:sz="0" w:space="0" w:color="auto"/>
        <w:left w:val="none" w:sz="0" w:space="0" w:color="auto"/>
        <w:bottom w:val="none" w:sz="0" w:space="0" w:color="auto"/>
        <w:right w:val="none" w:sz="0" w:space="0" w:color="auto"/>
      </w:divBdr>
    </w:div>
    <w:div w:id="966155644">
      <w:bodyDiv w:val="1"/>
      <w:marLeft w:val="0"/>
      <w:marRight w:val="0"/>
      <w:marTop w:val="0"/>
      <w:marBottom w:val="0"/>
      <w:divBdr>
        <w:top w:val="none" w:sz="0" w:space="0" w:color="auto"/>
        <w:left w:val="none" w:sz="0" w:space="0" w:color="auto"/>
        <w:bottom w:val="none" w:sz="0" w:space="0" w:color="auto"/>
        <w:right w:val="none" w:sz="0" w:space="0" w:color="auto"/>
      </w:divBdr>
    </w:div>
    <w:div w:id="966354262">
      <w:bodyDiv w:val="1"/>
      <w:marLeft w:val="0"/>
      <w:marRight w:val="0"/>
      <w:marTop w:val="0"/>
      <w:marBottom w:val="0"/>
      <w:divBdr>
        <w:top w:val="none" w:sz="0" w:space="0" w:color="auto"/>
        <w:left w:val="none" w:sz="0" w:space="0" w:color="auto"/>
        <w:bottom w:val="none" w:sz="0" w:space="0" w:color="auto"/>
        <w:right w:val="none" w:sz="0" w:space="0" w:color="auto"/>
      </w:divBdr>
    </w:div>
    <w:div w:id="968173055">
      <w:bodyDiv w:val="1"/>
      <w:marLeft w:val="0"/>
      <w:marRight w:val="0"/>
      <w:marTop w:val="0"/>
      <w:marBottom w:val="0"/>
      <w:divBdr>
        <w:top w:val="none" w:sz="0" w:space="0" w:color="auto"/>
        <w:left w:val="none" w:sz="0" w:space="0" w:color="auto"/>
        <w:bottom w:val="none" w:sz="0" w:space="0" w:color="auto"/>
        <w:right w:val="none" w:sz="0" w:space="0" w:color="auto"/>
      </w:divBdr>
    </w:div>
    <w:div w:id="969172119">
      <w:bodyDiv w:val="1"/>
      <w:marLeft w:val="0"/>
      <w:marRight w:val="0"/>
      <w:marTop w:val="0"/>
      <w:marBottom w:val="0"/>
      <w:divBdr>
        <w:top w:val="none" w:sz="0" w:space="0" w:color="auto"/>
        <w:left w:val="none" w:sz="0" w:space="0" w:color="auto"/>
        <w:bottom w:val="none" w:sz="0" w:space="0" w:color="auto"/>
        <w:right w:val="none" w:sz="0" w:space="0" w:color="auto"/>
      </w:divBdr>
    </w:div>
    <w:div w:id="970280902">
      <w:bodyDiv w:val="1"/>
      <w:marLeft w:val="0"/>
      <w:marRight w:val="0"/>
      <w:marTop w:val="0"/>
      <w:marBottom w:val="0"/>
      <w:divBdr>
        <w:top w:val="none" w:sz="0" w:space="0" w:color="auto"/>
        <w:left w:val="none" w:sz="0" w:space="0" w:color="auto"/>
        <w:bottom w:val="none" w:sz="0" w:space="0" w:color="auto"/>
        <w:right w:val="none" w:sz="0" w:space="0" w:color="auto"/>
      </w:divBdr>
    </w:div>
    <w:div w:id="974682405">
      <w:bodyDiv w:val="1"/>
      <w:marLeft w:val="0"/>
      <w:marRight w:val="0"/>
      <w:marTop w:val="0"/>
      <w:marBottom w:val="0"/>
      <w:divBdr>
        <w:top w:val="none" w:sz="0" w:space="0" w:color="auto"/>
        <w:left w:val="none" w:sz="0" w:space="0" w:color="auto"/>
        <w:bottom w:val="none" w:sz="0" w:space="0" w:color="auto"/>
        <w:right w:val="none" w:sz="0" w:space="0" w:color="auto"/>
      </w:divBdr>
    </w:div>
    <w:div w:id="974942913">
      <w:bodyDiv w:val="1"/>
      <w:marLeft w:val="0"/>
      <w:marRight w:val="0"/>
      <w:marTop w:val="0"/>
      <w:marBottom w:val="0"/>
      <w:divBdr>
        <w:top w:val="none" w:sz="0" w:space="0" w:color="auto"/>
        <w:left w:val="none" w:sz="0" w:space="0" w:color="auto"/>
        <w:bottom w:val="none" w:sz="0" w:space="0" w:color="auto"/>
        <w:right w:val="none" w:sz="0" w:space="0" w:color="auto"/>
      </w:divBdr>
    </w:div>
    <w:div w:id="975335252">
      <w:bodyDiv w:val="1"/>
      <w:marLeft w:val="0"/>
      <w:marRight w:val="0"/>
      <w:marTop w:val="0"/>
      <w:marBottom w:val="0"/>
      <w:divBdr>
        <w:top w:val="none" w:sz="0" w:space="0" w:color="auto"/>
        <w:left w:val="none" w:sz="0" w:space="0" w:color="auto"/>
        <w:bottom w:val="none" w:sz="0" w:space="0" w:color="auto"/>
        <w:right w:val="none" w:sz="0" w:space="0" w:color="auto"/>
      </w:divBdr>
    </w:div>
    <w:div w:id="977422001">
      <w:bodyDiv w:val="1"/>
      <w:marLeft w:val="0"/>
      <w:marRight w:val="0"/>
      <w:marTop w:val="0"/>
      <w:marBottom w:val="0"/>
      <w:divBdr>
        <w:top w:val="none" w:sz="0" w:space="0" w:color="auto"/>
        <w:left w:val="none" w:sz="0" w:space="0" w:color="auto"/>
        <w:bottom w:val="none" w:sz="0" w:space="0" w:color="auto"/>
        <w:right w:val="none" w:sz="0" w:space="0" w:color="auto"/>
      </w:divBdr>
    </w:div>
    <w:div w:id="978612089">
      <w:bodyDiv w:val="1"/>
      <w:marLeft w:val="0"/>
      <w:marRight w:val="0"/>
      <w:marTop w:val="0"/>
      <w:marBottom w:val="0"/>
      <w:divBdr>
        <w:top w:val="none" w:sz="0" w:space="0" w:color="auto"/>
        <w:left w:val="none" w:sz="0" w:space="0" w:color="auto"/>
        <w:bottom w:val="none" w:sz="0" w:space="0" w:color="auto"/>
        <w:right w:val="none" w:sz="0" w:space="0" w:color="auto"/>
      </w:divBdr>
    </w:div>
    <w:div w:id="981928084">
      <w:bodyDiv w:val="1"/>
      <w:marLeft w:val="0"/>
      <w:marRight w:val="0"/>
      <w:marTop w:val="0"/>
      <w:marBottom w:val="0"/>
      <w:divBdr>
        <w:top w:val="none" w:sz="0" w:space="0" w:color="auto"/>
        <w:left w:val="none" w:sz="0" w:space="0" w:color="auto"/>
        <w:bottom w:val="none" w:sz="0" w:space="0" w:color="auto"/>
        <w:right w:val="none" w:sz="0" w:space="0" w:color="auto"/>
      </w:divBdr>
    </w:div>
    <w:div w:id="984314979">
      <w:bodyDiv w:val="1"/>
      <w:marLeft w:val="0"/>
      <w:marRight w:val="0"/>
      <w:marTop w:val="0"/>
      <w:marBottom w:val="0"/>
      <w:divBdr>
        <w:top w:val="none" w:sz="0" w:space="0" w:color="auto"/>
        <w:left w:val="none" w:sz="0" w:space="0" w:color="auto"/>
        <w:bottom w:val="none" w:sz="0" w:space="0" w:color="auto"/>
        <w:right w:val="none" w:sz="0" w:space="0" w:color="auto"/>
      </w:divBdr>
    </w:div>
    <w:div w:id="986667563">
      <w:bodyDiv w:val="1"/>
      <w:marLeft w:val="0"/>
      <w:marRight w:val="0"/>
      <w:marTop w:val="0"/>
      <w:marBottom w:val="0"/>
      <w:divBdr>
        <w:top w:val="none" w:sz="0" w:space="0" w:color="auto"/>
        <w:left w:val="none" w:sz="0" w:space="0" w:color="auto"/>
        <w:bottom w:val="none" w:sz="0" w:space="0" w:color="auto"/>
        <w:right w:val="none" w:sz="0" w:space="0" w:color="auto"/>
      </w:divBdr>
    </w:div>
    <w:div w:id="986864959">
      <w:bodyDiv w:val="1"/>
      <w:marLeft w:val="0"/>
      <w:marRight w:val="0"/>
      <w:marTop w:val="0"/>
      <w:marBottom w:val="0"/>
      <w:divBdr>
        <w:top w:val="none" w:sz="0" w:space="0" w:color="auto"/>
        <w:left w:val="none" w:sz="0" w:space="0" w:color="auto"/>
        <w:bottom w:val="none" w:sz="0" w:space="0" w:color="auto"/>
        <w:right w:val="none" w:sz="0" w:space="0" w:color="auto"/>
      </w:divBdr>
    </w:div>
    <w:div w:id="986976327">
      <w:bodyDiv w:val="1"/>
      <w:marLeft w:val="0"/>
      <w:marRight w:val="0"/>
      <w:marTop w:val="0"/>
      <w:marBottom w:val="0"/>
      <w:divBdr>
        <w:top w:val="none" w:sz="0" w:space="0" w:color="auto"/>
        <w:left w:val="none" w:sz="0" w:space="0" w:color="auto"/>
        <w:bottom w:val="none" w:sz="0" w:space="0" w:color="auto"/>
        <w:right w:val="none" w:sz="0" w:space="0" w:color="auto"/>
      </w:divBdr>
    </w:div>
    <w:div w:id="989867659">
      <w:bodyDiv w:val="1"/>
      <w:marLeft w:val="0"/>
      <w:marRight w:val="0"/>
      <w:marTop w:val="0"/>
      <w:marBottom w:val="0"/>
      <w:divBdr>
        <w:top w:val="none" w:sz="0" w:space="0" w:color="auto"/>
        <w:left w:val="none" w:sz="0" w:space="0" w:color="auto"/>
        <w:bottom w:val="none" w:sz="0" w:space="0" w:color="auto"/>
        <w:right w:val="none" w:sz="0" w:space="0" w:color="auto"/>
      </w:divBdr>
    </w:div>
    <w:div w:id="990017707">
      <w:bodyDiv w:val="1"/>
      <w:marLeft w:val="0"/>
      <w:marRight w:val="0"/>
      <w:marTop w:val="0"/>
      <w:marBottom w:val="0"/>
      <w:divBdr>
        <w:top w:val="none" w:sz="0" w:space="0" w:color="auto"/>
        <w:left w:val="none" w:sz="0" w:space="0" w:color="auto"/>
        <w:bottom w:val="none" w:sz="0" w:space="0" w:color="auto"/>
        <w:right w:val="none" w:sz="0" w:space="0" w:color="auto"/>
      </w:divBdr>
    </w:div>
    <w:div w:id="992564210">
      <w:bodyDiv w:val="1"/>
      <w:marLeft w:val="0"/>
      <w:marRight w:val="0"/>
      <w:marTop w:val="0"/>
      <w:marBottom w:val="0"/>
      <w:divBdr>
        <w:top w:val="none" w:sz="0" w:space="0" w:color="auto"/>
        <w:left w:val="none" w:sz="0" w:space="0" w:color="auto"/>
        <w:bottom w:val="none" w:sz="0" w:space="0" w:color="auto"/>
        <w:right w:val="none" w:sz="0" w:space="0" w:color="auto"/>
      </w:divBdr>
    </w:div>
    <w:div w:id="992834980">
      <w:bodyDiv w:val="1"/>
      <w:marLeft w:val="0"/>
      <w:marRight w:val="0"/>
      <w:marTop w:val="0"/>
      <w:marBottom w:val="0"/>
      <w:divBdr>
        <w:top w:val="none" w:sz="0" w:space="0" w:color="auto"/>
        <w:left w:val="none" w:sz="0" w:space="0" w:color="auto"/>
        <w:bottom w:val="none" w:sz="0" w:space="0" w:color="auto"/>
        <w:right w:val="none" w:sz="0" w:space="0" w:color="auto"/>
      </w:divBdr>
    </w:div>
    <w:div w:id="994145633">
      <w:bodyDiv w:val="1"/>
      <w:marLeft w:val="0"/>
      <w:marRight w:val="0"/>
      <w:marTop w:val="0"/>
      <w:marBottom w:val="0"/>
      <w:divBdr>
        <w:top w:val="none" w:sz="0" w:space="0" w:color="auto"/>
        <w:left w:val="none" w:sz="0" w:space="0" w:color="auto"/>
        <w:bottom w:val="none" w:sz="0" w:space="0" w:color="auto"/>
        <w:right w:val="none" w:sz="0" w:space="0" w:color="auto"/>
      </w:divBdr>
    </w:div>
    <w:div w:id="994836579">
      <w:bodyDiv w:val="1"/>
      <w:marLeft w:val="0"/>
      <w:marRight w:val="0"/>
      <w:marTop w:val="0"/>
      <w:marBottom w:val="0"/>
      <w:divBdr>
        <w:top w:val="none" w:sz="0" w:space="0" w:color="auto"/>
        <w:left w:val="none" w:sz="0" w:space="0" w:color="auto"/>
        <w:bottom w:val="none" w:sz="0" w:space="0" w:color="auto"/>
        <w:right w:val="none" w:sz="0" w:space="0" w:color="auto"/>
      </w:divBdr>
    </w:div>
    <w:div w:id="998266348">
      <w:bodyDiv w:val="1"/>
      <w:marLeft w:val="0"/>
      <w:marRight w:val="0"/>
      <w:marTop w:val="0"/>
      <w:marBottom w:val="0"/>
      <w:divBdr>
        <w:top w:val="none" w:sz="0" w:space="0" w:color="auto"/>
        <w:left w:val="none" w:sz="0" w:space="0" w:color="auto"/>
        <w:bottom w:val="none" w:sz="0" w:space="0" w:color="auto"/>
        <w:right w:val="none" w:sz="0" w:space="0" w:color="auto"/>
      </w:divBdr>
    </w:div>
    <w:div w:id="1000276209">
      <w:bodyDiv w:val="1"/>
      <w:marLeft w:val="0"/>
      <w:marRight w:val="0"/>
      <w:marTop w:val="0"/>
      <w:marBottom w:val="0"/>
      <w:divBdr>
        <w:top w:val="none" w:sz="0" w:space="0" w:color="auto"/>
        <w:left w:val="none" w:sz="0" w:space="0" w:color="auto"/>
        <w:bottom w:val="none" w:sz="0" w:space="0" w:color="auto"/>
        <w:right w:val="none" w:sz="0" w:space="0" w:color="auto"/>
      </w:divBdr>
    </w:div>
    <w:div w:id="1001931485">
      <w:bodyDiv w:val="1"/>
      <w:marLeft w:val="0"/>
      <w:marRight w:val="0"/>
      <w:marTop w:val="0"/>
      <w:marBottom w:val="0"/>
      <w:divBdr>
        <w:top w:val="none" w:sz="0" w:space="0" w:color="auto"/>
        <w:left w:val="none" w:sz="0" w:space="0" w:color="auto"/>
        <w:bottom w:val="none" w:sz="0" w:space="0" w:color="auto"/>
        <w:right w:val="none" w:sz="0" w:space="0" w:color="auto"/>
      </w:divBdr>
    </w:div>
    <w:div w:id="1004283461">
      <w:bodyDiv w:val="1"/>
      <w:marLeft w:val="0"/>
      <w:marRight w:val="0"/>
      <w:marTop w:val="0"/>
      <w:marBottom w:val="0"/>
      <w:divBdr>
        <w:top w:val="none" w:sz="0" w:space="0" w:color="auto"/>
        <w:left w:val="none" w:sz="0" w:space="0" w:color="auto"/>
        <w:bottom w:val="none" w:sz="0" w:space="0" w:color="auto"/>
        <w:right w:val="none" w:sz="0" w:space="0" w:color="auto"/>
      </w:divBdr>
    </w:div>
    <w:div w:id="1006252287">
      <w:bodyDiv w:val="1"/>
      <w:marLeft w:val="0"/>
      <w:marRight w:val="0"/>
      <w:marTop w:val="0"/>
      <w:marBottom w:val="0"/>
      <w:divBdr>
        <w:top w:val="none" w:sz="0" w:space="0" w:color="auto"/>
        <w:left w:val="none" w:sz="0" w:space="0" w:color="auto"/>
        <w:bottom w:val="none" w:sz="0" w:space="0" w:color="auto"/>
        <w:right w:val="none" w:sz="0" w:space="0" w:color="auto"/>
      </w:divBdr>
    </w:div>
    <w:div w:id="1006859827">
      <w:bodyDiv w:val="1"/>
      <w:marLeft w:val="0"/>
      <w:marRight w:val="0"/>
      <w:marTop w:val="0"/>
      <w:marBottom w:val="0"/>
      <w:divBdr>
        <w:top w:val="none" w:sz="0" w:space="0" w:color="auto"/>
        <w:left w:val="none" w:sz="0" w:space="0" w:color="auto"/>
        <w:bottom w:val="none" w:sz="0" w:space="0" w:color="auto"/>
        <w:right w:val="none" w:sz="0" w:space="0" w:color="auto"/>
      </w:divBdr>
    </w:div>
    <w:div w:id="1011876609">
      <w:bodyDiv w:val="1"/>
      <w:marLeft w:val="0"/>
      <w:marRight w:val="0"/>
      <w:marTop w:val="0"/>
      <w:marBottom w:val="0"/>
      <w:divBdr>
        <w:top w:val="none" w:sz="0" w:space="0" w:color="auto"/>
        <w:left w:val="none" w:sz="0" w:space="0" w:color="auto"/>
        <w:bottom w:val="none" w:sz="0" w:space="0" w:color="auto"/>
        <w:right w:val="none" w:sz="0" w:space="0" w:color="auto"/>
      </w:divBdr>
    </w:div>
    <w:div w:id="1011956536">
      <w:bodyDiv w:val="1"/>
      <w:marLeft w:val="0"/>
      <w:marRight w:val="0"/>
      <w:marTop w:val="0"/>
      <w:marBottom w:val="0"/>
      <w:divBdr>
        <w:top w:val="none" w:sz="0" w:space="0" w:color="auto"/>
        <w:left w:val="none" w:sz="0" w:space="0" w:color="auto"/>
        <w:bottom w:val="none" w:sz="0" w:space="0" w:color="auto"/>
        <w:right w:val="none" w:sz="0" w:space="0" w:color="auto"/>
      </w:divBdr>
    </w:div>
    <w:div w:id="1012033715">
      <w:bodyDiv w:val="1"/>
      <w:marLeft w:val="0"/>
      <w:marRight w:val="0"/>
      <w:marTop w:val="0"/>
      <w:marBottom w:val="0"/>
      <w:divBdr>
        <w:top w:val="none" w:sz="0" w:space="0" w:color="auto"/>
        <w:left w:val="none" w:sz="0" w:space="0" w:color="auto"/>
        <w:bottom w:val="none" w:sz="0" w:space="0" w:color="auto"/>
        <w:right w:val="none" w:sz="0" w:space="0" w:color="auto"/>
      </w:divBdr>
    </w:div>
    <w:div w:id="1012799910">
      <w:bodyDiv w:val="1"/>
      <w:marLeft w:val="0"/>
      <w:marRight w:val="0"/>
      <w:marTop w:val="0"/>
      <w:marBottom w:val="0"/>
      <w:divBdr>
        <w:top w:val="none" w:sz="0" w:space="0" w:color="auto"/>
        <w:left w:val="none" w:sz="0" w:space="0" w:color="auto"/>
        <w:bottom w:val="none" w:sz="0" w:space="0" w:color="auto"/>
        <w:right w:val="none" w:sz="0" w:space="0" w:color="auto"/>
      </w:divBdr>
    </w:div>
    <w:div w:id="1013342099">
      <w:bodyDiv w:val="1"/>
      <w:marLeft w:val="0"/>
      <w:marRight w:val="0"/>
      <w:marTop w:val="0"/>
      <w:marBottom w:val="0"/>
      <w:divBdr>
        <w:top w:val="none" w:sz="0" w:space="0" w:color="auto"/>
        <w:left w:val="none" w:sz="0" w:space="0" w:color="auto"/>
        <w:bottom w:val="none" w:sz="0" w:space="0" w:color="auto"/>
        <w:right w:val="none" w:sz="0" w:space="0" w:color="auto"/>
      </w:divBdr>
    </w:div>
    <w:div w:id="1013452935">
      <w:bodyDiv w:val="1"/>
      <w:marLeft w:val="0"/>
      <w:marRight w:val="0"/>
      <w:marTop w:val="0"/>
      <w:marBottom w:val="0"/>
      <w:divBdr>
        <w:top w:val="none" w:sz="0" w:space="0" w:color="auto"/>
        <w:left w:val="none" w:sz="0" w:space="0" w:color="auto"/>
        <w:bottom w:val="none" w:sz="0" w:space="0" w:color="auto"/>
        <w:right w:val="none" w:sz="0" w:space="0" w:color="auto"/>
      </w:divBdr>
    </w:div>
    <w:div w:id="1017006345">
      <w:bodyDiv w:val="1"/>
      <w:marLeft w:val="0"/>
      <w:marRight w:val="0"/>
      <w:marTop w:val="0"/>
      <w:marBottom w:val="0"/>
      <w:divBdr>
        <w:top w:val="none" w:sz="0" w:space="0" w:color="auto"/>
        <w:left w:val="none" w:sz="0" w:space="0" w:color="auto"/>
        <w:bottom w:val="none" w:sz="0" w:space="0" w:color="auto"/>
        <w:right w:val="none" w:sz="0" w:space="0" w:color="auto"/>
      </w:divBdr>
    </w:div>
    <w:div w:id="1018391632">
      <w:bodyDiv w:val="1"/>
      <w:marLeft w:val="0"/>
      <w:marRight w:val="0"/>
      <w:marTop w:val="0"/>
      <w:marBottom w:val="0"/>
      <w:divBdr>
        <w:top w:val="none" w:sz="0" w:space="0" w:color="auto"/>
        <w:left w:val="none" w:sz="0" w:space="0" w:color="auto"/>
        <w:bottom w:val="none" w:sz="0" w:space="0" w:color="auto"/>
        <w:right w:val="none" w:sz="0" w:space="0" w:color="auto"/>
      </w:divBdr>
    </w:div>
    <w:div w:id="1020014855">
      <w:bodyDiv w:val="1"/>
      <w:marLeft w:val="0"/>
      <w:marRight w:val="0"/>
      <w:marTop w:val="0"/>
      <w:marBottom w:val="0"/>
      <w:divBdr>
        <w:top w:val="none" w:sz="0" w:space="0" w:color="auto"/>
        <w:left w:val="none" w:sz="0" w:space="0" w:color="auto"/>
        <w:bottom w:val="none" w:sz="0" w:space="0" w:color="auto"/>
        <w:right w:val="none" w:sz="0" w:space="0" w:color="auto"/>
      </w:divBdr>
    </w:div>
    <w:div w:id="1020198958">
      <w:bodyDiv w:val="1"/>
      <w:marLeft w:val="0"/>
      <w:marRight w:val="0"/>
      <w:marTop w:val="0"/>
      <w:marBottom w:val="0"/>
      <w:divBdr>
        <w:top w:val="none" w:sz="0" w:space="0" w:color="auto"/>
        <w:left w:val="none" w:sz="0" w:space="0" w:color="auto"/>
        <w:bottom w:val="none" w:sz="0" w:space="0" w:color="auto"/>
        <w:right w:val="none" w:sz="0" w:space="0" w:color="auto"/>
      </w:divBdr>
    </w:div>
    <w:div w:id="1021471278">
      <w:bodyDiv w:val="1"/>
      <w:marLeft w:val="0"/>
      <w:marRight w:val="0"/>
      <w:marTop w:val="0"/>
      <w:marBottom w:val="0"/>
      <w:divBdr>
        <w:top w:val="none" w:sz="0" w:space="0" w:color="auto"/>
        <w:left w:val="none" w:sz="0" w:space="0" w:color="auto"/>
        <w:bottom w:val="none" w:sz="0" w:space="0" w:color="auto"/>
        <w:right w:val="none" w:sz="0" w:space="0" w:color="auto"/>
      </w:divBdr>
    </w:div>
    <w:div w:id="1022323118">
      <w:bodyDiv w:val="1"/>
      <w:marLeft w:val="0"/>
      <w:marRight w:val="0"/>
      <w:marTop w:val="0"/>
      <w:marBottom w:val="0"/>
      <w:divBdr>
        <w:top w:val="none" w:sz="0" w:space="0" w:color="auto"/>
        <w:left w:val="none" w:sz="0" w:space="0" w:color="auto"/>
        <w:bottom w:val="none" w:sz="0" w:space="0" w:color="auto"/>
        <w:right w:val="none" w:sz="0" w:space="0" w:color="auto"/>
      </w:divBdr>
    </w:div>
    <w:div w:id="1023826989">
      <w:bodyDiv w:val="1"/>
      <w:marLeft w:val="0"/>
      <w:marRight w:val="0"/>
      <w:marTop w:val="0"/>
      <w:marBottom w:val="0"/>
      <w:divBdr>
        <w:top w:val="none" w:sz="0" w:space="0" w:color="auto"/>
        <w:left w:val="none" w:sz="0" w:space="0" w:color="auto"/>
        <w:bottom w:val="none" w:sz="0" w:space="0" w:color="auto"/>
        <w:right w:val="none" w:sz="0" w:space="0" w:color="auto"/>
      </w:divBdr>
    </w:div>
    <w:div w:id="1026173686">
      <w:bodyDiv w:val="1"/>
      <w:marLeft w:val="0"/>
      <w:marRight w:val="0"/>
      <w:marTop w:val="0"/>
      <w:marBottom w:val="0"/>
      <w:divBdr>
        <w:top w:val="none" w:sz="0" w:space="0" w:color="auto"/>
        <w:left w:val="none" w:sz="0" w:space="0" w:color="auto"/>
        <w:bottom w:val="none" w:sz="0" w:space="0" w:color="auto"/>
        <w:right w:val="none" w:sz="0" w:space="0" w:color="auto"/>
      </w:divBdr>
    </w:div>
    <w:div w:id="1028139054">
      <w:bodyDiv w:val="1"/>
      <w:marLeft w:val="0"/>
      <w:marRight w:val="0"/>
      <w:marTop w:val="0"/>
      <w:marBottom w:val="0"/>
      <w:divBdr>
        <w:top w:val="none" w:sz="0" w:space="0" w:color="auto"/>
        <w:left w:val="none" w:sz="0" w:space="0" w:color="auto"/>
        <w:bottom w:val="none" w:sz="0" w:space="0" w:color="auto"/>
        <w:right w:val="none" w:sz="0" w:space="0" w:color="auto"/>
      </w:divBdr>
    </w:div>
    <w:div w:id="1031226838">
      <w:bodyDiv w:val="1"/>
      <w:marLeft w:val="0"/>
      <w:marRight w:val="0"/>
      <w:marTop w:val="0"/>
      <w:marBottom w:val="0"/>
      <w:divBdr>
        <w:top w:val="none" w:sz="0" w:space="0" w:color="auto"/>
        <w:left w:val="none" w:sz="0" w:space="0" w:color="auto"/>
        <w:bottom w:val="none" w:sz="0" w:space="0" w:color="auto"/>
        <w:right w:val="none" w:sz="0" w:space="0" w:color="auto"/>
      </w:divBdr>
    </w:div>
    <w:div w:id="1032922927">
      <w:bodyDiv w:val="1"/>
      <w:marLeft w:val="0"/>
      <w:marRight w:val="0"/>
      <w:marTop w:val="0"/>
      <w:marBottom w:val="0"/>
      <w:divBdr>
        <w:top w:val="none" w:sz="0" w:space="0" w:color="auto"/>
        <w:left w:val="none" w:sz="0" w:space="0" w:color="auto"/>
        <w:bottom w:val="none" w:sz="0" w:space="0" w:color="auto"/>
        <w:right w:val="none" w:sz="0" w:space="0" w:color="auto"/>
      </w:divBdr>
    </w:div>
    <w:div w:id="1033111445">
      <w:bodyDiv w:val="1"/>
      <w:marLeft w:val="0"/>
      <w:marRight w:val="0"/>
      <w:marTop w:val="0"/>
      <w:marBottom w:val="0"/>
      <w:divBdr>
        <w:top w:val="none" w:sz="0" w:space="0" w:color="auto"/>
        <w:left w:val="none" w:sz="0" w:space="0" w:color="auto"/>
        <w:bottom w:val="none" w:sz="0" w:space="0" w:color="auto"/>
        <w:right w:val="none" w:sz="0" w:space="0" w:color="auto"/>
      </w:divBdr>
    </w:div>
    <w:div w:id="1033535173">
      <w:bodyDiv w:val="1"/>
      <w:marLeft w:val="0"/>
      <w:marRight w:val="0"/>
      <w:marTop w:val="0"/>
      <w:marBottom w:val="0"/>
      <w:divBdr>
        <w:top w:val="none" w:sz="0" w:space="0" w:color="auto"/>
        <w:left w:val="none" w:sz="0" w:space="0" w:color="auto"/>
        <w:bottom w:val="none" w:sz="0" w:space="0" w:color="auto"/>
        <w:right w:val="none" w:sz="0" w:space="0" w:color="auto"/>
      </w:divBdr>
    </w:div>
    <w:div w:id="1033965852">
      <w:bodyDiv w:val="1"/>
      <w:marLeft w:val="0"/>
      <w:marRight w:val="0"/>
      <w:marTop w:val="0"/>
      <w:marBottom w:val="0"/>
      <w:divBdr>
        <w:top w:val="none" w:sz="0" w:space="0" w:color="auto"/>
        <w:left w:val="none" w:sz="0" w:space="0" w:color="auto"/>
        <w:bottom w:val="none" w:sz="0" w:space="0" w:color="auto"/>
        <w:right w:val="none" w:sz="0" w:space="0" w:color="auto"/>
      </w:divBdr>
    </w:div>
    <w:div w:id="1038510907">
      <w:bodyDiv w:val="1"/>
      <w:marLeft w:val="0"/>
      <w:marRight w:val="0"/>
      <w:marTop w:val="0"/>
      <w:marBottom w:val="0"/>
      <w:divBdr>
        <w:top w:val="none" w:sz="0" w:space="0" w:color="auto"/>
        <w:left w:val="none" w:sz="0" w:space="0" w:color="auto"/>
        <w:bottom w:val="none" w:sz="0" w:space="0" w:color="auto"/>
        <w:right w:val="none" w:sz="0" w:space="0" w:color="auto"/>
      </w:divBdr>
    </w:div>
    <w:div w:id="1038510961">
      <w:bodyDiv w:val="1"/>
      <w:marLeft w:val="0"/>
      <w:marRight w:val="0"/>
      <w:marTop w:val="0"/>
      <w:marBottom w:val="0"/>
      <w:divBdr>
        <w:top w:val="none" w:sz="0" w:space="0" w:color="auto"/>
        <w:left w:val="none" w:sz="0" w:space="0" w:color="auto"/>
        <w:bottom w:val="none" w:sz="0" w:space="0" w:color="auto"/>
        <w:right w:val="none" w:sz="0" w:space="0" w:color="auto"/>
      </w:divBdr>
    </w:div>
    <w:div w:id="1041789083">
      <w:bodyDiv w:val="1"/>
      <w:marLeft w:val="0"/>
      <w:marRight w:val="0"/>
      <w:marTop w:val="0"/>
      <w:marBottom w:val="0"/>
      <w:divBdr>
        <w:top w:val="none" w:sz="0" w:space="0" w:color="auto"/>
        <w:left w:val="none" w:sz="0" w:space="0" w:color="auto"/>
        <w:bottom w:val="none" w:sz="0" w:space="0" w:color="auto"/>
        <w:right w:val="none" w:sz="0" w:space="0" w:color="auto"/>
      </w:divBdr>
    </w:div>
    <w:div w:id="1044403734">
      <w:bodyDiv w:val="1"/>
      <w:marLeft w:val="0"/>
      <w:marRight w:val="0"/>
      <w:marTop w:val="0"/>
      <w:marBottom w:val="0"/>
      <w:divBdr>
        <w:top w:val="none" w:sz="0" w:space="0" w:color="auto"/>
        <w:left w:val="none" w:sz="0" w:space="0" w:color="auto"/>
        <w:bottom w:val="none" w:sz="0" w:space="0" w:color="auto"/>
        <w:right w:val="none" w:sz="0" w:space="0" w:color="auto"/>
      </w:divBdr>
    </w:div>
    <w:div w:id="1045561537">
      <w:bodyDiv w:val="1"/>
      <w:marLeft w:val="0"/>
      <w:marRight w:val="0"/>
      <w:marTop w:val="0"/>
      <w:marBottom w:val="0"/>
      <w:divBdr>
        <w:top w:val="none" w:sz="0" w:space="0" w:color="auto"/>
        <w:left w:val="none" w:sz="0" w:space="0" w:color="auto"/>
        <w:bottom w:val="none" w:sz="0" w:space="0" w:color="auto"/>
        <w:right w:val="none" w:sz="0" w:space="0" w:color="auto"/>
      </w:divBdr>
    </w:div>
    <w:div w:id="1045567042">
      <w:bodyDiv w:val="1"/>
      <w:marLeft w:val="0"/>
      <w:marRight w:val="0"/>
      <w:marTop w:val="0"/>
      <w:marBottom w:val="0"/>
      <w:divBdr>
        <w:top w:val="none" w:sz="0" w:space="0" w:color="auto"/>
        <w:left w:val="none" w:sz="0" w:space="0" w:color="auto"/>
        <w:bottom w:val="none" w:sz="0" w:space="0" w:color="auto"/>
        <w:right w:val="none" w:sz="0" w:space="0" w:color="auto"/>
      </w:divBdr>
    </w:div>
    <w:div w:id="1045761231">
      <w:bodyDiv w:val="1"/>
      <w:marLeft w:val="0"/>
      <w:marRight w:val="0"/>
      <w:marTop w:val="0"/>
      <w:marBottom w:val="0"/>
      <w:divBdr>
        <w:top w:val="none" w:sz="0" w:space="0" w:color="auto"/>
        <w:left w:val="none" w:sz="0" w:space="0" w:color="auto"/>
        <w:bottom w:val="none" w:sz="0" w:space="0" w:color="auto"/>
        <w:right w:val="none" w:sz="0" w:space="0" w:color="auto"/>
      </w:divBdr>
    </w:div>
    <w:div w:id="1047946817">
      <w:bodyDiv w:val="1"/>
      <w:marLeft w:val="0"/>
      <w:marRight w:val="0"/>
      <w:marTop w:val="0"/>
      <w:marBottom w:val="0"/>
      <w:divBdr>
        <w:top w:val="none" w:sz="0" w:space="0" w:color="auto"/>
        <w:left w:val="none" w:sz="0" w:space="0" w:color="auto"/>
        <w:bottom w:val="none" w:sz="0" w:space="0" w:color="auto"/>
        <w:right w:val="none" w:sz="0" w:space="0" w:color="auto"/>
      </w:divBdr>
    </w:div>
    <w:div w:id="1048722104">
      <w:bodyDiv w:val="1"/>
      <w:marLeft w:val="0"/>
      <w:marRight w:val="0"/>
      <w:marTop w:val="0"/>
      <w:marBottom w:val="0"/>
      <w:divBdr>
        <w:top w:val="none" w:sz="0" w:space="0" w:color="auto"/>
        <w:left w:val="none" w:sz="0" w:space="0" w:color="auto"/>
        <w:bottom w:val="none" w:sz="0" w:space="0" w:color="auto"/>
        <w:right w:val="none" w:sz="0" w:space="0" w:color="auto"/>
      </w:divBdr>
    </w:div>
    <w:div w:id="1048844962">
      <w:bodyDiv w:val="1"/>
      <w:marLeft w:val="0"/>
      <w:marRight w:val="0"/>
      <w:marTop w:val="0"/>
      <w:marBottom w:val="0"/>
      <w:divBdr>
        <w:top w:val="none" w:sz="0" w:space="0" w:color="auto"/>
        <w:left w:val="none" w:sz="0" w:space="0" w:color="auto"/>
        <w:bottom w:val="none" w:sz="0" w:space="0" w:color="auto"/>
        <w:right w:val="none" w:sz="0" w:space="0" w:color="auto"/>
      </w:divBdr>
    </w:div>
    <w:div w:id="1049038146">
      <w:bodyDiv w:val="1"/>
      <w:marLeft w:val="0"/>
      <w:marRight w:val="0"/>
      <w:marTop w:val="0"/>
      <w:marBottom w:val="0"/>
      <w:divBdr>
        <w:top w:val="none" w:sz="0" w:space="0" w:color="auto"/>
        <w:left w:val="none" w:sz="0" w:space="0" w:color="auto"/>
        <w:bottom w:val="none" w:sz="0" w:space="0" w:color="auto"/>
        <w:right w:val="none" w:sz="0" w:space="0" w:color="auto"/>
      </w:divBdr>
    </w:div>
    <w:div w:id="1049694765">
      <w:bodyDiv w:val="1"/>
      <w:marLeft w:val="0"/>
      <w:marRight w:val="0"/>
      <w:marTop w:val="0"/>
      <w:marBottom w:val="0"/>
      <w:divBdr>
        <w:top w:val="none" w:sz="0" w:space="0" w:color="auto"/>
        <w:left w:val="none" w:sz="0" w:space="0" w:color="auto"/>
        <w:bottom w:val="none" w:sz="0" w:space="0" w:color="auto"/>
        <w:right w:val="none" w:sz="0" w:space="0" w:color="auto"/>
      </w:divBdr>
    </w:div>
    <w:div w:id="1053385358">
      <w:bodyDiv w:val="1"/>
      <w:marLeft w:val="0"/>
      <w:marRight w:val="0"/>
      <w:marTop w:val="0"/>
      <w:marBottom w:val="0"/>
      <w:divBdr>
        <w:top w:val="none" w:sz="0" w:space="0" w:color="auto"/>
        <w:left w:val="none" w:sz="0" w:space="0" w:color="auto"/>
        <w:bottom w:val="none" w:sz="0" w:space="0" w:color="auto"/>
        <w:right w:val="none" w:sz="0" w:space="0" w:color="auto"/>
      </w:divBdr>
    </w:div>
    <w:div w:id="1054040361">
      <w:bodyDiv w:val="1"/>
      <w:marLeft w:val="0"/>
      <w:marRight w:val="0"/>
      <w:marTop w:val="0"/>
      <w:marBottom w:val="0"/>
      <w:divBdr>
        <w:top w:val="none" w:sz="0" w:space="0" w:color="auto"/>
        <w:left w:val="none" w:sz="0" w:space="0" w:color="auto"/>
        <w:bottom w:val="none" w:sz="0" w:space="0" w:color="auto"/>
        <w:right w:val="none" w:sz="0" w:space="0" w:color="auto"/>
      </w:divBdr>
    </w:div>
    <w:div w:id="1054234002">
      <w:bodyDiv w:val="1"/>
      <w:marLeft w:val="0"/>
      <w:marRight w:val="0"/>
      <w:marTop w:val="0"/>
      <w:marBottom w:val="0"/>
      <w:divBdr>
        <w:top w:val="none" w:sz="0" w:space="0" w:color="auto"/>
        <w:left w:val="none" w:sz="0" w:space="0" w:color="auto"/>
        <w:bottom w:val="none" w:sz="0" w:space="0" w:color="auto"/>
        <w:right w:val="none" w:sz="0" w:space="0" w:color="auto"/>
      </w:divBdr>
    </w:div>
    <w:div w:id="1054889658">
      <w:bodyDiv w:val="1"/>
      <w:marLeft w:val="0"/>
      <w:marRight w:val="0"/>
      <w:marTop w:val="0"/>
      <w:marBottom w:val="0"/>
      <w:divBdr>
        <w:top w:val="none" w:sz="0" w:space="0" w:color="auto"/>
        <w:left w:val="none" w:sz="0" w:space="0" w:color="auto"/>
        <w:bottom w:val="none" w:sz="0" w:space="0" w:color="auto"/>
        <w:right w:val="none" w:sz="0" w:space="0" w:color="auto"/>
      </w:divBdr>
    </w:div>
    <w:div w:id="1055160448">
      <w:bodyDiv w:val="1"/>
      <w:marLeft w:val="0"/>
      <w:marRight w:val="0"/>
      <w:marTop w:val="0"/>
      <w:marBottom w:val="0"/>
      <w:divBdr>
        <w:top w:val="none" w:sz="0" w:space="0" w:color="auto"/>
        <w:left w:val="none" w:sz="0" w:space="0" w:color="auto"/>
        <w:bottom w:val="none" w:sz="0" w:space="0" w:color="auto"/>
        <w:right w:val="none" w:sz="0" w:space="0" w:color="auto"/>
      </w:divBdr>
    </w:div>
    <w:div w:id="1055273400">
      <w:bodyDiv w:val="1"/>
      <w:marLeft w:val="0"/>
      <w:marRight w:val="0"/>
      <w:marTop w:val="0"/>
      <w:marBottom w:val="0"/>
      <w:divBdr>
        <w:top w:val="none" w:sz="0" w:space="0" w:color="auto"/>
        <w:left w:val="none" w:sz="0" w:space="0" w:color="auto"/>
        <w:bottom w:val="none" w:sz="0" w:space="0" w:color="auto"/>
        <w:right w:val="none" w:sz="0" w:space="0" w:color="auto"/>
      </w:divBdr>
    </w:div>
    <w:div w:id="1057243878">
      <w:bodyDiv w:val="1"/>
      <w:marLeft w:val="0"/>
      <w:marRight w:val="0"/>
      <w:marTop w:val="0"/>
      <w:marBottom w:val="0"/>
      <w:divBdr>
        <w:top w:val="none" w:sz="0" w:space="0" w:color="auto"/>
        <w:left w:val="none" w:sz="0" w:space="0" w:color="auto"/>
        <w:bottom w:val="none" w:sz="0" w:space="0" w:color="auto"/>
        <w:right w:val="none" w:sz="0" w:space="0" w:color="auto"/>
      </w:divBdr>
    </w:div>
    <w:div w:id="1057895486">
      <w:bodyDiv w:val="1"/>
      <w:marLeft w:val="0"/>
      <w:marRight w:val="0"/>
      <w:marTop w:val="0"/>
      <w:marBottom w:val="0"/>
      <w:divBdr>
        <w:top w:val="none" w:sz="0" w:space="0" w:color="auto"/>
        <w:left w:val="none" w:sz="0" w:space="0" w:color="auto"/>
        <w:bottom w:val="none" w:sz="0" w:space="0" w:color="auto"/>
        <w:right w:val="none" w:sz="0" w:space="0" w:color="auto"/>
      </w:divBdr>
    </w:div>
    <w:div w:id="1059204466">
      <w:bodyDiv w:val="1"/>
      <w:marLeft w:val="0"/>
      <w:marRight w:val="0"/>
      <w:marTop w:val="0"/>
      <w:marBottom w:val="0"/>
      <w:divBdr>
        <w:top w:val="none" w:sz="0" w:space="0" w:color="auto"/>
        <w:left w:val="none" w:sz="0" w:space="0" w:color="auto"/>
        <w:bottom w:val="none" w:sz="0" w:space="0" w:color="auto"/>
        <w:right w:val="none" w:sz="0" w:space="0" w:color="auto"/>
      </w:divBdr>
    </w:div>
    <w:div w:id="1059789896">
      <w:bodyDiv w:val="1"/>
      <w:marLeft w:val="0"/>
      <w:marRight w:val="0"/>
      <w:marTop w:val="0"/>
      <w:marBottom w:val="0"/>
      <w:divBdr>
        <w:top w:val="none" w:sz="0" w:space="0" w:color="auto"/>
        <w:left w:val="none" w:sz="0" w:space="0" w:color="auto"/>
        <w:bottom w:val="none" w:sz="0" w:space="0" w:color="auto"/>
        <w:right w:val="none" w:sz="0" w:space="0" w:color="auto"/>
      </w:divBdr>
    </w:div>
    <w:div w:id="1059861144">
      <w:bodyDiv w:val="1"/>
      <w:marLeft w:val="0"/>
      <w:marRight w:val="0"/>
      <w:marTop w:val="0"/>
      <w:marBottom w:val="0"/>
      <w:divBdr>
        <w:top w:val="none" w:sz="0" w:space="0" w:color="auto"/>
        <w:left w:val="none" w:sz="0" w:space="0" w:color="auto"/>
        <w:bottom w:val="none" w:sz="0" w:space="0" w:color="auto"/>
        <w:right w:val="none" w:sz="0" w:space="0" w:color="auto"/>
      </w:divBdr>
    </w:div>
    <w:div w:id="1062217219">
      <w:bodyDiv w:val="1"/>
      <w:marLeft w:val="0"/>
      <w:marRight w:val="0"/>
      <w:marTop w:val="0"/>
      <w:marBottom w:val="0"/>
      <w:divBdr>
        <w:top w:val="none" w:sz="0" w:space="0" w:color="auto"/>
        <w:left w:val="none" w:sz="0" w:space="0" w:color="auto"/>
        <w:bottom w:val="none" w:sz="0" w:space="0" w:color="auto"/>
        <w:right w:val="none" w:sz="0" w:space="0" w:color="auto"/>
      </w:divBdr>
      <w:divsChild>
        <w:div w:id="1638101278">
          <w:marLeft w:val="0"/>
          <w:marRight w:val="0"/>
          <w:marTop w:val="0"/>
          <w:marBottom w:val="0"/>
          <w:divBdr>
            <w:top w:val="none" w:sz="0" w:space="0" w:color="auto"/>
            <w:left w:val="none" w:sz="0" w:space="0" w:color="auto"/>
            <w:bottom w:val="none" w:sz="0" w:space="0" w:color="auto"/>
            <w:right w:val="none" w:sz="0" w:space="0" w:color="auto"/>
          </w:divBdr>
          <w:divsChild>
            <w:div w:id="863711738">
              <w:marLeft w:val="0"/>
              <w:marRight w:val="0"/>
              <w:marTop w:val="0"/>
              <w:marBottom w:val="0"/>
              <w:divBdr>
                <w:top w:val="none" w:sz="0" w:space="0" w:color="auto"/>
                <w:left w:val="none" w:sz="0" w:space="0" w:color="auto"/>
                <w:bottom w:val="none" w:sz="0" w:space="0" w:color="auto"/>
                <w:right w:val="none" w:sz="0" w:space="0" w:color="auto"/>
              </w:divBdr>
              <w:divsChild>
                <w:div w:id="1628004897">
                  <w:marLeft w:val="0"/>
                  <w:marRight w:val="0"/>
                  <w:marTop w:val="0"/>
                  <w:marBottom w:val="0"/>
                  <w:divBdr>
                    <w:top w:val="none" w:sz="0" w:space="0" w:color="auto"/>
                    <w:left w:val="none" w:sz="0" w:space="0" w:color="auto"/>
                    <w:bottom w:val="none" w:sz="0" w:space="0" w:color="auto"/>
                    <w:right w:val="none" w:sz="0" w:space="0" w:color="auto"/>
                  </w:divBdr>
                  <w:divsChild>
                    <w:div w:id="264001037">
                      <w:marLeft w:val="0"/>
                      <w:marRight w:val="0"/>
                      <w:marTop w:val="0"/>
                      <w:marBottom w:val="0"/>
                      <w:divBdr>
                        <w:top w:val="none" w:sz="0" w:space="0" w:color="auto"/>
                        <w:left w:val="none" w:sz="0" w:space="0" w:color="auto"/>
                        <w:bottom w:val="none" w:sz="0" w:space="0" w:color="auto"/>
                        <w:right w:val="none" w:sz="0" w:space="0" w:color="auto"/>
                      </w:divBdr>
                      <w:divsChild>
                        <w:div w:id="524901623">
                          <w:marLeft w:val="0"/>
                          <w:marRight w:val="0"/>
                          <w:marTop w:val="0"/>
                          <w:marBottom w:val="0"/>
                          <w:divBdr>
                            <w:top w:val="none" w:sz="0" w:space="0" w:color="auto"/>
                            <w:left w:val="none" w:sz="0" w:space="0" w:color="auto"/>
                            <w:bottom w:val="none" w:sz="0" w:space="0" w:color="auto"/>
                            <w:right w:val="none" w:sz="0" w:space="0" w:color="auto"/>
                          </w:divBdr>
                          <w:divsChild>
                            <w:div w:id="34548369">
                              <w:marLeft w:val="0"/>
                              <w:marRight w:val="0"/>
                              <w:marTop w:val="0"/>
                              <w:marBottom w:val="0"/>
                              <w:divBdr>
                                <w:top w:val="none" w:sz="0" w:space="0" w:color="auto"/>
                                <w:left w:val="none" w:sz="0" w:space="0" w:color="auto"/>
                                <w:bottom w:val="none" w:sz="0" w:space="0" w:color="auto"/>
                                <w:right w:val="none" w:sz="0" w:space="0" w:color="auto"/>
                              </w:divBdr>
                              <w:divsChild>
                                <w:div w:id="1086918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62484887">
      <w:bodyDiv w:val="1"/>
      <w:marLeft w:val="0"/>
      <w:marRight w:val="0"/>
      <w:marTop w:val="0"/>
      <w:marBottom w:val="0"/>
      <w:divBdr>
        <w:top w:val="none" w:sz="0" w:space="0" w:color="auto"/>
        <w:left w:val="none" w:sz="0" w:space="0" w:color="auto"/>
        <w:bottom w:val="none" w:sz="0" w:space="0" w:color="auto"/>
        <w:right w:val="none" w:sz="0" w:space="0" w:color="auto"/>
      </w:divBdr>
    </w:div>
    <w:div w:id="1066882179">
      <w:bodyDiv w:val="1"/>
      <w:marLeft w:val="0"/>
      <w:marRight w:val="0"/>
      <w:marTop w:val="0"/>
      <w:marBottom w:val="0"/>
      <w:divBdr>
        <w:top w:val="none" w:sz="0" w:space="0" w:color="auto"/>
        <w:left w:val="none" w:sz="0" w:space="0" w:color="auto"/>
        <w:bottom w:val="none" w:sz="0" w:space="0" w:color="auto"/>
        <w:right w:val="none" w:sz="0" w:space="0" w:color="auto"/>
      </w:divBdr>
    </w:div>
    <w:div w:id="1067343639">
      <w:bodyDiv w:val="1"/>
      <w:marLeft w:val="0"/>
      <w:marRight w:val="0"/>
      <w:marTop w:val="0"/>
      <w:marBottom w:val="0"/>
      <w:divBdr>
        <w:top w:val="none" w:sz="0" w:space="0" w:color="auto"/>
        <w:left w:val="none" w:sz="0" w:space="0" w:color="auto"/>
        <w:bottom w:val="none" w:sz="0" w:space="0" w:color="auto"/>
        <w:right w:val="none" w:sz="0" w:space="0" w:color="auto"/>
      </w:divBdr>
    </w:div>
    <w:div w:id="1067800713">
      <w:bodyDiv w:val="1"/>
      <w:marLeft w:val="0"/>
      <w:marRight w:val="0"/>
      <w:marTop w:val="0"/>
      <w:marBottom w:val="0"/>
      <w:divBdr>
        <w:top w:val="none" w:sz="0" w:space="0" w:color="auto"/>
        <w:left w:val="none" w:sz="0" w:space="0" w:color="auto"/>
        <w:bottom w:val="none" w:sz="0" w:space="0" w:color="auto"/>
        <w:right w:val="none" w:sz="0" w:space="0" w:color="auto"/>
      </w:divBdr>
    </w:div>
    <w:div w:id="1070544439">
      <w:bodyDiv w:val="1"/>
      <w:marLeft w:val="0"/>
      <w:marRight w:val="0"/>
      <w:marTop w:val="0"/>
      <w:marBottom w:val="0"/>
      <w:divBdr>
        <w:top w:val="none" w:sz="0" w:space="0" w:color="auto"/>
        <w:left w:val="none" w:sz="0" w:space="0" w:color="auto"/>
        <w:bottom w:val="none" w:sz="0" w:space="0" w:color="auto"/>
        <w:right w:val="none" w:sz="0" w:space="0" w:color="auto"/>
      </w:divBdr>
    </w:div>
    <w:div w:id="1070809689">
      <w:bodyDiv w:val="1"/>
      <w:marLeft w:val="0"/>
      <w:marRight w:val="0"/>
      <w:marTop w:val="0"/>
      <w:marBottom w:val="0"/>
      <w:divBdr>
        <w:top w:val="none" w:sz="0" w:space="0" w:color="auto"/>
        <w:left w:val="none" w:sz="0" w:space="0" w:color="auto"/>
        <w:bottom w:val="none" w:sz="0" w:space="0" w:color="auto"/>
        <w:right w:val="none" w:sz="0" w:space="0" w:color="auto"/>
      </w:divBdr>
    </w:div>
    <w:div w:id="1072042839">
      <w:bodyDiv w:val="1"/>
      <w:marLeft w:val="0"/>
      <w:marRight w:val="0"/>
      <w:marTop w:val="0"/>
      <w:marBottom w:val="0"/>
      <w:divBdr>
        <w:top w:val="none" w:sz="0" w:space="0" w:color="auto"/>
        <w:left w:val="none" w:sz="0" w:space="0" w:color="auto"/>
        <w:bottom w:val="none" w:sz="0" w:space="0" w:color="auto"/>
        <w:right w:val="none" w:sz="0" w:space="0" w:color="auto"/>
      </w:divBdr>
    </w:div>
    <w:div w:id="1072775980">
      <w:bodyDiv w:val="1"/>
      <w:marLeft w:val="0"/>
      <w:marRight w:val="0"/>
      <w:marTop w:val="0"/>
      <w:marBottom w:val="0"/>
      <w:divBdr>
        <w:top w:val="none" w:sz="0" w:space="0" w:color="auto"/>
        <w:left w:val="none" w:sz="0" w:space="0" w:color="auto"/>
        <w:bottom w:val="none" w:sz="0" w:space="0" w:color="auto"/>
        <w:right w:val="none" w:sz="0" w:space="0" w:color="auto"/>
      </w:divBdr>
    </w:div>
    <w:div w:id="1072971292">
      <w:bodyDiv w:val="1"/>
      <w:marLeft w:val="0"/>
      <w:marRight w:val="0"/>
      <w:marTop w:val="0"/>
      <w:marBottom w:val="0"/>
      <w:divBdr>
        <w:top w:val="none" w:sz="0" w:space="0" w:color="auto"/>
        <w:left w:val="none" w:sz="0" w:space="0" w:color="auto"/>
        <w:bottom w:val="none" w:sz="0" w:space="0" w:color="auto"/>
        <w:right w:val="none" w:sz="0" w:space="0" w:color="auto"/>
      </w:divBdr>
    </w:div>
    <w:div w:id="1074232771">
      <w:bodyDiv w:val="1"/>
      <w:marLeft w:val="0"/>
      <w:marRight w:val="0"/>
      <w:marTop w:val="0"/>
      <w:marBottom w:val="0"/>
      <w:divBdr>
        <w:top w:val="none" w:sz="0" w:space="0" w:color="auto"/>
        <w:left w:val="none" w:sz="0" w:space="0" w:color="auto"/>
        <w:bottom w:val="none" w:sz="0" w:space="0" w:color="auto"/>
        <w:right w:val="none" w:sz="0" w:space="0" w:color="auto"/>
      </w:divBdr>
    </w:div>
    <w:div w:id="1074552868">
      <w:bodyDiv w:val="1"/>
      <w:marLeft w:val="0"/>
      <w:marRight w:val="0"/>
      <w:marTop w:val="0"/>
      <w:marBottom w:val="0"/>
      <w:divBdr>
        <w:top w:val="none" w:sz="0" w:space="0" w:color="auto"/>
        <w:left w:val="none" w:sz="0" w:space="0" w:color="auto"/>
        <w:bottom w:val="none" w:sz="0" w:space="0" w:color="auto"/>
        <w:right w:val="none" w:sz="0" w:space="0" w:color="auto"/>
      </w:divBdr>
    </w:div>
    <w:div w:id="1075321465">
      <w:bodyDiv w:val="1"/>
      <w:marLeft w:val="0"/>
      <w:marRight w:val="0"/>
      <w:marTop w:val="0"/>
      <w:marBottom w:val="0"/>
      <w:divBdr>
        <w:top w:val="none" w:sz="0" w:space="0" w:color="auto"/>
        <w:left w:val="none" w:sz="0" w:space="0" w:color="auto"/>
        <w:bottom w:val="none" w:sz="0" w:space="0" w:color="auto"/>
        <w:right w:val="none" w:sz="0" w:space="0" w:color="auto"/>
      </w:divBdr>
    </w:div>
    <w:div w:id="1075395569">
      <w:bodyDiv w:val="1"/>
      <w:marLeft w:val="0"/>
      <w:marRight w:val="0"/>
      <w:marTop w:val="0"/>
      <w:marBottom w:val="0"/>
      <w:divBdr>
        <w:top w:val="none" w:sz="0" w:space="0" w:color="auto"/>
        <w:left w:val="none" w:sz="0" w:space="0" w:color="auto"/>
        <w:bottom w:val="none" w:sz="0" w:space="0" w:color="auto"/>
        <w:right w:val="none" w:sz="0" w:space="0" w:color="auto"/>
      </w:divBdr>
    </w:div>
    <w:div w:id="1080832540">
      <w:bodyDiv w:val="1"/>
      <w:marLeft w:val="0"/>
      <w:marRight w:val="0"/>
      <w:marTop w:val="0"/>
      <w:marBottom w:val="0"/>
      <w:divBdr>
        <w:top w:val="none" w:sz="0" w:space="0" w:color="auto"/>
        <w:left w:val="none" w:sz="0" w:space="0" w:color="auto"/>
        <w:bottom w:val="none" w:sz="0" w:space="0" w:color="auto"/>
        <w:right w:val="none" w:sz="0" w:space="0" w:color="auto"/>
      </w:divBdr>
    </w:div>
    <w:div w:id="1083334073">
      <w:bodyDiv w:val="1"/>
      <w:marLeft w:val="0"/>
      <w:marRight w:val="0"/>
      <w:marTop w:val="0"/>
      <w:marBottom w:val="0"/>
      <w:divBdr>
        <w:top w:val="none" w:sz="0" w:space="0" w:color="auto"/>
        <w:left w:val="none" w:sz="0" w:space="0" w:color="auto"/>
        <w:bottom w:val="none" w:sz="0" w:space="0" w:color="auto"/>
        <w:right w:val="none" w:sz="0" w:space="0" w:color="auto"/>
      </w:divBdr>
    </w:div>
    <w:div w:id="1083918018">
      <w:bodyDiv w:val="1"/>
      <w:marLeft w:val="0"/>
      <w:marRight w:val="0"/>
      <w:marTop w:val="0"/>
      <w:marBottom w:val="0"/>
      <w:divBdr>
        <w:top w:val="none" w:sz="0" w:space="0" w:color="auto"/>
        <w:left w:val="none" w:sz="0" w:space="0" w:color="auto"/>
        <w:bottom w:val="none" w:sz="0" w:space="0" w:color="auto"/>
        <w:right w:val="none" w:sz="0" w:space="0" w:color="auto"/>
      </w:divBdr>
    </w:div>
    <w:div w:id="1084304095">
      <w:bodyDiv w:val="1"/>
      <w:marLeft w:val="0"/>
      <w:marRight w:val="0"/>
      <w:marTop w:val="0"/>
      <w:marBottom w:val="0"/>
      <w:divBdr>
        <w:top w:val="none" w:sz="0" w:space="0" w:color="auto"/>
        <w:left w:val="none" w:sz="0" w:space="0" w:color="auto"/>
        <w:bottom w:val="none" w:sz="0" w:space="0" w:color="auto"/>
        <w:right w:val="none" w:sz="0" w:space="0" w:color="auto"/>
      </w:divBdr>
    </w:div>
    <w:div w:id="1087773900">
      <w:bodyDiv w:val="1"/>
      <w:marLeft w:val="0"/>
      <w:marRight w:val="0"/>
      <w:marTop w:val="0"/>
      <w:marBottom w:val="0"/>
      <w:divBdr>
        <w:top w:val="none" w:sz="0" w:space="0" w:color="auto"/>
        <w:left w:val="none" w:sz="0" w:space="0" w:color="auto"/>
        <w:bottom w:val="none" w:sz="0" w:space="0" w:color="auto"/>
        <w:right w:val="none" w:sz="0" w:space="0" w:color="auto"/>
      </w:divBdr>
    </w:div>
    <w:div w:id="1089886682">
      <w:bodyDiv w:val="1"/>
      <w:marLeft w:val="0"/>
      <w:marRight w:val="0"/>
      <w:marTop w:val="0"/>
      <w:marBottom w:val="0"/>
      <w:divBdr>
        <w:top w:val="none" w:sz="0" w:space="0" w:color="auto"/>
        <w:left w:val="none" w:sz="0" w:space="0" w:color="auto"/>
        <w:bottom w:val="none" w:sz="0" w:space="0" w:color="auto"/>
        <w:right w:val="none" w:sz="0" w:space="0" w:color="auto"/>
      </w:divBdr>
    </w:div>
    <w:div w:id="1091512640">
      <w:bodyDiv w:val="1"/>
      <w:marLeft w:val="0"/>
      <w:marRight w:val="0"/>
      <w:marTop w:val="0"/>
      <w:marBottom w:val="0"/>
      <w:divBdr>
        <w:top w:val="none" w:sz="0" w:space="0" w:color="auto"/>
        <w:left w:val="none" w:sz="0" w:space="0" w:color="auto"/>
        <w:bottom w:val="none" w:sz="0" w:space="0" w:color="auto"/>
        <w:right w:val="none" w:sz="0" w:space="0" w:color="auto"/>
      </w:divBdr>
    </w:div>
    <w:div w:id="1091700140">
      <w:bodyDiv w:val="1"/>
      <w:marLeft w:val="0"/>
      <w:marRight w:val="0"/>
      <w:marTop w:val="0"/>
      <w:marBottom w:val="0"/>
      <w:divBdr>
        <w:top w:val="none" w:sz="0" w:space="0" w:color="auto"/>
        <w:left w:val="none" w:sz="0" w:space="0" w:color="auto"/>
        <w:bottom w:val="none" w:sz="0" w:space="0" w:color="auto"/>
        <w:right w:val="none" w:sz="0" w:space="0" w:color="auto"/>
      </w:divBdr>
    </w:div>
    <w:div w:id="1092580169">
      <w:bodyDiv w:val="1"/>
      <w:marLeft w:val="0"/>
      <w:marRight w:val="0"/>
      <w:marTop w:val="0"/>
      <w:marBottom w:val="0"/>
      <w:divBdr>
        <w:top w:val="none" w:sz="0" w:space="0" w:color="auto"/>
        <w:left w:val="none" w:sz="0" w:space="0" w:color="auto"/>
        <w:bottom w:val="none" w:sz="0" w:space="0" w:color="auto"/>
        <w:right w:val="none" w:sz="0" w:space="0" w:color="auto"/>
      </w:divBdr>
    </w:div>
    <w:div w:id="1092779105">
      <w:bodyDiv w:val="1"/>
      <w:marLeft w:val="0"/>
      <w:marRight w:val="0"/>
      <w:marTop w:val="0"/>
      <w:marBottom w:val="0"/>
      <w:divBdr>
        <w:top w:val="none" w:sz="0" w:space="0" w:color="auto"/>
        <w:left w:val="none" w:sz="0" w:space="0" w:color="auto"/>
        <w:bottom w:val="none" w:sz="0" w:space="0" w:color="auto"/>
        <w:right w:val="none" w:sz="0" w:space="0" w:color="auto"/>
      </w:divBdr>
    </w:div>
    <w:div w:id="1094741568">
      <w:bodyDiv w:val="1"/>
      <w:marLeft w:val="0"/>
      <w:marRight w:val="0"/>
      <w:marTop w:val="0"/>
      <w:marBottom w:val="0"/>
      <w:divBdr>
        <w:top w:val="none" w:sz="0" w:space="0" w:color="auto"/>
        <w:left w:val="none" w:sz="0" w:space="0" w:color="auto"/>
        <w:bottom w:val="none" w:sz="0" w:space="0" w:color="auto"/>
        <w:right w:val="none" w:sz="0" w:space="0" w:color="auto"/>
      </w:divBdr>
    </w:div>
    <w:div w:id="1095051480">
      <w:bodyDiv w:val="1"/>
      <w:marLeft w:val="0"/>
      <w:marRight w:val="0"/>
      <w:marTop w:val="0"/>
      <w:marBottom w:val="0"/>
      <w:divBdr>
        <w:top w:val="none" w:sz="0" w:space="0" w:color="auto"/>
        <w:left w:val="none" w:sz="0" w:space="0" w:color="auto"/>
        <w:bottom w:val="none" w:sz="0" w:space="0" w:color="auto"/>
        <w:right w:val="none" w:sz="0" w:space="0" w:color="auto"/>
      </w:divBdr>
    </w:div>
    <w:div w:id="1095328039">
      <w:bodyDiv w:val="1"/>
      <w:marLeft w:val="0"/>
      <w:marRight w:val="0"/>
      <w:marTop w:val="0"/>
      <w:marBottom w:val="0"/>
      <w:divBdr>
        <w:top w:val="none" w:sz="0" w:space="0" w:color="auto"/>
        <w:left w:val="none" w:sz="0" w:space="0" w:color="auto"/>
        <w:bottom w:val="none" w:sz="0" w:space="0" w:color="auto"/>
        <w:right w:val="none" w:sz="0" w:space="0" w:color="auto"/>
      </w:divBdr>
    </w:div>
    <w:div w:id="1095445917">
      <w:bodyDiv w:val="1"/>
      <w:marLeft w:val="0"/>
      <w:marRight w:val="0"/>
      <w:marTop w:val="0"/>
      <w:marBottom w:val="0"/>
      <w:divBdr>
        <w:top w:val="none" w:sz="0" w:space="0" w:color="auto"/>
        <w:left w:val="none" w:sz="0" w:space="0" w:color="auto"/>
        <w:bottom w:val="none" w:sz="0" w:space="0" w:color="auto"/>
        <w:right w:val="none" w:sz="0" w:space="0" w:color="auto"/>
      </w:divBdr>
    </w:div>
    <w:div w:id="1096052467">
      <w:bodyDiv w:val="1"/>
      <w:marLeft w:val="0"/>
      <w:marRight w:val="0"/>
      <w:marTop w:val="0"/>
      <w:marBottom w:val="0"/>
      <w:divBdr>
        <w:top w:val="none" w:sz="0" w:space="0" w:color="auto"/>
        <w:left w:val="none" w:sz="0" w:space="0" w:color="auto"/>
        <w:bottom w:val="none" w:sz="0" w:space="0" w:color="auto"/>
        <w:right w:val="none" w:sz="0" w:space="0" w:color="auto"/>
      </w:divBdr>
    </w:div>
    <w:div w:id="1096754257">
      <w:bodyDiv w:val="1"/>
      <w:marLeft w:val="0"/>
      <w:marRight w:val="0"/>
      <w:marTop w:val="0"/>
      <w:marBottom w:val="0"/>
      <w:divBdr>
        <w:top w:val="none" w:sz="0" w:space="0" w:color="auto"/>
        <w:left w:val="none" w:sz="0" w:space="0" w:color="auto"/>
        <w:bottom w:val="none" w:sz="0" w:space="0" w:color="auto"/>
        <w:right w:val="none" w:sz="0" w:space="0" w:color="auto"/>
      </w:divBdr>
    </w:div>
    <w:div w:id="1098411342">
      <w:bodyDiv w:val="1"/>
      <w:marLeft w:val="0"/>
      <w:marRight w:val="0"/>
      <w:marTop w:val="0"/>
      <w:marBottom w:val="0"/>
      <w:divBdr>
        <w:top w:val="none" w:sz="0" w:space="0" w:color="auto"/>
        <w:left w:val="none" w:sz="0" w:space="0" w:color="auto"/>
        <w:bottom w:val="none" w:sz="0" w:space="0" w:color="auto"/>
        <w:right w:val="none" w:sz="0" w:space="0" w:color="auto"/>
      </w:divBdr>
    </w:div>
    <w:div w:id="1101754552">
      <w:bodyDiv w:val="1"/>
      <w:marLeft w:val="0"/>
      <w:marRight w:val="0"/>
      <w:marTop w:val="0"/>
      <w:marBottom w:val="0"/>
      <w:divBdr>
        <w:top w:val="none" w:sz="0" w:space="0" w:color="auto"/>
        <w:left w:val="none" w:sz="0" w:space="0" w:color="auto"/>
        <w:bottom w:val="none" w:sz="0" w:space="0" w:color="auto"/>
        <w:right w:val="none" w:sz="0" w:space="0" w:color="auto"/>
      </w:divBdr>
    </w:div>
    <w:div w:id="1105030862">
      <w:bodyDiv w:val="1"/>
      <w:marLeft w:val="0"/>
      <w:marRight w:val="0"/>
      <w:marTop w:val="0"/>
      <w:marBottom w:val="0"/>
      <w:divBdr>
        <w:top w:val="none" w:sz="0" w:space="0" w:color="auto"/>
        <w:left w:val="none" w:sz="0" w:space="0" w:color="auto"/>
        <w:bottom w:val="none" w:sz="0" w:space="0" w:color="auto"/>
        <w:right w:val="none" w:sz="0" w:space="0" w:color="auto"/>
      </w:divBdr>
    </w:div>
    <w:div w:id="1105224788">
      <w:bodyDiv w:val="1"/>
      <w:marLeft w:val="0"/>
      <w:marRight w:val="0"/>
      <w:marTop w:val="0"/>
      <w:marBottom w:val="0"/>
      <w:divBdr>
        <w:top w:val="none" w:sz="0" w:space="0" w:color="auto"/>
        <w:left w:val="none" w:sz="0" w:space="0" w:color="auto"/>
        <w:bottom w:val="none" w:sz="0" w:space="0" w:color="auto"/>
        <w:right w:val="none" w:sz="0" w:space="0" w:color="auto"/>
      </w:divBdr>
    </w:div>
    <w:div w:id="1105265753">
      <w:bodyDiv w:val="1"/>
      <w:marLeft w:val="0"/>
      <w:marRight w:val="0"/>
      <w:marTop w:val="0"/>
      <w:marBottom w:val="0"/>
      <w:divBdr>
        <w:top w:val="none" w:sz="0" w:space="0" w:color="auto"/>
        <w:left w:val="none" w:sz="0" w:space="0" w:color="auto"/>
        <w:bottom w:val="none" w:sz="0" w:space="0" w:color="auto"/>
        <w:right w:val="none" w:sz="0" w:space="0" w:color="auto"/>
      </w:divBdr>
    </w:div>
    <w:div w:id="1107894961">
      <w:bodyDiv w:val="1"/>
      <w:marLeft w:val="0"/>
      <w:marRight w:val="0"/>
      <w:marTop w:val="0"/>
      <w:marBottom w:val="0"/>
      <w:divBdr>
        <w:top w:val="none" w:sz="0" w:space="0" w:color="auto"/>
        <w:left w:val="none" w:sz="0" w:space="0" w:color="auto"/>
        <w:bottom w:val="none" w:sz="0" w:space="0" w:color="auto"/>
        <w:right w:val="none" w:sz="0" w:space="0" w:color="auto"/>
      </w:divBdr>
    </w:div>
    <w:div w:id="1111703684">
      <w:bodyDiv w:val="1"/>
      <w:marLeft w:val="0"/>
      <w:marRight w:val="0"/>
      <w:marTop w:val="0"/>
      <w:marBottom w:val="0"/>
      <w:divBdr>
        <w:top w:val="none" w:sz="0" w:space="0" w:color="auto"/>
        <w:left w:val="none" w:sz="0" w:space="0" w:color="auto"/>
        <w:bottom w:val="none" w:sz="0" w:space="0" w:color="auto"/>
        <w:right w:val="none" w:sz="0" w:space="0" w:color="auto"/>
      </w:divBdr>
    </w:div>
    <w:div w:id="1111781797">
      <w:bodyDiv w:val="1"/>
      <w:marLeft w:val="0"/>
      <w:marRight w:val="0"/>
      <w:marTop w:val="0"/>
      <w:marBottom w:val="0"/>
      <w:divBdr>
        <w:top w:val="none" w:sz="0" w:space="0" w:color="auto"/>
        <w:left w:val="none" w:sz="0" w:space="0" w:color="auto"/>
        <w:bottom w:val="none" w:sz="0" w:space="0" w:color="auto"/>
        <w:right w:val="none" w:sz="0" w:space="0" w:color="auto"/>
      </w:divBdr>
    </w:div>
    <w:div w:id="1111970333">
      <w:bodyDiv w:val="1"/>
      <w:marLeft w:val="0"/>
      <w:marRight w:val="0"/>
      <w:marTop w:val="0"/>
      <w:marBottom w:val="0"/>
      <w:divBdr>
        <w:top w:val="none" w:sz="0" w:space="0" w:color="auto"/>
        <w:left w:val="none" w:sz="0" w:space="0" w:color="auto"/>
        <w:bottom w:val="none" w:sz="0" w:space="0" w:color="auto"/>
        <w:right w:val="none" w:sz="0" w:space="0" w:color="auto"/>
      </w:divBdr>
    </w:div>
    <w:div w:id="1116144920">
      <w:bodyDiv w:val="1"/>
      <w:marLeft w:val="0"/>
      <w:marRight w:val="0"/>
      <w:marTop w:val="0"/>
      <w:marBottom w:val="0"/>
      <w:divBdr>
        <w:top w:val="none" w:sz="0" w:space="0" w:color="auto"/>
        <w:left w:val="none" w:sz="0" w:space="0" w:color="auto"/>
        <w:bottom w:val="none" w:sz="0" w:space="0" w:color="auto"/>
        <w:right w:val="none" w:sz="0" w:space="0" w:color="auto"/>
      </w:divBdr>
    </w:div>
    <w:div w:id="1118447318">
      <w:bodyDiv w:val="1"/>
      <w:marLeft w:val="0"/>
      <w:marRight w:val="0"/>
      <w:marTop w:val="0"/>
      <w:marBottom w:val="0"/>
      <w:divBdr>
        <w:top w:val="none" w:sz="0" w:space="0" w:color="auto"/>
        <w:left w:val="none" w:sz="0" w:space="0" w:color="auto"/>
        <w:bottom w:val="none" w:sz="0" w:space="0" w:color="auto"/>
        <w:right w:val="none" w:sz="0" w:space="0" w:color="auto"/>
      </w:divBdr>
    </w:div>
    <w:div w:id="1118647178">
      <w:bodyDiv w:val="1"/>
      <w:marLeft w:val="0"/>
      <w:marRight w:val="0"/>
      <w:marTop w:val="0"/>
      <w:marBottom w:val="0"/>
      <w:divBdr>
        <w:top w:val="none" w:sz="0" w:space="0" w:color="auto"/>
        <w:left w:val="none" w:sz="0" w:space="0" w:color="auto"/>
        <w:bottom w:val="none" w:sz="0" w:space="0" w:color="auto"/>
        <w:right w:val="none" w:sz="0" w:space="0" w:color="auto"/>
      </w:divBdr>
    </w:div>
    <w:div w:id="1118836726">
      <w:bodyDiv w:val="1"/>
      <w:marLeft w:val="0"/>
      <w:marRight w:val="0"/>
      <w:marTop w:val="0"/>
      <w:marBottom w:val="0"/>
      <w:divBdr>
        <w:top w:val="none" w:sz="0" w:space="0" w:color="auto"/>
        <w:left w:val="none" w:sz="0" w:space="0" w:color="auto"/>
        <w:bottom w:val="none" w:sz="0" w:space="0" w:color="auto"/>
        <w:right w:val="none" w:sz="0" w:space="0" w:color="auto"/>
      </w:divBdr>
    </w:div>
    <w:div w:id="1119763874">
      <w:bodyDiv w:val="1"/>
      <w:marLeft w:val="0"/>
      <w:marRight w:val="0"/>
      <w:marTop w:val="0"/>
      <w:marBottom w:val="0"/>
      <w:divBdr>
        <w:top w:val="none" w:sz="0" w:space="0" w:color="auto"/>
        <w:left w:val="none" w:sz="0" w:space="0" w:color="auto"/>
        <w:bottom w:val="none" w:sz="0" w:space="0" w:color="auto"/>
        <w:right w:val="none" w:sz="0" w:space="0" w:color="auto"/>
      </w:divBdr>
    </w:div>
    <w:div w:id="1120882036">
      <w:bodyDiv w:val="1"/>
      <w:marLeft w:val="0"/>
      <w:marRight w:val="0"/>
      <w:marTop w:val="0"/>
      <w:marBottom w:val="0"/>
      <w:divBdr>
        <w:top w:val="none" w:sz="0" w:space="0" w:color="auto"/>
        <w:left w:val="none" w:sz="0" w:space="0" w:color="auto"/>
        <w:bottom w:val="none" w:sz="0" w:space="0" w:color="auto"/>
        <w:right w:val="none" w:sz="0" w:space="0" w:color="auto"/>
      </w:divBdr>
    </w:div>
    <w:div w:id="1123307349">
      <w:bodyDiv w:val="1"/>
      <w:marLeft w:val="0"/>
      <w:marRight w:val="0"/>
      <w:marTop w:val="0"/>
      <w:marBottom w:val="0"/>
      <w:divBdr>
        <w:top w:val="none" w:sz="0" w:space="0" w:color="auto"/>
        <w:left w:val="none" w:sz="0" w:space="0" w:color="auto"/>
        <w:bottom w:val="none" w:sz="0" w:space="0" w:color="auto"/>
        <w:right w:val="none" w:sz="0" w:space="0" w:color="auto"/>
      </w:divBdr>
    </w:div>
    <w:div w:id="1123842528">
      <w:bodyDiv w:val="1"/>
      <w:marLeft w:val="0"/>
      <w:marRight w:val="0"/>
      <w:marTop w:val="0"/>
      <w:marBottom w:val="0"/>
      <w:divBdr>
        <w:top w:val="none" w:sz="0" w:space="0" w:color="auto"/>
        <w:left w:val="none" w:sz="0" w:space="0" w:color="auto"/>
        <w:bottom w:val="none" w:sz="0" w:space="0" w:color="auto"/>
        <w:right w:val="none" w:sz="0" w:space="0" w:color="auto"/>
      </w:divBdr>
    </w:div>
    <w:div w:id="1124545930">
      <w:bodyDiv w:val="1"/>
      <w:marLeft w:val="0"/>
      <w:marRight w:val="0"/>
      <w:marTop w:val="0"/>
      <w:marBottom w:val="0"/>
      <w:divBdr>
        <w:top w:val="none" w:sz="0" w:space="0" w:color="auto"/>
        <w:left w:val="none" w:sz="0" w:space="0" w:color="auto"/>
        <w:bottom w:val="none" w:sz="0" w:space="0" w:color="auto"/>
        <w:right w:val="none" w:sz="0" w:space="0" w:color="auto"/>
      </w:divBdr>
    </w:div>
    <w:div w:id="1125276988">
      <w:bodyDiv w:val="1"/>
      <w:marLeft w:val="0"/>
      <w:marRight w:val="0"/>
      <w:marTop w:val="0"/>
      <w:marBottom w:val="0"/>
      <w:divBdr>
        <w:top w:val="none" w:sz="0" w:space="0" w:color="auto"/>
        <w:left w:val="none" w:sz="0" w:space="0" w:color="auto"/>
        <w:bottom w:val="none" w:sz="0" w:space="0" w:color="auto"/>
        <w:right w:val="none" w:sz="0" w:space="0" w:color="auto"/>
      </w:divBdr>
    </w:div>
    <w:div w:id="1130981279">
      <w:bodyDiv w:val="1"/>
      <w:marLeft w:val="0"/>
      <w:marRight w:val="0"/>
      <w:marTop w:val="0"/>
      <w:marBottom w:val="0"/>
      <w:divBdr>
        <w:top w:val="none" w:sz="0" w:space="0" w:color="auto"/>
        <w:left w:val="none" w:sz="0" w:space="0" w:color="auto"/>
        <w:bottom w:val="none" w:sz="0" w:space="0" w:color="auto"/>
        <w:right w:val="none" w:sz="0" w:space="0" w:color="auto"/>
      </w:divBdr>
    </w:div>
    <w:div w:id="1131434487">
      <w:bodyDiv w:val="1"/>
      <w:marLeft w:val="0"/>
      <w:marRight w:val="0"/>
      <w:marTop w:val="0"/>
      <w:marBottom w:val="0"/>
      <w:divBdr>
        <w:top w:val="none" w:sz="0" w:space="0" w:color="auto"/>
        <w:left w:val="none" w:sz="0" w:space="0" w:color="auto"/>
        <w:bottom w:val="none" w:sz="0" w:space="0" w:color="auto"/>
        <w:right w:val="none" w:sz="0" w:space="0" w:color="auto"/>
      </w:divBdr>
    </w:div>
    <w:div w:id="1132212489">
      <w:bodyDiv w:val="1"/>
      <w:marLeft w:val="0"/>
      <w:marRight w:val="0"/>
      <w:marTop w:val="0"/>
      <w:marBottom w:val="0"/>
      <w:divBdr>
        <w:top w:val="none" w:sz="0" w:space="0" w:color="auto"/>
        <w:left w:val="none" w:sz="0" w:space="0" w:color="auto"/>
        <w:bottom w:val="none" w:sz="0" w:space="0" w:color="auto"/>
        <w:right w:val="none" w:sz="0" w:space="0" w:color="auto"/>
      </w:divBdr>
    </w:div>
    <w:div w:id="1135026784">
      <w:bodyDiv w:val="1"/>
      <w:marLeft w:val="0"/>
      <w:marRight w:val="0"/>
      <w:marTop w:val="0"/>
      <w:marBottom w:val="0"/>
      <w:divBdr>
        <w:top w:val="none" w:sz="0" w:space="0" w:color="auto"/>
        <w:left w:val="none" w:sz="0" w:space="0" w:color="auto"/>
        <w:bottom w:val="none" w:sz="0" w:space="0" w:color="auto"/>
        <w:right w:val="none" w:sz="0" w:space="0" w:color="auto"/>
      </w:divBdr>
    </w:div>
    <w:div w:id="1135175262">
      <w:bodyDiv w:val="1"/>
      <w:marLeft w:val="0"/>
      <w:marRight w:val="0"/>
      <w:marTop w:val="0"/>
      <w:marBottom w:val="0"/>
      <w:divBdr>
        <w:top w:val="none" w:sz="0" w:space="0" w:color="auto"/>
        <w:left w:val="none" w:sz="0" w:space="0" w:color="auto"/>
        <w:bottom w:val="none" w:sz="0" w:space="0" w:color="auto"/>
        <w:right w:val="none" w:sz="0" w:space="0" w:color="auto"/>
      </w:divBdr>
    </w:div>
    <w:div w:id="1141508027">
      <w:bodyDiv w:val="1"/>
      <w:marLeft w:val="0"/>
      <w:marRight w:val="0"/>
      <w:marTop w:val="0"/>
      <w:marBottom w:val="0"/>
      <w:divBdr>
        <w:top w:val="none" w:sz="0" w:space="0" w:color="auto"/>
        <w:left w:val="none" w:sz="0" w:space="0" w:color="auto"/>
        <w:bottom w:val="none" w:sz="0" w:space="0" w:color="auto"/>
        <w:right w:val="none" w:sz="0" w:space="0" w:color="auto"/>
      </w:divBdr>
    </w:div>
    <w:div w:id="1142498467">
      <w:bodyDiv w:val="1"/>
      <w:marLeft w:val="0"/>
      <w:marRight w:val="0"/>
      <w:marTop w:val="0"/>
      <w:marBottom w:val="0"/>
      <w:divBdr>
        <w:top w:val="none" w:sz="0" w:space="0" w:color="auto"/>
        <w:left w:val="none" w:sz="0" w:space="0" w:color="auto"/>
        <w:bottom w:val="none" w:sz="0" w:space="0" w:color="auto"/>
        <w:right w:val="none" w:sz="0" w:space="0" w:color="auto"/>
      </w:divBdr>
    </w:div>
    <w:div w:id="1142624688">
      <w:bodyDiv w:val="1"/>
      <w:marLeft w:val="0"/>
      <w:marRight w:val="0"/>
      <w:marTop w:val="0"/>
      <w:marBottom w:val="0"/>
      <w:divBdr>
        <w:top w:val="none" w:sz="0" w:space="0" w:color="auto"/>
        <w:left w:val="none" w:sz="0" w:space="0" w:color="auto"/>
        <w:bottom w:val="none" w:sz="0" w:space="0" w:color="auto"/>
        <w:right w:val="none" w:sz="0" w:space="0" w:color="auto"/>
      </w:divBdr>
    </w:div>
    <w:div w:id="1143739527">
      <w:bodyDiv w:val="1"/>
      <w:marLeft w:val="0"/>
      <w:marRight w:val="0"/>
      <w:marTop w:val="0"/>
      <w:marBottom w:val="0"/>
      <w:divBdr>
        <w:top w:val="none" w:sz="0" w:space="0" w:color="auto"/>
        <w:left w:val="none" w:sz="0" w:space="0" w:color="auto"/>
        <w:bottom w:val="none" w:sz="0" w:space="0" w:color="auto"/>
        <w:right w:val="none" w:sz="0" w:space="0" w:color="auto"/>
      </w:divBdr>
    </w:div>
    <w:div w:id="1143960001">
      <w:bodyDiv w:val="1"/>
      <w:marLeft w:val="0"/>
      <w:marRight w:val="0"/>
      <w:marTop w:val="0"/>
      <w:marBottom w:val="0"/>
      <w:divBdr>
        <w:top w:val="none" w:sz="0" w:space="0" w:color="auto"/>
        <w:left w:val="none" w:sz="0" w:space="0" w:color="auto"/>
        <w:bottom w:val="none" w:sz="0" w:space="0" w:color="auto"/>
        <w:right w:val="none" w:sz="0" w:space="0" w:color="auto"/>
      </w:divBdr>
    </w:div>
    <w:div w:id="1144158256">
      <w:bodyDiv w:val="1"/>
      <w:marLeft w:val="0"/>
      <w:marRight w:val="0"/>
      <w:marTop w:val="0"/>
      <w:marBottom w:val="0"/>
      <w:divBdr>
        <w:top w:val="none" w:sz="0" w:space="0" w:color="auto"/>
        <w:left w:val="none" w:sz="0" w:space="0" w:color="auto"/>
        <w:bottom w:val="none" w:sz="0" w:space="0" w:color="auto"/>
        <w:right w:val="none" w:sz="0" w:space="0" w:color="auto"/>
      </w:divBdr>
    </w:div>
    <w:div w:id="1144200710">
      <w:bodyDiv w:val="1"/>
      <w:marLeft w:val="0"/>
      <w:marRight w:val="0"/>
      <w:marTop w:val="0"/>
      <w:marBottom w:val="0"/>
      <w:divBdr>
        <w:top w:val="none" w:sz="0" w:space="0" w:color="auto"/>
        <w:left w:val="none" w:sz="0" w:space="0" w:color="auto"/>
        <w:bottom w:val="none" w:sz="0" w:space="0" w:color="auto"/>
        <w:right w:val="none" w:sz="0" w:space="0" w:color="auto"/>
      </w:divBdr>
    </w:div>
    <w:div w:id="1144468815">
      <w:bodyDiv w:val="1"/>
      <w:marLeft w:val="0"/>
      <w:marRight w:val="0"/>
      <w:marTop w:val="0"/>
      <w:marBottom w:val="0"/>
      <w:divBdr>
        <w:top w:val="none" w:sz="0" w:space="0" w:color="auto"/>
        <w:left w:val="none" w:sz="0" w:space="0" w:color="auto"/>
        <w:bottom w:val="none" w:sz="0" w:space="0" w:color="auto"/>
        <w:right w:val="none" w:sz="0" w:space="0" w:color="auto"/>
      </w:divBdr>
    </w:div>
    <w:div w:id="1145004382">
      <w:bodyDiv w:val="1"/>
      <w:marLeft w:val="0"/>
      <w:marRight w:val="0"/>
      <w:marTop w:val="0"/>
      <w:marBottom w:val="0"/>
      <w:divBdr>
        <w:top w:val="none" w:sz="0" w:space="0" w:color="auto"/>
        <w:left w:val="none" w:sz="0" w:space="0" w:color="auto"/>
        <w:bottom w:val="none" w:sz="0" w:space="0" w:color="auto"/>
        <w:right w:val="none" w:sz="0" w:space="0" w:color="auto"/>
      </w:divBdr>
    </w:div>
    <w:div w:id="1145926868">
      <w:bodyDiv w:val="1"/>
      <w:marLeft w:val="0"/>
      <w:marRight w:val="0"/>
      <w:marTop w:val="0"/>
      <w:marBottom w:val="0"/>
      <w:divBdr>
        <w:top w:val="none" w:sz="0" w:space="0" w:color="auto"/>
        <w:left w:val="none" w:sz="0" w:space="0" w:color="auto"/>
        <w:bottom w:val="none" w:sz="0" w:space="0" w:color="auto"/>
        <w:right w:val="none" w:sz="0" w:space="0" w:color="auto"/>
      </w:divBdr>
    </w:div>
    <w:div w:id="1150438119">
      <w:bodyDiv w:val="1"/>
      <w:marLeft w:val="0"/>
      <w:marRight w:val="0"/>
      <w:marTop w:val="0"/>
      <w:marBottom w:val="0"/>
      <w:divBdr>
        <w:top w:val="none" w:sz="0" w:space="0" w:color="auto"/>
        <w:left w:val="none" w:sz="0" w:space="0" w:color="auto"/>
        <w:bottom w:val="none" w:sz="0" w:space="0" w:color="auto"/>
        <w:right w:val="none" w:sz="0" w:space="0" w:color="auto"/>
      </w:divBdr>
    </w:div>
    <w:div w:id="1151823041">
      <w:bodyDiv w:val="1"/>
      <w:marLeft w:val="0"/>
      <w:marRight w:val="0"/>
      <w:marTop w:val="0"/>
      <w:marBottom w:val="0"/>
      <w:divBdr>
        <w:top w:val="none" w:sz="0" w:space="0" w:color="auto"/>
        <w:left w:val="none" w:sz="0" w:space="0" w:color="auto"/>
        <w:bottom w:val="none" w:sz="0" w:space="0" w:color="auto"/>
        <w:right w:val="none" w:sz="0" w:space="0" w:color="auto"/>
      </w:divBdr>
    </w:div>
    <w:div w:id="1152021876">
      <w:bodyDiv w:val="1"/>
      <w:marLeft w:val="0"/>
      <w:marRight w:val="0"/>
      <w:marTop w:val="0"/>
      <w:marBottom w:val="0"/>
      <w:divBdr>
        <w:top w:val="none" w:sz="0" w:space="0" w:color="auto"/>
        <w:left w:val="none" w:sz="0" w:space="0" w:color="auto"/>
        <w:bottom w:val="none" w:sz="0" w:space="0" w:color="auto"/>
        <w:right w:val="none" w:sz="0" w:space="0" w:color="auto"/>
      </w:divBdr>
    </w:div>
    <w:div w:id="1152479677">
      <w:bodyDiv w:val="1"/>
      <w:marLeft w:val="0"/>
      <w:marRight w:val="0"/>
      <w:marTop w:val="0"/>
      <w:marBottom w:val="0"/>
      <w:divBdr>
        <w:top w:val="none" w:sz="0" w:space="0" w:color="auto"/>
        <w:left w:val="none" w:sz="0" w:space="0" w:color="auto"/>
        <w:bottom w:val="none" w:sz="0" w:space="0" w:color="auto"/>
        <w:right w:val="none" w:sz="0" w:space="0" w:color="auto"/>
      </w:divBdr>
    </w:div>
    <w:div w:id="1153714236">
      <w:bodyDiv w:val="1"/>
      <w:marLeft w:val="0"/>
      <w:marRight w:val="0"/>
      <w:marTop w:val="0"/>
      <w:marBottom w:val="0"/>
      <w:divBdr>
        <w:top w:val="none" w:sz="0" w:space="0" w:color="auto"/>
        <w:left w:val="none" w:sz="0" w:space="0" w:color="auto"/>
        <w:bottom w:val="none" w:sz="0" w:space="0" w:color="auto"/>
        <w:right w:val="none" w:sz="0" w:space="0" w:color="auto"/>
      </w:divBdr>
    </w:div>
    <w:div w:id="1155561519">
      <w:bodyDiv w:val="1"/>
      <w:marLeft w:val="0"/>
      <w:marRight w:val="0"/>
      <w:marTop w:val="0"/>
      <w:marBottom w:val="0"/>
      <w:divBdr>
        <w:top w:val="none" w:sz="0" w:space="0" w:color="auto"/>
        <w:left w:val="none" w:sz="0" w:space="0" w:color="auto"/>
        <w:bottom w:val="none" w:sz="0" w:space="0" w:color="auto"/>
        <w:right w:val="none" w:sz="0" w:space="0" w:color="auto"/>
      </w:divBdr>
    </w:div>
    <w:div w:id="1155998005">
      <w:bodyDiv w:val="1"/>
      <w:marLeft w:val="0"/>
      <w:marRight w:val="0"/>
      <w:marTop w:val="0"/>
      <w:marBottom w:val="0"/>
      <w:divBdr>
        <w:top w:val="none" w:sz="0" w:space="0" w:color="auto"/>
        <w:left w:val="none" w:sz="0" w:space="0" w:color="auto"/>
        <w:bottom w:val="none" w:sz="0" w:space="0" w:color="auto"/>
        <w:right w:val="none" w:sz="0" w:space="0" w:color="auto"/>
      </w:divBdr>
    </w:div>
    <w:div w:id="1156266110">
      <w:bodyDiv w:val="1"/>
      <w:marLeft w:val="0"/>
      <w:marRight w:val="0"/>
      <w:marTop w:val="0"/>
      <w:marBottom w:val="0"/>
      <w:divBdr>
        <w:top w:val="none" w:sz="0" w:space="0" w:color="auto"/>
        <w:left w:val="none" w:sz="0" w:space="0" w:color="auto"/>
        <w:bottom w:val="none" w:sz="0" w:space="0" w:color="auto"/>
        <w:right w:val="none" w:sz="0" w:space="0" w:color="auto"/>
      </w:divBdr>
    </w:div>
    <w:div w:id="1156804979">
      <w:bodyDiv w:val="1"/>
      <w:marLeft w:val="0"/>
      <w:marRight w:val="0"/>
      <w:marTop w:val="0"/>
      <w:marBottom w:val="0"/>
      <w:divBdr>
        <w:top w:val="none" w:sz="0" w:space="0" w:color="auto"/>
        <w:left w:val="none" w:sz="0" w:space="0" w:color="auto"/>
        <w:bottom w:val="none" w:sz="0" w:space="0" w:color="auto"/>
        <w:right w:val="none" w:sz="0" w:space="0" w:color="auto"/>
      </w:divBdr>
    </w:div>
    <w:div w:id="1156993840">
      <w:bodyDiv w:val="1"/>
      <w:marLeft w:val="0"/>
      <w:marRight w:val="0"/>
      <w:marTop w:val="0"/>
      <w:marBottom w:val="0"/>
      <w:divBdr>
        <w:top w:val="none" w:sz="0" w:space="0" w:color="auto"/>
        <w:left w:val="none" w:sz="0" w:space="0" w:color="auto"/>
        <w:bottom w:val="none" w:sz="0" w:space="0" w:color="auto"/>
        <w:right w:val="none" w:sz="0" w:space="0" w:color="auto"/>
      </w:divBdr>
    </w:div>
    <w:div w:id="1156995879">
      <w:bodyDiv w:val="1"/>
      <w:marLeft w:val="0"/>
      <w:marRight w:val="0"/>
      <w:marTop w:val="0"/>
      <w:marBottom w:val="0"/>
      <w:divBdr>
        <w:top w:val="none" w:sz="0" w:space="0" w:color="auto"/>
        <w:left w:val="none" w:sz="0" w:space="0" w:color="auto"/>
        <w:bottom w:val="none" w:sz="0" w:space="0" w:color="auto"/>
        <w:right w:val="none" w:sz="0" w:space="0" w:color="auto"/>
      </w:divBdr>
    </w:div>
    <w:div w:id="1160388234">
      <w:bodyDiv w:val="1"/>
      <w:marLeft w:val="0"/>
      <w:marRight w:val="0"/>
      <w:marTop w:val="0"/>
      <w:marBottom w:val="0"/>
      <w:divBdr>
        <w:top w:val="none" w:sz="0" w:space="0" w:color="auto"/>
        <w:left w:val="none" w:sz="0" w:space="0" w:color="auto"/>
        <w:bottom w:val="none" w:sz="0" w:space="0" w:color="auto"/>
        <w:right w:val="none" w:sz="0" w:space="0" w:color="auto"/>
      </w:divBdr>
    </w:div>
    <w:div w:id="1161122835">
      <w:bodyDiv w:val="1"/>
      <w:marLeft w:val="0"/>
      <w:marRight w:val="0"/>
      <w:marTop w:val="0"/>
      <w:marBottom w:val="0"/>
      <w:divBdr>
        <w:top w:val="none" w:sz="0" w:space="0" w:color="auto"/>
        <w:left w:val="none" w:sz="0" w:space="0" w:color="auto"/>
        <w:bottom w:val="none" w:sz="0" w:space="0" w:color="auto"/>
        <w:right w:val="none" w:sz="0" w:space="0" w:color="auto"/>
      </w:divBdr>
    </w:div>
    <w:div w:id="1162889387">
      <w:bodyDiv w:val="1"/>
      <w:marLeft w:val="0"/>
      <w:marRight w:val="0"/>
      <w:marTop w:val="0"/>
      <w:marBottom w:val="0"/>
      <w:divBdr>
        <w:top w:val="none" w:sz="0" w:space="0" w:color="auto"/>
        <w:left w:val="none" w:sz="0" w:space="0" w:color="auto"/>
        <w:bottom w:val="none" w:sz="0" w:space="0" w:color="auto"/>
        <w:right w:val="none" w:sz="0" w:space="0" w:color="auto"/>
      </w:divBdr>
    </w:div>
    <w:div w:id="1164591412">
      <w:bodyDiv w:val="1"/>
      <w:marLeft w:val="0"/>
      <w:marRight w:val="0"/>
      <w:marTop w:val="0"/>
      <w:marBottom w:val="0"/>
      <w:divBdr>
        <w:top w:val="none" w:sz="0" w:space="0" w:color="auto"/>
        <w:left w:val="none" w:sz="0" w:space="0" w:color="auto"/>
        <w:bottom w:val="none" w:sz="0" w:space="0" w:color="auto"/>
        <w:right w:val="none" w:sz="0" w:space="0" w:color="auto"/>
      </w:divBdr>
    </w:div>
    <w:div w:id="1165239569">
      <w:bodyDiv w:val="1"/>
      <w:marLeft w:val="0"/>
      <w:marRight w:val="0"/>
      <w:marTop w:val="0"/>
      <w:marBottom w:val="0"/>
      <w:divBdr>
        <w:top w:val="none" w:sz="0" w:space="0" w:color="auto"/>
        <w:left w:val="none" w:sz="0" w:space="0" w:color="auto"/>
        <w:bottom w:val="none" w:sz="0" w:space="0" w:color="auto"/>
        <w:right w:val="none" w:sz="0" w:space="0" w:color="auto"/>
      </w:divBdr>
    </w:div>
    <w:div w:id="1168061405">
      <w:bodyDiv w:val="1"/>
      <w:marLeft w:val="0"/>
      <w:marRight w:val="0"/>
      <w:marTop w:val="0"/>
      <w:marBottom w:val="0"/>
      <w:divBdr>
        <w:top w:val="none" w:sz="0" w:space="0" w:color="auto"/>
        <w:left w:val="none" w:sz="0" w:space="0" w:color="auto"/>
        <w:bottom w:val="none" w:sz="0" w:space="0" w:color="auto"/>
        <w:right w:val="none" w:sz="0" w:space="0" w:color="auto"/>
      </w:divBdr>
    </w:div>
    <w:div w:id="1169252996">
      <w:bodyDiv w:val="1"/>
      <w:marLeft w:val="0"/>
      <w:marRight w:val="0"/>
      <w:marTop w:val="0"/>
      <w:marBottom w:val="0"/>
      <w:divBdr>
        <w:top w:val="none" w:sz="0" w:space="0" w:color="auto"/>
        <w:left w:val="none" w:sz="0" w:space="0" w:color="auto"/>
        <w:bottom w:val="none" w:sz="0" w:space="0" w:color="auto"/>
        <w:right w:val="none" w:sz="0" w:space="0" w:color="auto"/>
      </w:divBdr>
    </w:div>
    <w:div w:id="1169325451">
      <w:bodyDiv w:val="1"/>
      <w:marLeft w:val="0"/>
      <w:marRight w:val="0"/>
      <w:marTop w:val="0"/>
      <w:marBottom w:val="0"/>
      <w:divBdr>
        <w:top w:val="none" w:sz="0" w:space="0" w:color="auto"/>
        <w:left w:val="none" w:sz="0" w:space="0" w:color="auto"/>
        <w:bottom w:val="none" w:sz="0" w:space="0" w:color="auto"/>
        <w:right w:val="none" w:sz="0" w:space="0" w:color="auto"/>
      </w:divBdr>
    </w:div>
    <w:div w:id="1169518836">
      <w:bodyDiv w:val="1"/>
      <w:marLeft w:val="0"/>
      <w:marRight w:val="0"/>
      <w:marTop w:val="0"/>
      <w:marBottom w:val="0"/>
      <w:divBdr>
        <w:top w:val="none" w:sz="0" w:space="0" w:color="auto"/>
        <w:left w:val="none" w:sz="0" w:space="0" w:color="auto"/>
        <w:bottom w:val="none" w:sz="0" w:space="0" w:color="auto"/>
        <w:right w:val="none" w:sz="0" w:space="0" w:color="auto"/>
      </w:divBdr>
    </w:div>
    <w:div w:id="1170489614">
      <w:bodyDiv w:val="1"/>
      <w:marLeft w:val="0"/>
      <w:marRight w:val="0"/>
      <w:marTop w:val="0"/>
      <w:marBottom w:val="0"/>
      <w:divBdr>
        <w:top w:val="none" w:sz="0" w:space="0" w:color="auto"/>
        <w:left w:val="none" w:sz="0" w:space="0" w:color="auto"/>
        <w:bottom w:val="none" w:sz="0" w:space="0" w:color="auto"/>
        <w:right w:val="none" w:sz="0" w:space="0" w:color="auto"/>
      </w:divBdr>
    </w:div>
    <w:div w:id="1172062728">
      <w:bodyDiv w:val="1"/>
      <w:marLeft w:val="0"/>
      <w:marRight w:val="0"/>
      <w:marTop w:val="0"/>
      <w:marBottom w:val="0"/>
      <w:divBdr>
        <w:top w:val="none" w:sz="0" w:space="0" w:color="auto"/>
        <w:left w:val="none" w:sz="0" w:space="0" w:color="auto"/>
        <w:bottom w:val="none" w:sz="0" w:space="0" w:color="auto"/>
        <w:right w:val="none" w:sz="0" w:space="0" w:color="auto"/>
      </w:divBdr>
    </w:div>
    <w:div w:id="1177579603">
      <w:bodyDiv w:val="1"/>
      <w:marLeft w:val="0"/>
      <w:marRight w:val="0"/>
      <w:marTop w:val="0"/>
      <w:marBottom w:val="0"/>
      <w:divBdr>
        <w:top w:val="none" w:sz="0" w:space="0" w:color="auto"/>
        <w:left w:val="none" w:sz="0" w:space="0" w:color="auto"/>
        <w:bottom w:val="none" w:sz="0" w:space="0" w:color="auto"/>
        <w:right w:val="none" w:sz="0" w:space="0" w:color="auto"/>
      </w:divBdr>
    </w:div>
    <w:div w:id="1180002830">
      <w:bodyDiv w:val="1"/>
      <w:marLeft w:val="0"/>
      <w:marRight w:val="0"/>
      <w:marTop w:val="0"/>
      <w:marBottom w:val="0"/>
      <w:divBdr>
        <w:top w:val="none" w:sz="0" w:space="0" w:color="auto"/>
        <w:left w:val="none" w:sz="0" w:space="0" w:color="auto"/>
        <w:bottom w:val="none" w:sz="0" w:space="0" w:color="auto"/>
        <w:right w:val="none" w:sz="0" w:space="0" w:color="auto"/>
      </w:divBdr>
    </w:div>
    <w:div w:id="1184202697">
      <w:bodyDiv w:val="1"/>
      <w:marLeft w:val="0"/>
      <w:marRight w:val="0"/>
      <w:marTop w:val="0"/>
      <w:marBottom w:val="0"/>
      <w:divBdr>
        <w:top w:val="none" w:sz="0" w:space="0" w:color="auto"/>
        <w:left w:val="none" w:sz="0" w:space="0" w:color="auto"/>
        <w:bottom w:val="none" w:sz="0" w:space="0" w:color="auto"/>
        <w:right w:val="none" w:sz="0" w:space="0" w:color="auto"/>
      </w:divBdr>
    </w:div>
    <w:div w:id="1185557224">
      <w:bodyDiv w:val="1"/>
      <w:marLeft w:val="0"/>
      <w:marRight w:val="0"/>
      <w:marTop w:val="0"/>
      <w:marBottom w:val="0"/>
      <w:divBdr>
        <w:top w:val="none" w:sz="0" w:space="0" w:color="auto"/>
        <w:left w:val="none" w:sz="0" w:space="0" w:color="auto"/>
        <w:bottom w:val="none" w:sz="0" w:space="0" w:color="auto"/>
        <w:right w:val="none" w:sz="0" w:space="0" w:color="auto"/>
      </w:divBdr>
    </w:div>
    <w:div w:id="1187136615">
      <w:bodyDiv w:val="1"/>
      <w:marLeft w:val="0"/>
      <w:marRight w:val="0"/>
      <w:marTop w:val="0"/>
      <w:marBottom w:val="0"/>
      <w:divBdr>
        <w:top w:val="none" w:sz="0" w:space="0" w:color="auto"/>
        <w:left w:val="none" w:sz="0" w:space="0" w:color="auto"/>
        <w:bottom w:val="none" w:sz="0" w:space="0" w:color="auto"/>
        <w:right w:val="none" w:sz="0" w:space="0" w:color="auto"/>
      </w:divBdr>
    </w:div>
    <w:div w:id="1187981249">
      <w:bodyDiv w:val="1"/>
      <w:marLeft w:val="0"/>
      <w:marRight w:val="0"/>
      <w:marTop w:val="0"/>
      <w:marBottom w:val="0"/>
      <w:divBdr>
        <w:top w:val="none" w:sz="0" w:space="0" w:color="auto"/>
        <w:left w:val="none" w:sz="0" w:space="0" w:color="auto"/>
        <w:bottom w:val="none" w:sz="0" w:space="0" w:color="auto"/>
        <w:right w:val="none" w:sz="0" w:space="0" w:color="auto"/>
      </w:divBdr>
    </w:div>
    <w:div w:id="1188252555">
      <w:bodyDiv w:val="1"/>
      <w:marLeft w:val="0"/>
      <w:marRight w:val="0"/>
      <w:marTop w:val="0"/>
      <w:marBottom w:val="0"/>
      <w:divBdr>
        <w:top w:val="none" w:sz="0" w:space="0" w:color="auto"/>
        <w:left w:val="none" w:sz="0" w:space="0" w:color="auto"/>
        <w:bottom w:val="none" w:sz="0" w:space="0" w:color="auto"/>
        <w:right w:val="none" w:sz="0" w:space="0" w:color="auto"/>
      </w:divBdr>
    </w:div>
    <w:div w:id="1190878899">
      <w:bodyDiv w:val="1"/>
      <w:marLeft w:val="0"/>
      <w:marRight w:val="0"/>
      <w:marTop w:val="0"/>
      <w:marBottom w:val="0"/>
      <w:divBdr>
        <w:top w:val="none" w:sz="0" w:space="0" w:color="auto"/>
        <w:left w:val="none" w:sz="0" w:space="0" w:color="auto"/>
        <w:bottom w:val="none" w:sz="0" w:space="0" w:color="auto"/>
        <w:right w:val="none" w:sz="0" w:space="0" w:color="auto"/>
      </w:divBdr>
    </w:div>
    <w:div w:id="1191724959">
      <w:bodyDiv w:val="1"/>
      <w:marLeft w:val="0"/>
      <w:marRight w:val="0"/>
      <w:marTop w:val="0"/>
      <w:marBottom w:val="0"/>
      <w:divBdr>
        <w:top w:val="none" w:sz="0" w:space="0" w:color="auto"/>
        <w:left w:val="none" w:sz="0" w:space="0" w:color="auto"/>
        <w:bottom w:val="none" w:sz="0" w:space="0" w:color="auto"/>
        <w:right w:val="none" w:sz="0" w:space="0" w:color="auto"/>
      </w:divBdr>
    </w:div>
    <w:div w:id="1194420260">
      <w:bodyDiv w:val="1"/>
      <w:marLeft w:val="0"/>
      <w:marRight w:val="0"/>
      <w:marTop w:val="0"/>
      <w:marBottom w:val="0"/>
      <w:divBdr>
        <w:top w:val="none" w:sz="0" w:space="0" w:color="auto"/>
        <w:left w:val="none" w:sz="0" w:space="0" w:color="auto"/>
        <w:bottom w:val="none" w:sz="0" w:space="0" w:color="auto"/>
        <w:right w:val="none" w:sz="0" w:space="0" w:color="auto"/>
      </w:divBdr>
    </w:div>
    <w:div w:id="1195650717">
      <w:bodyDiv w:val="1"/>
      <w:marLeft w:val="0"/>
      <w:marRight w:val="0"/>
      <w:marTop w:val="0"/>
      <w:marBottom w:val="0"/>
      <w:divBdr>
        <w:top w:val="none" w:sz="0" w:space="0" w:color="auto"/>
        <w:left w:val="none" w:sz="0" w:space="0" w:color="auto"/>
        <w:bottom w:val="none" w:sz="0" w:space="0" w:color="auto"/>
        <w:right w:val="none" w:sz="0" w:space="0" w:color="auto"/>
      </w:divBdr>
    </w:div>
    <w:div w:id="1195846262">
      <w:bodyDiv w:val="1"/>
      <w:marLeft w:val="0"/>
      <w:marRight w:val="0"/>
      <w:marTop w:val="0"/>
      <w:marBottom w:val="0"/>
      <w:divBdr>
        <w:top w:val="none" w:sz="0" w:space="0" w:color="auto"/>
        <w:left w:val="none" w:sz="0" w:space="0" w:color="auto"/>
        <w:bottom w:val="none" w:sz="0" w:space="0" w:color="auto"/>
        <w:right w:val="none" w:sz="0" w:space="0" w:color="auto"/>
      </w:divBdr>
    </w:div>
    <w:div w:id="1196114614">
      <w:bodyDiv w:val="1"/>
      <w:marLeft w:val="0"/>
      <w:marRight w:val="0"/>
      <w:marTop w:val="0"/>
      <w:marBottom w:val="0"/>
      <w:divBdr>
        <w:top w:val="none" w:sz="0" w:space="0" w:color="auto"/>
        <w:left w:val="none" w:sz="0" w:space="0" w:color="auto"/>
        <w:bottom w:val="none" w:sz="0" w:space="0" w:color="auto"/>
        <w:right w:val="none" w:sz="0" w:space="0" w:color="auto"/>
      </w:divBdr>
    </w:div>
    <w:div w:id="1196845204">
      <w:bodyDiv w:val="1"/>
      <w:marLeft w:val="0"/>
      <w:marRight w:val="0"/>
      <w:marTop w:val="0"/>
      <w:marBottom w:val="0"/>
      <w:divBdr>
        <w:top w:val="none" w:sz="0" w:space="0" w:color="auto"/>
        <w:left w:val="none" w:sz="0" w:space="0" w:color="auto"/>
        <w:bottom w:val="none" w:sz="0" w:space="0" w:color="auto"/>
        <w:right w:val="none" w:sz="0" w:space="0" w:color="auto"/>
      </w:divBdr>
    </w:div>
    <w:div w:id="1197623590">
      <w:bodyDiv w:val="1"/>
      <w:marLeft w:val="0"/>
      <w:marRight w:val="0"/>
      <w:marTop w:val="0"/>
      <w:marBottom w:val="0"/>
      <w:divBdr>
        <w:top w:val="none" w:sz="0" w:space="0" w:color="auto"/>
        <w:left w:val="none" w:sz="0" w:space="0" w:color="auto"/>
        <w:bottom w:val="none" w:sz="0" w:space="0" w:color="auto"/>
        <w:right w:val="none" w:sz="0" w:space="0" w:color="auto"/>
      </w:divBdr>
    </w:div>
    <w:div w:id="1202089739">
      <w:bodyDiv w:val="1"/>
      <w:marLeft w:val="0"/>
      <w:marRight w:val="0"/>
      <w:marTop w:val="0"/>
      <w:marBottom w:val="0"/>
      <w:divBdr>
        <w:top w:val="none" w:sz="0" w:space="0" w:color="auto"/>
        <w:left w:val="none" w:sz="0" w:space="0" w:color="auto"/>
        <w:bottom w:val="none" w:sz="0" w:space="0" w:color="auto"/>
        <w:right w:val="none" w:sz="0" w:space="0" w:color="auto"/>
      </w:divBdr>
    </w:div>
    <w:div w:id="1204102905">
      <w:bodyDiv w:val="1"/>
      <w:marLeft w:val="0"/>
      <w:marRight w:val="0"/>
      <w:marTop w:val="0"/>
      <w:marBottom w:val="0"/>
      <w:divBdr>
        <w:top w:val="none" w:sz="0" w:space="0" w:color="auto"/>
        <w:left w:val="none" w:sz="0" w:space="0" w:color="auto"/>
        <w:bottom w:val="none" w:sz="0" w:space="0" w:color="auto"/>
        <w:right w:val="none" w:sz="0" w:space="0" w:color="auto"/>
      </w:divBdr>
    </w:div>
    <w:div w:id="1204824685">
      <w:bodyDiv w:val="1"/>
      <w:marLeft w:val="0"/>
      <w:marRight w:val="0"/>
      <w:marTop w:val="0"/>
      <w:marBottom w:val="0"/>
      <w:divBdr>
        <w:top w:val="none" w:sz="0" w:space="0" w:color="auto"/>
        <w:left w:val="none" w:sz="0" w:space="0" w:color="auto"/>
        <w:bottom w:val="none" w:sz="0" w:space="0" w:color="auto"/>
        <w:right w:val="none" w:sz="0" w:space="0" w:color="auto"/>
      </w:divBdr>
    </w:div>
    <w:div w:id="1205213751">
      <w:bodyDiv w:val="1"/>
      <w:marLeft w:val="0"/>
      <w:marRight w:val="0"/>
      <w:marTop w:val="0"/>
      <w:marBottom w:val="0"/>
      <w:divBdr>
        <w:top w:val="none" w:sz="0" w:space="0" w:color="auto"/>
        <w:left w:val="none" w:sz="0" w:space="0" w:color="auto"/>
        <w:bottom w:val="none" w:sz="0" w:space="0" w:color="auto"/>
        <w:right w:val="none" w:sz="0" w:space="0" w:color="auto"/>
      </w:divBdr>
    </w:div>
    <w:div w:id="1205213820">
      <w:bodyDiv w:val="1"/>
      <w:marLeft w:val="0"/>
      <w:marRight w:val="0"/>
      <w:marTop w:val="0"/>
      <w:marBottom w:val="0"/>
      <w:divBdr>
        <w:top w:val="none" w:sz="0" w:space="0" w:color="auto"/>
        <w:left w:val="none" w:sz="0" w:space="0" w:color="auto"/>
        <w:bottom w:val="none" w:sz="0" w:space="0" w:color="auto"/>
        <w:right w:val="none" w:sz="0" w:space="0" w:color="auto"/>
      </w:divBdr>
    </w:div>
    <w:div w:id="1205827390">
      <w:bodyDiv w:val="1"/>
      <w:marLeft w:val="0"/>
      <w:marRight w:val="0"/>
      <w:marTop w:val="0"/>
      <w:marBottom w:val="0"/>
      <w:divBdr>
        <w:top w:val="none" w:sz="0" w:space="0" w:color="auto"/>
        <w:left w:val="none" w:sz="0" w:space="0" w:color="auto"/>
        <w:bottom w:val="none" w:sz="0" w:space="0" w:color="auto"/>
        <w:right w:val="none" w:sz="0" w:space="0" w:color="auto"/>
      </w:divBdr>
    </w:div>
    <w:div w:id="1206723458">
      <w:bodyDiv w:val="1"/>
      <w:marLeft w:val="0"/>
      <w:marRight w:val="0"/>
      <w:marTop w:val="0"/>
      <w:marBottom w:val="0"/>
      <w:divBdr>
        <w:top w:val="none" w:sz="0" w:space="0" w:color="auto"/>
        <w:left w:val="none" w:sz="0" w:space="0" w:color="auto"/>
        <w:bottom w:val="none" w:sz="0" w:space="0" w:color="auto"/>
        <w:right w:val="none" w:sz="0" w:space="0" w:color="auto"/>
      </w:divBdr>
    </w:div>
    <w:div w:id="1206867146">
      <w:bodyDiv w:val="1"/>
      <w:marLeft w:val="0"/>
      <w:marRight w:val="0"/>
      <w:marTop w:val="0"/>
      <w:marBottom w:val="0"/>
      <w:divBdr>
        <w:top w:val="none" w:sz="0" w:space="0" w:color="auto"/>
        <w:left w:val="none" w:sz="0" w:space="0" w:color="auto"/>
        <w:bottom w:val="none" w:sz="0" w:space="0" w:color="auto"/>
        <w:right w:val="none" w:sz="0" w:space="0" w:color="auto"/>
      </w:divBdr>
    </w:div>
    <w:div w:id="1207913783">
      <w:bodyDiv w:val="1"/>
      <w:marLeft w:val="0"/>
      <w:marRight w:val="0"/>
      <w:marTop w:val="0"/>
      <w:marBottom w:val="0"/>
      <w:divBdr>
        <w:top w:val="none" w:sz="0" w:space="0" w:color="auto"/>
        <w:left w:val="none" w:sz="0" w:space="0" w:color="auto"/>
        <w:bottom w:val="none" w:sz="0" w:space="0" w:color="auto"/>
        <w:right w:val="none" w:sz="0" w:space="0" w:color="auto"/>
      </w:divBdr>
    </w:div>
    <w:div w:id="1208028208">
      <w:bodyDiv w:val="1"/>
      <w:marLeft w:val="0"/>
      <w:marRight w:val="0"/>
      <w:marTop w:val="0"/>
      <w:marBottom w:val="0"/>
      <w:divBdr>
        <w:top w:val="none" w:sz="0" w:space="0" w:color="auto"/>
        <w:left w:val="none" w:sz="0" w:space="0" w:color="auto"/>
        <w:bottom w:val="none" w:sz="0" w:space="0" w:color="auto"/>
        <w:right w:val="none" w:sz="0" w:space="0" w:color="auto"/>
      </w:divBdr>
    </w:div>
    <w:div w:id="1208101208">
      <w:bodyDiv w:val="1"/>
      <w:marLeft w:val="0"/>
      <w:marRight w:val="0"/>
      <w:marTop w:val="0"/>
      <w:marBottom w:val="0"/>
      <w:divBdr>
        <w:top w:val="none" w:sz="0" w:space="0" w:color="auto"/>
        <w:left w:val="none" w:sz="0" w:space="0" w:color="auto"/>
        <w:bottom w:val="none" w:sz="0" w:space="0" w:color="auto"/>
        <w:right w:val="none" w:sz="0" w:space="0" w:color="auto"/>
      </w:divBdr>
    </w:div>
    <w:div w:id="1211307084">
      <w:bodyDiv w:val="1"/>
      <w:marLeft w:val="0"/>
      <w:marRight w:val="0"/>
      <w:marTop w:val="0"/>
      <w:marBottom w:val="0"/>
      <w:divBdr>
        <w:top w:val="none" w:sz="0" w:space="0" w:color="auto"/>
        <w:left w:val="none" w:sz="0" w:space="0" w:color="auto"/>
        <w:bottom w:val="none" w:sz="0" w:space="0" w:color="auto"/>
        <w:right w:val="none" w:sz="0" w:space="0" w:color="auto"/>
      </w:divBdr>
    </w:div>
    <w:div w:id="1213927838">
      <w:bodyDiv w:val="1"/>
      <w:marLeft w:val="0"/>
      <w:marRight w:val="0"/>
      <w:marTop w:val="0"/>
      <w:marBottom w:val="0"/>
      <w:divBdr>
        <w:top w:val="none" w:sz="0" w:space="0" w:color="auto"/>
        <w:left w:val="none" w:sz="0" w:space="0" w:color="auto"/>
        <w:bottom w:val="none" w:sz="0" w:space="0" w:color="auto"/>
        <w:right w:val="none" w:sz="0" w:space="0" w:color="auto"/>
      </w:divBdr>
    </w:div>
    <w:div w:id="1216310753">
      <w:bodyDiv w:val="1"/>
      <w:marLeft w:val="0"/>
      <w:marRight w:val="0"/>
      <w:marTop w:val="0"/>
      <w:marBottom w:val="0"/>
      <w:divBdr>
        <w:top w:val="none" w:sz="0" w:space="0" w:color="auto"/>
        <w:left w:val="none" w:sz="0" w:space="0" w:color="auto"/>
        <w:bottom w:val="none" w:sz="0" w:space="0" w:color="auto"/>
        <w:right w:val="none" w:sz="0" w:space="0" w:color="auto"/>
      </w:divBdr>
    </w:div>
    <w:div w:id="1216773489">
      <w:bodyDiv w:val="1"/>
      <w:marLeft w:val="0"/>
      <w:marRight w:val="0"/>
      <w:marTop w:val="0"/>
      <w:marBottom w:val="0"/>
      <w:divBdr>
        <w:top w:val="none" w:sz="0" w:space="0" w:color="auto"/>
        <w:left w:val="none" w:sz="0" w:space="0" w:color="auto"/>
        <w:bottom w:val="none" w:sz="0" w:space="0" w:color="auto"/>
        <w:right w:val="none" w:sz="0" w:space="0" w:color="auto"/>
      </w:divBdr>
    </w:div>
    <w:div w:id="1217811795">
      <w:bodyDiv w:val="1"/>
      <w:marLeft w:val="0"/>
      <w:marRight w:val="0"/>
      <w:marTop w:val="0"/>
      <w:marBottom w:val="0"/>
      <w:divBdr>
        <w:top w:val="none" w:sz="0" w:space="0" w:color="auto"/>
        <w:left w:val="none" w:sz="0" w:space="0" w:color="auto"/>
        <w:bottom w:val="none" w:sz="0" w:space="0" w:color="auto"/>
        <w:right w:val="none" w:sz="0" w:space="0" w:color="auto"/>
      </w:divBdr>
    </w:div>
    <w:div w:id="1218782248">
      <w:bodyDiv w:val="1"/>
      <w:marLeft w:val="0"/>
      <w:marRight w:val="0"/>
      <w:marTop w:val="0"/>
      <w:marBottom w:val="0"/>
      <w:divBdr>
        <w:top w:val="none" w:sz="0" w:space="0" w:color="auto"/>
        <w:left w:val="none" w:sz="0" w:space="0" w:color="auto"/>
        <w:bottom w:val="none" w:sz="0" w:space="0" w:color="auto"/>
        <w:right w:val="none" w:sz="0" w:space="0" w:color="auto"/>
      </w:divBdr>
    </w:div>
    <w:div w:id="1221360893">
      <w:bodyDiv w:val="1"/>
      <w:marLeft w:val="0"/>
      <w:marRight w:val="0"/>
      <w:marTop w:val="0"/>
      <w:marBottom w:val="0"/>
      <w:divBdr>
        <w:top w:val="none" w:sz="0" w:space="0" w:color="auto"/>
        <w:left w:val="none" w:sz="0" w:space="0" w:color="auto"/>
        <w:bottom w:val="none" w:sz="0" w:space="0" w:color="auto"/>
        <w:right w:val="none" w:sz="0" w:space="0" w:color="auto"/>
      </w:divBdr>
    </w:div>
    <w:div w:id="1223718259">
      <w:bodyDiv w:val="1"/>
      <w:marLeft w:val="0"/>
      <w:marRight w:val="0"/>
      <w:marTop w:val="0"/>
      <w:marBottom w:val="0"/>
      <w:divBdr>
        <w:top w:val="none" w:sz="0" w:space="0" w:color="auto"/>
        <w:left w:val="none" w:sz="0" w:space="0" w:color="auto"/>
        <w:bottom w:val="none" w:sz="0" w:space="0" w:color="auto"/>
        <w:right w:val="none" w:sz="0" w:space="0" w:color="auto"/>
      </w:divBdr>
    </w:div>
    <w:div w:id="1226839095">
      <w:bodyDiv w:val="1"/>
      <w:marLeft w:val="0"/>
      <w:marRight w:val="0"/>
      <w:marTop w:val="0"/>
      <w:marBottom w:val="0"/>
      <w:divBdr>
        <w:top w:val="none" w:sz="0" w:space="0" w:color="auto"/>
        <w:left w:val="none" w:sz="0" w:space="0" w:color="auto"/>
        <w:bottom w:val="none" w:sz="0" w:space="0" w:color="auto"/>
        <w:right w:val="none" w:sz="0" w:space="0" w:color="auto"/>
      </w:divBdr>
    </w:div>
    <w:div w:id="1226914828">
      <w:bodyDiv w:val="1"/>
      <w:marLeft w:val="0"/>
      <w:marRight w:val="0"/>
      <w:marTop w:val="0"/>
      <w:marBottom w:val="0"/>
      <w:divBdr>
        <w:top w:val="none" w:sz="0" w:space="0" w:color="auto"/>
        <w:left w:val="none" w:sz="0" w:space="0" w:color="auto"/>
        <w:bottom w:val="none" w:sz="0" w:space="0" w:color="auto"/>
        <w:right w:val="none" w:sz="0" w:space="0" w:color="auto"/>
      </w:divBdr>
    </w:div>
    <w:div w:id="1227258448">
      <w:bodyDiv w:val="1"/>
      <w:marLeft w:val="0"/>
      <w:marRight w:val="0"/>
      <w:marTop w:val="0"/>
      <w:marBottom w:val="0"/>
      <w:divBdr>
        <w:top w:val="none" w:sz="0" w:space="0" w:color="auto"/>
        <w:left w:val="none" w:sz="0" w:space="0" w:color="auto"/>
        <w:bottom w:val="none" w:sz="0" w:space="0" w:color="auto"/>
        <w:right w:val="none" w:sz="0" w:space="0" w:color="auto"/>
      </w:divBdr>
    </w:div>
    <w:div w:id="1230575650">
      <w:bodyDiv w:val="1"/>
      <w:marLeft w:val="0"/>
      <w:marRight w:val="0"/>
      <w:marTop w:val="0"/>
      <w:marBottom w:val="0"/>
      <w:divBdr>
        <w:top w:val="none" w:sz="0" w:space="0" w:color="auto"/>
        <w:left w:val="none" w:sz="0" w:space="0" w:color="auto"/>
        <w:bottom w:val="none" w:sz="0" w:space="0" w:color="auto"/>
        <w:right w:val="none" w:sz="0" w:space="0" w:color="auto"/>
      </w:divBdr>
    </w:div>
    <w:div w:id="1235050044">
      <w:bodyDiv w:val="1"/>
      <w:marLeft w:val="0"/>
      <w:marRight w:val="0"/>
      <w:marTop w:val="0"/>
      <w:marBottom w:val="0"/>
      <w:divBdr>
        <w:top w:val="none" w:sz="0" w:space="0" w:color="auto"/>
        <w:left w:val="none" w:sz="0" w:space="0" w:color="auto"/>
        <w:bottom w:val="none" w:sz="0" w:space="0" w:color="auto"/>
        <w:right w:val="none" w:sz="0" w:space="0" w:color="auto"/>
      </w:divBdr>
    </w:div>
    <w:div w:id="1236086361">
      <w:bodyDiv w:val="1"/>
      <w:marLeft w:val="0"/>
      <w:marRight w:val="0"/>
      <w:marTop w:val="0"/>
      <w:marBottom w:val="0"/>
      <w:divBdr>
        <w:top w:val="none" w:sz="0" w:space="0" w:color="auto"/>
        <w:left w:val="none" w:sz="0" w:space="0" w:color="auto"/>
        <w:bottom w:val="none" w:sz="0" w:space="0" w:color="auto"/>
        <w:right w:val="none" w:sz="0" w:space="0" w:color="auto"/>
      </w:divBdr>
    </w:div>
    <w:div w:id="1237518471">
      <w:bodyDiv w:val="1"/>
      <w:marLeft w:val="0"/>
      <w:marRight w:val="0"/>
      <w:marTop w:val="0"/>
      <w:marBottom w:val="0"/>
      <w:divBdr>
        <w:top w:val="none" w:sz="0" w:space="0" w:color="auto"/>
        <w:left w:val="none" w:sz="0" w:space="0" w:color="auto"/>
        <w:bottom w:val="none" w:sz="0" w:space="0" w:color="auto"/>
        <w:right w:val="none" w:sz="0" w:space="0" w:color="auto"/>
      </w:divBdr>
    </w:div>
    <w:div w:id="1238398252">
      <w:bodyDiv w:val="1"/>
      <w:marLeft w:val="0"/>
      <w:marRight w:val="0"/>
      <w:marTop w:val="0"/>
      <w:marBottom w:val="0"/>
      <w:divBdr>
        <w:top w:val="none" w:sz="0" w:space="0" w:color="auto"/>
        <w:left w:val="none" w:sz="0" w:space="0" w:color="auto"/>
        <w:bottom w:val="none" w:sz="0" w:space="0" w:color="auto"/>
        <w:right w:val="none" w:sz="0" w:space="0" w:color="auto"/>
      </w:divBdr>
    </w:div>
    <w:div w:id="1238637961">
      <w:bodyDiv w:val="1"/>
      <w:marLeft w:val="0"/>
      <w:marRight w:val="0"/>
      <w:marTop w:val="0"/>
      <w:marBottom w:val="0"/>
      <w:divBdr>
        <w:top w:val="none" w:sz="0" w:space="0" w:color="auto"/>
        <w:left w:val="none" w:sz="0" w:space="0" w:color="auto"/>
        <w:bottom w:val="none" w:sz="0" w:space="0" w:color="auto"/>
        <w:right w:val="none" w:sz="0" w:space="0" w:color="auto"/>
      </w:divBdr>
    </w:div>
    <w:div w:id="1239444557">
      <w:bodyDiv w:val="1"/>
      <w:marLeft w:val="0"/>
      <w:marRight w:val="0"/>
      <w:marTop w:val="0"/>
      <w:marBottom w:val="0"/>
      <w:divBdr>
        <w:top w:val="none" w:sz="0" w:space="0" w:color="auto"/>
        <w:left w:val="none" w:sz="0" w:space="0" w:color="auto"/>
        <w:bottom w:val="none" w:sz="0" w:space="0" w:color="auto"/>
        <w:right w:val="none" w:sz="0" w:space="0" w:color="auto"/>
      </w:divBdr>
    </w:div>
    <w:div w:id="1240364790">
      <w:bodyDiv w:val="1"/>
      <w:marLeft w:val="0"/>
      <w:marRight w:val="0"/>
      <w:marTop w:val="0"/>
      <w:marBottom w:val="0"/>
      <w:divBdr>
        <w:top w:val="none" w:sz="0" w:space="0" w:color="auto"/>
        <w:left w:val="none" w:sz="0" w:space="0" w:color="auto"/>
        <w:bottom w:val="none" w:sz="0" w:space="0" w:color="auto"/>
        <w:right w:val="none" w:sz="0" w:space="0" w:color="auto"/>
      </w:divBdr>
    </w:div>
    <w:div w:id="1241480664">
      <w:bodyDiv w:val="1"/>
      <w:marLeft w:val="0"/>
      <w:marRight w:val="0"/>
      <w:marTop w:val="0"/>
      <w:marBottom w:val="0"/>
      <w:divBdr>
        <w:top w:val="none" w:sz="0" w:space="0" w:color="auto"/>
        <w:left w:val="none" w:sz="0" w:space="0" w:color="auto"/>
        <w:bottom w:val="none" w:sz="0" w:space="0" w:color="auto"/>
        <w:right w:val="none" w:sz="0" w:space="0" w:color="auto"/>
      </w:divBdr>
    </w:div>
    <w:div w:id="1241712915">
      <w:bodyDiv w:val="1"/>
      <w:marLeft w:val="0"/>
      <w:marRight w:val="0"/>
      <w:marTop w:val="0"/>
      <w:marBottom w:val="0"/>
      <w:divBdr>
        <w:top w:val="none" w:sz="0" w:space="0" w:color="auto"/>
        <w:left w:val="none" w:sz="0" w:space="0" w:color="auto"/>
        <w:bottom w:val="none" w:sz="0" w:space="0" w:color="auto"/>
        <w:right w:val="none" w:sz="0" w:space="0" w:color="auto"/>
      </w:divBdr>
    </w:div>
    <w:div w:id="1242838280">
      <w:bodyDiv w:val="1"/>
      <w:marLeft w:val="0"/>
      <w:marRight w:val="0"/>
      <w:marTop w:val="0"/>
      <w:marBottom w:val="0"/>
      <w:divBdr>
        <w:top w:val="none" w:sz="0" w:space="0" w:color="auto"/>
        <w:left w:val="none" w:sz="0" w:space="0" w:color="auto"/>
        <w:bottom w:val="none" w:sz="0" w:space="0" w:color="auto"/>
        <w:right w:val="none" w:sz="0" w:space="0" w:color="auto"/>
      </w:divBdr>
    </w:div>
    <w:div w:id="1243638895">
      <w:bodyDiv w:val="1"/>
      <w:marLeft w:val="0"/>
      <w:marRight w:val="0"/>
      <w:marTop w:val="0"/>
      <w:marBottom w:val="0"/>
      <w:divBdr>
        <w:top w:val="none" w:sz="0" w:space="0" w:color="auto"/>
        <w:left w:val="none" w:sz="0" w:space="0" w:color="auto"/>
        <w:bottom w:val="none" w:sz="0" w:space="0" w:color="auto"/>
        <w:right w:val="none" w:sz="0" w:space="0" w:color="auto"/>
      </w:divBdr>
    </w:div>
    <w:div w:id="1245647113">
      <w:bodyDiv w:val="1"/>
      <w:marLeft w:val="0"/>
      <w:marRight w:val="0"/>
      <w:marTop w:val="0"/>
      <w:marBottom w:val="0"/>
      <w:divBdr>
        <w:top w:val="none" w:sz="0" w:space="0" w:color="auto"/>
        <w:left w:val="none" w:sz="0" w:space="0" w:color="auto"/>
        <w:bottom w:val="none" w:sz="0" w:space="0" w:color="auto"/>
        <w:right w:val="none" w:sz="0" w:space="0" w:color="auto"/>
      </w:divBdr>
    </w:div>
    <w:div w:id="1247112610">
      <w:bodyDiv w:val="1"/>
      <w:marLeft w:val="0"/>
      <w:marRight w:val="0"/>
      <w:marTop w:val="0"/>
      <w:marBottom w:val="0"/>
      <w:divBdr>
        <w:top w:val="none" w:sz="0" w:space="0" w:color="auto"/>
        <w:left w:val="none" w:sz="0" w:space="0" w:color="auto"/>
        <w:bottom w:val="none" w:sz="0" w:space="0" w:color="auto"/>
        <w:right w:val="none" w:sz="0" w:space="0" w:color="auto"/>
      </w:divBdr>
    </w:div>
    <w:div w:id="1247495945">
      <w:bodyDiv w:val="1"/>
      <w:marLeft w:val="0"/>
      <w:marRight w:val="0"/>
      <w:marTop w:val="0"/>
      <w:marBottom w:val="0"/>
      <w:divBdr>
        <w:top w:val="none" w:sz="0" w:space="0" w:color="auto"/>
        <w:left w:val="none" w:sz="0" w:space="0" w:color="auto"/>
        <w:bottom w:val="none" w:sz="0" w:space="0" w:color="auto"/>
        <w:right w:val="none" w:sz="0" w:space="0" w:color="auto"/>
      </w:divBdr>
    </w:div>
    <w:div w:id="1250042138">
      <w:bodyDiv w:val="1"/>
      <w:marLeft w:val="0"/>
      <w:marRight w:val="0"/>
      <w:marTop w:val="0"/>
      <w:marBottom w:val="0"/>
      <w:divBdr>
        <w:top w:val="none" w:sz="0" w:space="0" w:color="auto"/>
        <w:left w:val="none" w:sz="0" w:space="0" w:color="auto"/>
        <w:bottom w:val="none" w:sz="0" w:space="0" w:color="auto"/>
        <w:right w:val="none" w:sz="0" w:space="0" w:color="auto"/>
      </w:divBdr>
    </w:div>
    <w:div w:id="1254317282">
      <w:bodyDiv w:val="1"/>
      <w:marLeft w:val="0"/>
      <w:marRight w:val="0"/>
      <w:marTop w:val="0"/>
      <w:marBottom w:val="0"/>
      <w:divBdr>
        <w:top w:val="none" w:sz="0" w:space="0" w:color="auto"/>
        <w:left w:val="none" w:sz="0" w:space="0" w:color="auto"/>
        <w:bottom w:val="none" w:sz="0" w:space="0" w:color="auto"/>
        <w:right w:val="none" w:sz="0" w:space="0" w:color="auto"/>
      </w:divBdr>
    </w:div>
    <w:div w:id="1254901477">
      <w:bodyDiv w:val="1"/>
      <w:marLeft w:val="0"/>
      <w:marRight w:val="0"/>
      <w:marTop w:val="0"/>
      <w:marBottom w:val="0"/>
      <w:divBdr>
        <w:top w:val="none" w:sz="0" w:space="0" w:color="auto"/>
        <w:left w:val="none" w:sz="0" w:space="0" w:color="auto"/>
        <w:bottom w:val="none" w:sz="0" w:space="0" w:color="auto"/>
        <w:right w:val="none" w:sz="0" w:space="0" w:color="auto"/>
      </w:divBdr>
    </w:div>
    <w:div w:id="1255086310">
      <w:bodyDiv w:val="1"/>
      <w:marLeft w:val="0"/>
      <w:marRight w:val="0"/>
      <w:marTop w:val="0"/>
      <w:marBottom w:val="0"/>
      <w:divBdr>
        <w:top w:val="none" w:sz="0" w:space="0" w:color="auto"/>
        <w:left w:val="none" w:sz="0" w:space="0" w:color="auto"/>
        <w:bottom w:val="none" w:sz="0" w:space="0" w:color="auto"/>
        <w:right w:val="none" w:sz="0" w:space="0" w:color="auto"/>
      </w:divBdr>
    </w:div>
    <w:div w:id="1255818445">
      <w:bodyDiv w:val="1"/>
      <w:marLeft w:val="0"/>
      <w:marRight w:val="0"/>
      <w:marTop w:val="0"/>
      <w:marBottom w:val="0"/>
      <w:divBdr>
        <w:top w:val="none" w:sz="0" w:space="0" w:color="auto"/>
        <w:left w:val="none" w:sz="0" w:space="0" w:color="auto"/>
        <w:bottom w:val="none" w:sz="0" w:space="0" w:color="auto"/>
        <w:right w:val="none" w:sz="0" w:space="0" w:color="auto"/>
      </w:divBdr>
    </w:div>
    <w:div w:id="1257060100">
      <w:bodyDiv w:val="1"/>
      <w:marLeft w:val="0"/>
      <w:marRight w:val="0"/>
      <w:marTop w:val="0"/>
      <w:marBottom w:val="0"/>
      <w:divBdr>
        <w:top w:val="none" w:sz="0" w:space="0" w:color="auto"/>
        <w:left w:val="none" w:sz="0" w:space="0" w:color="auto"/>
        <w:bottom w:val="none" w:sz="0" w:space="0" w:color="auto"/>
        <w:right w:val="none" w:sz="0" w:space="0" w:color="auto"/>
      </w:divBdr>
    </w:div>
    <w:div w:id="1257131344">
      <w:bodyDiv w:val="1"/>
      <w:marLeft w:val="0"/>
      <w:marRight w:val="0"/>
      <w:marTop w:val="0"/>
      <w:marBottom w:val="0"/>
      <w:divBdr>
        <w:top w:val="none" w:sz="0" w:space="0" w:color="auto"/>
        <w:left w:val="none" w:sz="0" w:space="0" w:color="auto"/>
        <w:bottom w:val="none" w:sz="0" w:space="0" w:color="auto"/>
        <w:right w:val="none" w:sz="0" w:space="0" w:color="auto"/>
      </w:divBdr>
    </w:div>
    <w:div w:id="1257596179">
      <w:bodyDiv w:val="1"/>
      <w:marLeft w:val="0"/>
      <w:marRight w:val="0"/>
      <w:marTop w:val="0"/>
      <w:marBottom w:val="0"/>
      <w:divBdr>
        <w:top w:val="none" w:sz="0" w:space="0" w:color="auto"/>
        <w:left w:val="none" w:sz="0" w:space="0" w:color="auto"/>
        <w:bottom w:val="none" w:sz="0" w:space="0" w:color="auto"/>
        <w:right w:val="none" w:sz="0" w:space="0" w:color="auto"/>
      </w:divBdr>
    </w:div>
    <w:div w:id="1257860672">
      <w:bodyDiv w:val="1"/>
      <w:marLeft w:val="0"/>
      <w:marRight w:val="0"/>
      <w:marTop w:val="0"/>
      <w:marBottom w:val="0"/>
      <w:divBdr>
        <w:top w:val="none" w:sz="0" w:space="0" w:color="auto"/>
        <w:left w:val="none" w:sz="0" w:space="0" w:color="auto"/>
        <w:bottom w:val="none" w:sz="0" w:space="0" w:color="auto"/>
        <w:right w:val="none" w:sz="0" w:space="0" w:color="auto"/>
      </w:divBdr>
    </w:div>
    <w:div w:id="1258634176">
      <w:bodyDiv w:val="1"/>
      <w:marLeft w:val="0"/>
      <w:marRight w:val="0"/>
      <w:marTop w:val="0"/>
      <w:marBottom w:val="0"/>
      <w:divBdr>
        <w:top w:val="none" w:sz="0" w:space="0" w:color="auto"/>
        <w:left w:val="none" w:sz="0" w:space="0" w:color="auto"/>
        <w:bottom w:val="none" w:sz="0" w:space="0" w:color="auto"/>
        <w:right w:val="none" w:sz="0" w:space="0" w:color="auto"/>
      </w:divBdr>
    </w:div>
    <w:div w:id="1258714558">
      <w:bodyDiv w:val="1"/>
      <w:marLeft w:val="0"/>
      <w:marRight w:val="0"/>
      <w:marTop w:val="0"/>
      <w:marBottom w:val="0"/>
      <w:divBdr>
        <w:top w:val="none" w:sz="0" w:space="0" w:color="auto"/>
        <w:left w:val="none" w:sz="0" w:space="0" w:color="auto"/>
        <w:bottom w:val="none" w:sz="0" w:space="0" w:color="auto"/>
        <w:right w:val="none" w:sz="0" w:space="0" w:color="auto"/>
      </w:divBdr>
    </w:div>
    <w:div w:id="1260526616">
      <w:bodyDiv w:val="1"/>
      <w:marLeft w:val="0"/>
      <w:marRight w:val="0"/>
      <w:marTop w:val="0"/>
      <w:marBottom w:val="0"/>
      <w:divBdr>
        <w:top w:val="none" w:sz="0" w:space="0" w:color="auto"/>
        <w:left w:val="none" w:sz="0" w:space="0" w:color="auto"/>
        <w:bottom w:val="none" w:sz="0" w:space="0" w:color="auto"/>
        <w:right w:val="none" w:sz="0" w:space="0" w:color="auto"/>
      </w:divBdr>
    </w:div>
    <w:div w:id="1260675700">
      <w:bodyDiv w:val="1"/>
      <w:marLeft w:val="0"/>
      <w:marRight w:val="0"/>
      <w:marTop w:val="0"/>
      <w:marBottom w:val="0"/>
      <w:divBdr>
        <w:top w:val="none" w:sz="0" w:space="0" w:color="auto"/>
        <w:left w:val="none" w:sz="0" w:space="0" w:color="auto"/>
        <w:bottom w:val="none" w:sz="0" w:space="0" w:color="auto"/>
        <w:right w:val="none" w:sz="0" w:space="0" w:color="auto"/>
      </w:divBdr>
    </w:div>
    <w:div w:id="1260719733">
      <w:bodyDiv w:val="1"/>
      <w:marLeft w:val="0"/>
      <w:marRight w:val="0"/>
      <w:marTop w:val="0"/>
      <w:marBottom w:val="0"/>
      <w:divBdr>
        <w:top w:val="none" w:sz="0" w:space="0" w:color="auto"/>
        <w:left w:val="none" w:sz="0" w:space="0" w:color="auto"/>
        <w:bottom w:val="none" w:sz="0" w:space="0" w:color="auto"/>
        <w:right w:val="none" w:sz="0" w:space="0" w:color="auto"/>
      </w:divBdr>
    </w:div>
    <w:div w:id="1261404068">
      <w:bodyDiv w:val="1"/>
      <w:marLeft w:val="0"/>
      <w:marRight w:val="0"/>
      <w:marTop w:val="0"/>
      <w:marBottom w:val="0"/>
      <w:divBdr>
        <w:top w:val="none" w:sz="0" w:space="0" w:color="auto"/>
        <w:left w:val="none" w:sz="0" w:space="0" w:color="auto"/>
        <w:bottom w:val="none" w:sz="0" w:space="0" w:color="auto"/>
        <w:right w:val="none" w:sz="0" w:space="0" w:color="auto"/>
      </w:divBdr>
    </w:div>
    <w:div w:id="1263798117">
      <w:bodyDiv w:val="1"/>
      <w:marLeft w:val="0"/>
      <w:marRight w:val="0"/>
      <w:marTop w:val="0"/>
      <w:marBottom w:val="0"/>
      <w:divBdr>
        <w:top w:val="none" w:sz="0" w:space="0" w:color="auto"/>
        <w:left w:val="none" w:sz="0" w:space="0" w:color="auto"/>
        <w:bottom w:val="none" w:sz="0" w:space="0" w:color="auto"/>
        <w:right w:val="none" w:sz="0" w:space="0" w:color="auto"/>
      </w:divBdr>
    </w:div>
    <w:div w:id="1264991682">
      <w:bodyDiv w:val="1"/>
      <w:marLeft w:val="0"/>
      <w:marRight w:val="0"/>
      <w:marTop w:val="0"/>
      <w:marBottom w:val="0"/>
      <w:divBdr>
        <w:top w:val="none" w:sz="0" w:space="0" w:color="auto"/>
        <w:left w:val="none" w:sz="0" w:space="0" w:color="auto"/>
        <w:bottom w:val="none" w:sz="0" w:space="0" w:color="auto"/>
        <w:right w:val="none" w:sz="0" w:space="0" w:color="auto"/>
      </w:divBdr>
    </w:div>
    <w:div w:id="1265766018">
      <w:bodyDiv w:val="1"/>
      <w:marLeft w:val="0"/>
      <w:marRight w:val="0"/>
      <w:marTop w:val="0"/>
      <w:marBottom w:val="0"/>
      <w:divBdr>
        <w:top w:val="none" w:sz="0" w:space="0" w:color="auto"/>
        <w:left w:val="none" w:sz="0" w:space="0" w:color="auto"/>
        <w:bottom w:val="none" w:sz="0" w:space="0" w:color="auto"/>
        <w:right w:val="none" w:sz="0" w:space="0" w:color="auto"/>
      </w:divBdr>
    </w:div>
    <w:div w:id="1266382260">
      <w:bodyDiv w:val="1"/>
      <w:marLeft w:val="0"/>
      <w:marRight w:val="0"/>
      <w:marTop w:val="0"/>
      <w:marBottom w:val="0"/>
      <w:divBdr>
        <w:top w:val="none" w:sz="0" w:space="0" w:color="auto"/>
        <w:left w:val="none" w:sz="0" w:space="0" w:color="auto"/>
        <w:bottom w:val="none" w:sz="0" w:space="0" w:color="auto"/>
        <w:right w:val="none" w:sz="0" w:space="0" w:color="auto"/>
      </w:divBdr>
    </w:div>
    <w:div w:id="1268201184">
      <w:bodyDiv w:val="1"/>
      <w:marLeft w:val="0"/>
      <w:marRight w:val="0"/>
      <w:marTop w:val="0"/>
      <w:marBottom w:val="0"/>
      <w:divBdr>
        <w:top w:val="none" w:sz="0" w:space="0" w:color="auto"/>
        <w:left w:val="none" w:sz="0" w:space="0" w:color="auto"/>
        <w:bottom w:val="none" w:sz="0" w:space="0" w:color="auto"/>
        <w:right w:val="none" w:sz="0" w:space="0" w:color="auto"/>
      </w:divBdr>
    </w:div>
    <w:div w:id="1268384986">
      <w:bodyDiv w:val="1"/>
      <w:marLeft w:val="0"/>
      <w:marRight w:val="0"/>
      <w:marTop w:val="0"/>
      <w:marBottom w:val="0"/>
      <w:divBdr>
        <w:top w:val="none" w:sz="0" w:space="0" w:color="auto"/>
        <w:left w:val="none" w:sz="0" w:space="0" w:color="auto"/>
        <w:bottom w:val="none" w:sz="0" w:space="0" w:color="auto"/>
        <w:right w:val="none" w:sz="0" w:space="0" w:color="auto"/>
      </w:divBdr>
    </w:div>
    <w:div w:id="1268661168">
      <w:bodyDiv w:val="1"/>
      <w:marLeft w:val="0"/>
      <w:marRight w:val="0"/>
      <w:marTop w:val="0"/>
      <w:marBottom w:val="0"/>
      <w:divBdr>
        <w:top w:val="none" w:sz="0" w:space="0" w:color="auto"/>
        <w:left w:val="none" w:sz="0" w:space="0" w:color="auto"/>
        <w:bottom w:val="none" w:sz="0" w:space="0" w:color="auto"/>
        <w:right w:val="none" w:sz="0" w:space="0" w:color="auto"/>
      </w:divBdr>
    </w:div>
    <w:div w:id="1269848564">
      <w:bodyDiv w:val="1"/>
      <w:marLeft w:val="0"/>
      <w:marRight w:val="0"/>
      <w:marTop w:val="0"/>
      <w:marBottom w:val="0"/>
      <w:divBdr>
        <w:top w:val="none" w:sz="0" w:space="0" w:color="auto"/>
        <w:left w:val="none" w:sz="0" w:space="0" w:color="auto"/>
        <w:bottom w:val="none" w:sz="0" w:space="0" w:color="auto"/>
        <w:right w:val="none" w:sz="0" w:space="0" w:color="auto"/>
      </w:divBdr>
    </w:div>
    <w:div w:id="1270039697">
      <w:bodyDiv w:val="1"/>
      <w:marLeft w:val="0"/>
      <w:marRight w:val="0"/>
      <w:marTop w:val="0"/>
      <w:marBottom w:val="0"/>
      <w:divBdr>
        <w:top w:val="none" w:sz="0" w:space="0" w:color="auto"/>
        <w:left w:val="none" w:sz="0" w:space="0" w:color="auto"/>
        <w:bottom w:val="none" w:sz="0" w:space="0" w:color="auto"/>
        <w:right w:val="none" w:sz="0" w:space="0" w:color="auto"/>
      </w:divBdr>
    </w:div>
    <w:div w:id="1272861984">
      <w:bodyDiv w:val="1"/>
      <w:marLeft w:val="0"/>
      <w:marRight w:val="0"/>
      <w:marTop w:val="0"/>
      <w:marBottom w:val="0"/>
      <w:divBdr>
        <w:top w:val="none" w:sz="0" w:space="0" w:color="auto"/>
        <w:left w:val="none" w:sz="0" w:space="0" w:color="auto"/>
        <w:bottom w:val="none" w:sz="0" w:space="0" w:color="auto"/>
        <w:right w:val="none" w:sz="0" w:space="0" w:color="auto"/>
      </w:divBdr>
    </w:div>
    <w:div w:id="1275096464">
      <w:bodyDiv w:val="1"/>
      <w:marLeft w:val="0"/>
      <w:marRight w:val="0"/>
      <w:marTop w:val="0"/>
      <w:marBottom w:val="0"/>
      <w:divBdr>
        <w:top w:val="none" w:sz="0" w:space="0" w:color="auto"/>
        <w:left w:val="none" w:sz="0" w:space="0" w:color="auto"/>
        <w:bottom w:val="none" w:sz="0" w:space="0" w:color="auto"/>
        <w:right w:val="none" w:sz="0" w:space="0" w:color="auto"/>
      </w:divBdr>
    </w:div>
    <w:div w:id="1276249586">
      <w:bodyDiv w:val="1"/>
      <w:marLeft w:val="0"/>
      <w:marRight w:val="0"/>
      <w:marTop w:val="0"/>
      <w:marBottom w:val="0"/>
      <w:divBdr>
        <w:top w:val="none" w:sz="0" w:space="0" w:color="auto"/>
        <w:left w:val="none" w:sz="0" w:space="0" w:color="auto"/>
        <w:bottom w:val="none" w:sz="0" w:space="0" w:color="auto"/>
        <w:right w:val="none" w:sz="0" w:space="0" w:color="auto"/>
      </w:divBdr>
    </w:div>
    <w:div w:id="1276253893">
      <w:bodyDiv w:val="1"/>
      <w:marLeft w:val="0"/>
      <w:marRight w:val="0"/>
      <w:marTop w:val="0"/>
      <w:marBottom w:val="0"/>
      <w:divBdr>
        <w:top w:val="none" w:sz="0" w:space="0" w:color="auto"/>
        <w:left w:val="none" w:sz="0" w:space="0" w:color="auto"/>
        <w:bottom w:val="none" w:sz="0" w:space="0" w:color="auto"/>
        <w:right w:val="none" w:sz="0" w:space="0" w:color="auto"/>
      </w:divBdr>
    </w:div>
    <w:div w:id="1277836068">
      <w:bodyDiv w:val="1"/>
      <w:marLeft w:val="0"/>
      <w:marRight w:val="0"/>
      <w:marTop w:val="0"/>
      <w:marBottom w:val="0"/>
      <w:divBdr>
        <w:top w:val="none" w:sz="0" w:space="0" w:color="auto"/>
        <w:left w:val="none" w:sz="0" w:space="0" w:color="auto"/>
        <w:bottom w:val="none" w:sz="0" w:space="0" w:color="auto"/>
        <w:right w:val="none" w:sz="0" w:space="0" w:color="auto"/>
      </w:divBdr>
    </w:div>
    <w:div w:id="1278871146">
      <w:bodyDiv w:val="1"/>
      <w:marLeft w:val="0"/>
      <w:marRight w:val="0"/>
      <w:marTop w:val="0"/>
      <w:marBottom w:val="0"/>
      <w:divBdr>
        <w:top w:val="none" w:sz="0" w:space="0" w:color="auto"/>
        <w:left w:val="none" w:sz="0" w:space="0" w:color="auto"/>
        <w:bottom w:val="none" w:sz="0" w:space="0" w:color="auto"/>
        <w:right w:val="none" w:sz="0" w:space="0" w:color="auto"/>
      </w:divBdr>
    </w:div>
    <w:div w:id="1279487698">
      <w:bodyDiv w:val="1"/>
      <w:marLeft w:val="0"/>
      <w:marRight w:val="0"/>
      <w:marTop w:val="0"/>
      <w:marBottom w:val="0"/>
      <w:divBdr>
        <w:top w:val="none" w:sz="0" w:space="0" w:color="auto"/>
        <w:left w:val="none" w:sz="0" w:space="0" w:color="auto"/>
        <w:bottom w:val="none" w:sz="0" w:space="0" w:color="auto"/>
        <w:right w:val="none" w:sz="0" w:space="0" w:color="auto"/>
      </w:divBdr>
    </w:div>
    <w:div w:id="1284507735">
      <w:bodyDiv w:val="1"/>
      <w:marLeft w:val="0"/>
      <w:marRight w:val="0"/>
      <w:marTop w:val="0"/>
      <w:marBottom w:val="0"/>
      <w:divBdr>
        <w:top w:val="none" w:sz="0" w:space="0" w:color="auto"/>
        <w:left w:val="none" w:sz="0" w:space="0" w:color="auto"/>
        <w:bottom w:val="none" w:sz="0" w:space="0" w:color="auto"/>
        <w:right w:val="none" w:sz="0" w:space="0" w:color="auto"/>
      </w:divBdr>
    </w:div>
    <w:div w:id="1285232027">
      <w:bodyDiv w:val="1"/>
      <w:marLeft w:val="0"/>
      <w:marRight w:val="0"/>
      <w:marTop w:val="0"/>
      <w:marBottom w:val="0"/>
      <w:divBdr>
        <w:top w:val="none" w:sz="0" w:space="0" w:color="auto"/>
        <w:left w:val="none" w:sz="0" w:space="0" w:color="auto"/>
        <w:bottom w:val="none" w:sz="0" w:space="0" w:color="auto"/>
        <w:right w:val="none" w:sz="0" w:space="0" w:color="auto"/>
      </w:divBdr>
    </w:div>
    <w:div w:id="1285580089">
      <w:bodyDiv w:val="1"/>
      <w:marLeft w:val="0"/>
      <w:marRight w:val="0"/>
      <w:marTop w:val="0"/>
      <w:marBottom w:val="0"/>
      <w:divBdr>
        <w:top w:val="none" w:sz="0" w:space="0" w:color="auto"/>
        <w:left w:val="none" w:sz="0" w:space="0" w:color="auto"/>
        <w:bottom w:val="none" w:sz="0" w:space="0" w:color="auto"/>
        <w:right w:val="none" w:sz="0" w:space="0" w:color="auto"/>
      </w:divBdr>
    </w:div>
    <w:div w:id="1285582351">
      <w:bodyDiv w:val="1"/>
      <w:marLeft w:val="0"/>
      <w:marRight w:val="0"/>
      <w:marTop w:val="0"/>
      <w:marBottom w:val="0"/>
      <w:divBdr>
        <w:top w:val="none" w:sz="0" w:space="0" w:color="auto"/>
        <w:left w:val="none" w:sz="0" w:space="0" w:color="auto"/>
        <w:bottom w:val="none" w:sz="0" w:space="0" w:color="auto"/>
        <w:right w:val="none" w:sz="0" w:space="0" w:color="auto"/>
      </w:divBdr>
    </w:div>
    <w:div w:id="1285888444">
      <w:bodyDiv w:val="1"/>
      <w:marLeft w:val="0"/>
      <w:marRight w:val="0"/>
      <w:marTop w:val="0"/>
      <w:marBottom w:val="0"/>
      <w:divBdr>
        <w:top w:val="none" w:sz="0" w:space="0" w:color="auto"/>
        <w:left w:val="none" w:sz="0" w:space="0" w:color="auto"/>
        <w:bottom w:val="none" w:sz="0" w:space="0" w:color="auto"/>
        <w:right w:val="none" w:sz="0" w:space="0" w:color="auto"/>
      </w:divBdr>
    </w:div>
    <w:div w:id="1286035161">
      <w:bodyDiv w:val="1"/>
      <w:marLeft w:val="0"/>
      <w:marRight w:val="0"/>
      <w:marTop w:val="0"/>
      <w:marBottom w:val="0"/>
      <w:divBdr>
        <w:top w:val="none" w:sz="0" w:space="0" w:color="auto"/>
        <w:left w:val="none" w:sz="0" w:space="0" w:color="auto"/>
        <w:bottom w:val="none" w:sz="0" w:space="0" w:color="auto"/>
        <w:right w:val="none" w:sz="0" w:space="0" w:color="auto"/>
      </w:divBdr>
    </w:div>
    <w:div w:id="1287203037">
      <w:bodyDiv w:val="1"/>
      <w:marLeft w:val="0"/>
      <w:marRight w:val="0"/>
      <w:marTop w:val="0"/>
      <w:marBottom w:val="0"/>
      <w:divBdr>
        <w:top w:val="none" w:sz="0" w:space="0" w:color="auto"/>
        <w:left w:val="none" w:sz="0" w:space="0" w:color="auto"/>
        <w:bottom w:val="none" w:sz="0" w:space="0" w:color="auto"/>
        <w:right w:val="none" w:sz="0" w:space="0" w:color="auto"/>
      </w:divBdr>
    </w:div>
    <w:div w:id="1288271111">
      <w:bodyDiv w:val="1"/>
      <w:marLeft w:val="0"/>
      <w:marRight w:val="0"/>
      <w:marTop w:val="0"/>
      <w:marBottom w:val="0"/>
      <w:divBdr>
        <w:top w:val="none" w:sz="0" w:space="0" w:color="auto"/>
        <w:left w:val="none" w:sz="0" w:space="0" w:color="auto"/>
        <w:bottom w:val="none" w:sz="0" w:space="0" w:color="auto"/>
        <w:right w:val="none" w:sz="0" w:space="0" w:color="auto"/>
      </w:divBdr>
    </w:div>
    <w:div w:id="1289815927">
      <w:bodyDiv w:val="1"/>
      <w:marLeft w:val="0"/>
      <w:marRight w:val="0"/>
      <w:marTop w:val="0"/>
      <w:marBottom w:val="0"/>
      <w:divBdr>
        <w:top w:val="none" w:sz="0" w:space="0" w:color="auto"/>
        <w:left w:val="none" w:sz="0" w:space="0" w:color="auto"/>
        <w:bottom w:val="none" w:sz="0" w:space="0" w:color="auto"/>
        <w:right w:val="none" w:sz="0" w:space="0" w:color="auto"/>
      </w:divBdr>
    </w:div>
    <w:div w:id="1292976105">
      <w:bodyDiv w:val="1"/>
      <w:marLeft w:val="0"/>
      <w:marRight w:val="0"/>
      <w:marTop w:val="0"/>
      <w:marBottom w:val="0"/>
      <w:divBdr>
        <w:top w:val="none" w:sz="0" w:space="0" w:color="auto"/>
        <w:left w:val="none" w:sz="0" w:space="0" w:color="auto"/>
        <w:bottom w:val="none" w:sz="0" w:space="0" w:color="auto"/>
        <w:right w:val="none" w:sz="0" w:space="0" w:color="auto"/>
      </w:divBdr>
    </w:div>
    <w:div w:id="1294171536">
      <w:bodyDiv w:val="1"/>
      <w:marLeft w:val="0"/>
      <w:marRight w:val="0"/>
      <w:marTop w:val="0"/>
      <w:marBottom w:val="0"/>
      <w:divBdr>
        <w:top w:val="none" w:sz="0" w:space="0" w:color="auto"/>
        <w:left w:val="none" w:sz="0" w:space="0" w:color="auto"/>
        <w:bottom w:val="none" w:sz="0" w:space="0" w:color="auto"/>
        <w:right w:val="none" w:sz="0" w:space="0" w:color="auto"/>
      </w:divBdr>
    </w:div>
    <w:div w:id="1299873558">
      <w:bodyDiv w:val="1"/>
      <w:marLeft w:val="0"/>
      <w:marRight w:val="0"/>
      <w:marTop w:val="0"/>
      <w:marBottom w:val="0"/>
      <w:divBdr>
        <w:top w:val="none" w:sz="0" w:space="0" w:color="auto"/>
        <w:left w:val="none" w:sz="0" w:space="0" w:color="auto"/>
        <w:bottom w:val="none" w:sz="0" w:space="0" w:color="auto"/>
        <w:right w:val="none" w:sz="0" w:space="0" w:color="auto"/>
      </w:divBdr>
    </w:div>
    <w:div w:id="1301419438">
      <w:bodyDiv w:val="1"/>
      <w:marLeft w:val="0"/>
      <w:marRight w:val="0"/>
      <w:marTop w:val="0"/>
      <w:marBottom w:val="0"/>
      <w:divBdr>
        <w:top w:val="none" w:sz="0" w:space="0" w:color="auto"/>
        <w:left w:val="none" w:sz="0" w:space="0" w:color="auto"/>
        <w:bottom w:val="none" w:sz="0" w:space="0" w:color="auto"/>
        <w:right w:val="none" w:sz="0" w:space="0" w:color="auto"/>
      </w:divBdr>
    </w:div>
    <w:div w:id="1303081188">
      <w:bodyDiv w:val="1"/>
      <w:marLeft w:val="0"/>
      <w:marRight w:val="0"/>
      <w:marTop w:val="0"/>
      <w:marBottom w:val="0"/>
      <w:divBdr>
        <w:top w:val="none" w:sz="0" w:space="0" w:color="auto"/>
        <w:left w:val="none" w:sz="0" w:space="0" w:color="auto"/>
        <w:bottom w:val="none" w:sz="0" w:space="0" w:color="auto"/>
        <w:right w:val="none" w:sz="0" w:space="0" w:color="auto"/>
      </w:divBdr>
    </w:div>
    <w:div w:id="1305088514">
      <w:bodyDiv w:val="1"/>
      <w:marLeft w:val="0"/>
      <w:marRight w:val="0"/>
      <w:marTop w:val="0"/>
      <w:marBottom w:val="0"/>
      <w:divBdr>
        <w:top w:val="none" w:sz="0" w:space="0" w:color="auto"/>
        <w:left w:val="none" w:sz="0" w:space="0" w:color="auto"/>
        <w:bottom w:val="none" w:sz="0" w:space="0" w:color="auto"/>
        <w:right w:val="none" w:sz="0" w:space="0" w:color="auto"/>
      </w:divBdr>
    </w:div>
    <w:div w:id="1305701847">
      <w:bodyDiv w:val="1"/>
      <w:marLeft w:val="0"/>
      <w:marRight w:val="0"/>
      <w:marTop w:val="0"/>
      <w:marBottom w:val="0"/>
      <w:divBdr>
        <w:top w:val="none" w:sz="0" w:space="0" w:color="auto"/>
        <w:left w:val="none" w:sz="0" w:space="0" w:color="auto"/>
        <w:bottom w:val="none" w:sz="0" w:space="0" w:color="auto"/>
        <w:right w:val="none" w:sz="0" w:space="0" w:color="auto"/>
      </w:divBdr>
    </w:div>
    <w:div w:id="1306885470">
      <w:bodyDiv w:val="1"/>
      <w:marLeft w:val="0"/>
      <w:marRight w:val="0"/>
      <w:marTop w:val="0"/>
      <w:marBottom w:val="0"/>
      <w:divBdr>
        <w:top w:val="none" w:sz="0" w:space="0" w:color="auto"/>
        <w:left w:val="none" w:sz="0" w:space="0" w:color="auto"/>
        <w:bottom w:val="none" w:sz="0" w:space="0" w:color="auto"/>
        <w:right w:val="none" w:sz="0" w:space="0" w:color="auto"/>
      </w:divBdr>
    </w:div>
    <w:div w:id="1308825622">
      <w:bodyDiv w:val="1"/>
      <w:marLeft w:val="0"/>
      <w:marRight w:val="0"/>
      <w:marTop w:val="0"/>
      <w:marBottom w:val="0"/>
      <w:divBdr>
        <w:top w:val="none" w:sz="0" w:space="0" w:color="auto"/>
        <w:left w:val="none" w:sz="0" w:space="0" w:color="auto"/>
        <w:bottom w:val="none" w:sz="0" w:space="0" w:color="auto"/>
        <w:right w:val="none" w:sz="0" w:space="0" w:color="auto"/>
      </w:divBdr>
    </w:div>
    <w:div w:id="1309935748">
      <w:bodyDiv w:val="1"/>
      <w:marLeft w:val="0"/>
      <w:marRight w:val="0"/>
      <w:marTop w:val="0"/>
      <w:marBottom w:val="0"/>
      <w:divBdr>
        <w:top w:val="none" w:sz="0" w:space="0" w:color="auto"/>
        <w:left w:val="none" w:sz="0" w:space="0" w:color="auto"/>
        <w:bottom w:val="none" w:sz="0" w:space="0" w:color="auto"/>
        <w:right w:val="none" w:sz="0" w:space="0" w:color="auto"/>
      </w:divBdr>
    </w:div>
    <w:div w:id="1310138114">
      <w:bodyDiv w:val="1"/>
      <w:marLeft w:val="0"/>
      <w:marRight w:val="0"/>
      <w:marTop w:val="0"/>
      <w:marBottom w:val="0"/>
      <w:divBdr>
        <w:top w:val="none" w:sz="0" w:space="0" w:color="auto"/>
        <w:left w:val="none" w:sz="0" w:space="0" w:color="auto"/>
        <w:bottom w:val="none" w:sz="0" w:space="0" w:color="auto"/>
        <w:right w:val="none" w:sz="0" w:space="0" w:color="auto"/>
      </w:divBdr>
    </w:div>
    <w:div w:id="1311834917">
      <w:bodyDiv w:val="1"/>
      <w:marLeft w:val="0"/>
      <w:marRight w:val="0"/>
      <w:marTop w:val="0"/>
      <w:marBottom w:val="0"/>
      <w:divBdr>
        <w:top w:val="none" w:sz="0" w:space="0" w:color="auto"/>
        <w:left w:val="none" w:sz="0" w:space="0" w:color="auto"/>
        <w:bottom w:val="none" w:sz="0" w:space="0" w:color="auto"/>
        <w:right w:val="none" w:sz="0" w:space="0" w:color="auto"/>
      </w:divBdr>
    </w:div>
    <w:div w:id="1313876687">
      <w:bodyDiv w:val="1"/>
      <w:marLeft w:val="0"/>
      <w:marRight w:val="0"/>
      <w:marTop w:val="0"/>
      <w:marBottom w:val="0"/>
      <w:divBdr>
        <w:top w:val="none" w:sz="0" w:space="0" w:color="auto"/>
        <w:left w:val="none" w:sz="0" w:space="0" w:color="auto"/>
        <w:bottom w:val="none" w:sz="0" w:space="0" w:color="auto"/>
        <w:right w:val="none" w:sz="0" w:space="0" w:color="auto"/>
      </w:divBdr>
    </w:div>
    <w:div w:id="1314523675">
      <w:bodyDiv w:val="1"/>
      <w:marLeft w:val="0"/>
      <w:marRight w:val="0"/>
      <w:marTop w:val="0"/>
      <w:marBottom w:val="0"/>
      <w:divBdr>
        <w:top w:val="none" w:sz="0" w:space="0" w:color="auto"/>
        <w:left w:val="none" w:sz="0" w:space="0" w:color="auto"/>
        <w:bottom w:val="none" w:sz="0" w:space="0" w:color="auto"/>
        <w:right w:val="none" w:sz="0" w:space="0" w:color="auto"/>
      </w:divBdr>
    </w:div>
    <w:div w:id="1316911738">
      <w:bodyDiv w:val="1"/>
      <w:marLeft w:val="0"/>
      <w:marRight w:val="0"/>
      <w:marTop w:val="0"/>
      <w:marBottom w:val="0"/>
      <w:divBdr>
        <w:top w:val="none" w:sz="0" w:space="0" w:color="auto"/>
        <w:left w:val="none" w:sz="0" w:space="0" w:color="auto"/>
        <w:bottom w:val="none" w:sz="0" w:space="0" w:color="auto"/>
        <w:right w:val="none" w:sz="0" w:space="0" w:color="auto"/>
      </w:divBdr>
    </w:div>
    <w:div w:id="1317877587">
      <w:bodyDiv w:val="1"/>
      <w:marLeft w:val="0"/>
      <w:marRight w:val="0"/>
      <w:marTop w:val="0"/>
      <w:marBottom w:val="0"/>
      <w:divBdr>
        <w:top w:val="none" w:sz="0" w:space="0" w:color="auto"/>
        <w:left w:val="none" w:sz="0" w:space="0" w:color="auto"/>
        <w:bottom w:val="none" w:sz="0" w:space="0" w:color="auto"/>
        <w:right w:val="none" w:sz="0" w:space="0" w:color="auto"/>
      </w:divBdr>
    </w:div>
    <w:div w:id="1318194833">
      <w:bodyDiv w:val="1"/>
      <w:marLeft w:val="0"/>
      <w:marRight w:val="0"/>
      <w:marTop w:val="0"/>
      <w:marBottom w:val="0"/>
      <w:divBdr>
        <w:top w:val="none" w:sz="0" w:space="0" w:color="auto"/>
        <w:left w:val="none" w:sz="0" w:space="0" w:color="auto"/>
        <w:bottom w:val="none" w:sz="0" w:space="0" w:color="auto"/>
        <w:right w:val="none" w:sz="0" w:space="0" w:color="auto"/>
      </w:divBdr>
    </w:div>
    <w:div w:id="1321229786">
      <w:bodyDiv w:val="1"/>
      <w:marLeft w:val="0"/>
      <w:marRight w:val="0"/>
      <w:marTop w:val="0"/>
      <w:marBottom w:val="0"/>
      <w:divBdr>
        <w:top w:val="none" w:sz="0" w:space="0" w:color="auto"/>
        <w:left w:val="none" w:sz="0" w:space="0" w:color="auto"/>
        <w:bottom w:val="none" w:sz="0" w:space="0" w:color="auto"/>
        <w:right w:val="none" w:sz="0" w:space="0" w:color="auto"/>
      </w:divBdr>
    </w:div>
    <w:div w:id="1322389756">
      <w:bodyDiv w:val="1"/>
      <w:marLeft w:val="0"/>
      <w:marRight w:val="0"/>
      <w:marTop w:val="0"/>
      <w:marBottom w:val="0"/>
      <w:divBdr>
        <w:top w:val="none" w:sz="0" w:space="0" w:color="auto"/>
        <w:left w:val="none" w:sz="0" w:space="0" w:color="auto"/>
        <w:bottom w:val="none" w:sz="0" w:space="0" w:color="auto"/>
        <w:right w:val="none" w:sz="0" w:space="0" w:color="auto"/>
      </w:divBdr>
    </w:div>
    <w:div w:id="1322659549">
      <w:bodyDiv w:val="1"/>
      <w:marLeft w:val="0"/>
      <w:marRight w:val="0"/>
      <w:marTop w:val="0"/>
      <w:marBottom w:val="0"/>
      <w:divBdr>
        <w:top w:val="none" w:sz="0" w:space="0" w:color="auto"/>
        <w:left w:val="none" w:sz="0" w:space="0" w:color="auto"/>
        <w:bottom w:val="none" w:sz="0" w:space="0" w:color="auto"/>
        <w:right w:val="none" w:sz="0" w:space="0" w:color="auto"/>
      </w:divBdr>
    </w:div>
    <w:div w:id="1330333885">
      <w:bodyDiv w:val="1"/>
      <w:marLeft w:val="0"/>
      <w:marRight w:val="0"/>
      <w:marTop w:val="0"/>
      <w:marBottom w:val="0"/>
      <w:divBdr>
        <w:top w:val="none" w:sz="0" w:space="0" w:color="auto"/>
        <w:left w:val="none" w:sz="0" w:space="0" w:color="auto"/>
        <w:bottom w:val="none" w:sz="0" w:space="0" w:color="auto"/>
        <w:right w:val="none" w:sz="0" w:space="0" w:color="auto"/>
      </w:divBdr>
    </w:div>
    <w:div w:id="1330447522">
      <w:bodyDiv w:val="1"/>
      <w:marLeft w:val="0"/>
      <w:marRight w:val="0"/>
      <w:marTop w:val="0"/>
      <w:marBottom w:val="0"/>
      <w:divBdr>
        <w:top w:val="none" w:sz="0" w:space="0" w:color="auto"/>
        <w:left w:val="none" w:sz="0" w:space="0" w:color="auto"/>
        <w:bottom w:val="none" w:sz="0" w:space="0" w:color="auto"/>
        <w:right w:val="none" w:sz="0" w:space="0" w:color="auto"/>
      </w:divBdr>
    </w:div>
    <w:div w:id="1331182449">
      <w:bodyDiv w:val="1"/>
      <w:marLeft w:val="0"/>
      <w:marRight w:val="0"/>
      <w:marTop w:val="0"/>
      <w:marBottom w:val="0"/>
      <w:divBdr>
        <w:top w:val="none" w:sz="0" w:space="0" w:color="auto"/>
        <w:left w:val="none" w:sz="0" w:space="0" w:color="auto"/>
        <w:bottom w:val="none" w:sz="0" w:space="0" w:color="auto"/>
        <w:right w:val="none" w:sz="0" w:space="0" w:color="auto"/>
      </w:divBdr>
    </w:div>
    <w:div w:id="1332445058">
      <w:bodyDiv w:val="1"/>
      <w:marLeft w:val="0"/>
      <w:marRight w:val="0"/>
      <w:marTop w:val="0"/>
      <w:marBottom w:val="0"/>
      <w:divBdr>
        <w:top w:val="none" w:sz="0" w:space="0" w:color="auto"/>
        <w:left w:val="none" w:sz="0" w:space="0" w:color="auto"/>
        <w:bottom w:val="none" w:sz="0" w:space="0" w:color="auto"/>
        <w:right w:val="none" w:sz="0" w:space="0" w:color="auto"/>
      </w:divBdr>
    </w:div>
    <w:div w:id="1333726516">
      <w:bodyDiv w:val="1"/>
      <w:marLeft w:val="0"/>
      <w:marRight w:val="0"/>
      <w:marTop w:val="0"/>
      <w:marBottom w:val="0"/>
      <w:divBdr>
        <w:top w:val="none" w:sz="0" w:space="0" w:color="auto"/>
        <w:left w:val="none" w:sz="0" w:space="0" w:color="auto"/>
        <w:bottom w:val="none" w:sz="0" w:space="0" w:color="auto"/>
        <w:right w:val="none" w:sz="0" w:space="0" w:color="auto"/>
      </w:divBdr>
    </w:div>
    <w:div w:id="1333796801">
      <w:bodyDiv w:val="1"/>
      <w:marLeft w:val="0"/>
      <w:marRight w:val="0"/>
      <w:marTop w:val="0"/>
      <w:marBottom w:val="0"/>
      <w:divBdr>
        <w:top w:val="none" w:sz="0" w:space="0" w:color="auto"/>
        <w:left w:val="none" w:sz="0" w:space="0" w:color="auto"/>
        <w:bottom w:val="none" w:sz="0" w:space="0" w:color="auto"/>
        <w:right w:val="none" w:sz="0" w:space="0" w:color="auto"/>
      </w:divBdr>
    </w:div>
    <w:div w:id="1337344020">
      <w:bodyDiv w:val="1"/>
      <w:marLeft w:val="0"/>
      <w:marRight w:val="0"/>
      <w:marTop w:val="0"/>
      <w:marBottom w:val="0"/>
      <w:divBdr>
        <w:top w:val="none" w:sz="0" w:space="0" w:color="auto"/>
        <w:left w:val="none" w:sz="0" w:space="0" w:color="auto"/>
        <w:bottom w:val="none" w:sz="0" w:space="0" w:color="auto"/>
        <w:right w:val="none" w:sz="0" w:space="0" w:color="auto"/>
      </w:divBdr>
    </w:div>
    <w:div w:id="1340738133">
      <w:bodyDiv w:val="1"/>
      <w:marLeft w:val="0"/>
      <w:marRight w:val="0"/>
      <w:marTop w:val="0"/>
      <w:marBottom w:val="0"/>
      <w:divBdr>
        <w:top w:val="none" w:sz="0" w:space="0" w:color="auto"/>
        <w:left w:val="none" w:sz="0" w:space="0" w:color="auto"/>
        <w:bottom w:val="none" w:sz="0" w:space="0" w:color="auto"/>
        <w:right w:val="none" w:sz="0" w:space="0" w:color="auto"/>
      </w:divBdr>
    </w:div>
    <w:div w:id="1342467696">
      <w:bodyDiv w:val="1"/>
      <w:marLeft w:val="0"/>
      <w:marRight w:val="0"/>
      <w:marTop w:val="0"/>
      <w:marBottom w:val="0"/>
      <w:divBdr>
        <w:top w:val="none" w:sz="0" w:space="0" w:color="auto"/>
        <w:left w:val="none" w:sz="0" w:space="0" w:color="auto"/>
        <w:bottom w:val="none" w:sz="0" w:space="0" w:color="auto"/>
        <w:right w:val="none" w:sz="0" w:space="0" w:color="auto"/>
      </w:divBdr>
    </w:div>
    <w:div w:id="1342708367">
      <w:bodyDiv w:val="1"/>
      <w:marLeft w:val="0"/>
      <w:marRight w:val="0"/>
      <w:marTop w:val="0"/>
      <w:marBottom w:val="0"/>
      <w:divBdr>
        <w:top w:val="none" w:sz="0" w:space="0" w:color="auto"/>
        <w:left w:val="none" w:sz="0" w:space="0" w:color="auto"/>
        <w:bottom w:val="none" w:sz="0" w:space="0" w:color="auto"/>
        <w:right w:val="none" w:sz="0" w:space="0" w:color="auto"/>
      </w:divBdr>
    </w:div>
    <w:div w:id="1343970976">
      <w:bodyDiv w:val="1"/>
      <w:marLeft w:val="0"/>
      <w:marRight w:val="0"/>
      <w:marTop w:val="0"/>
      <w:marBottom w:val="0"/>
      <w:divBdr>
        <w:top w:val="none" w:sz="0" w:space="0" w:color="auto"/>
        <w:left w:val="none" w:sz="0" w:space="0" w:color="auto"/>
        <w:bottom w:val="none" w:sz="0" w:space="0" w:color="auto"/>
        <w:right w:val="none" w:sz="0" w:space="0" w:color="auto"/>
      </w:divBdr>
    </w:div>
    <w:div w:id="1346133743">
      <w:bodyDiv w:val="1"/>
      <w:marLeft w:val="0"/>
      <w:marRight w:val="0"/>
      <w:marTop w:val="0"/>
      <w:marBottom w:val="0"/>
      <w:divBdr>
        <w:top w:val="none" w:sz="0" w:space="0" w:color="auto"/>
        <w:left w:val="none" w:sz="0" w:space="0" w:color="auto"/>
        <w:bottom w:val="none" w:sz="0" w:space="0" w:color="auto"/>
        <w:right w:val="none" w:sz="0" w:space="0" w:color="auto"/>
      </w:divBdr>
    </w:div>
    <w:div w:id="1347636499">
      <w:bodyDiv w:val="1"/>
      <w:marLeft w:val="0"/>
      <w:marRight w:val="0"/>
      <w:marTop w:val="0"/>
      <w:marBottom w:val="0"/>
      <w:divBdr>
        <w:top w:val="none" w:sz="0" w:space="0" w:color="auto"/>
        <w:left w:val="none" w:sz="0" w:space="0" w:color="auto"/>
        <w:bottom w:val="none" w:sz="0" w:space="0" w:color="auto"/>
        <w:right w:val="none" w:sz="0" w:space="0" w:color="auto"/>
      </w:divBdr>
    </w:div>
    <w:div w:id="1350596520">
      <w:bodyDiv w:val="1"/>
      <w:marLeft w:val="0"/>
      <w:marRight w:val="0"/>
      <w:marTop w:val="0"/>
      <w:marBottom w:val="0"/>
      <w:divBdr>
        <w:top w:val="none" w:sz="0" w:space="0" w:color="auto"/>
        <w:left w:val="none" w:sz="0" w:space="0" w:color="auto"/>
        <w:bottom w:val="none" w:sz="0" w:space="0" w:color="auto"/>
        <w:right w:val="none" w:sz="0" w:space="0" w:color="auto"/>
      </w:divBdr>
    </w:div>
    <w:div w:id="1350645966">
      <w:bodyDiv w:val="1"/>
      <w:marLeft w:val="0"/>
      <w:marRight w:val="0"/>
      <w:marTop w:val="0"/>
      <w:marBottom w:val="0"/>
      <w:divBdr>
        <w:top w:val="none" w:sz="0" w:space="0" w:color="auto"/>
        <w:left w:val="none" w:sz="0" w:space="0" w:color="auto"/>
        <w:bottom w:val="none" w:sz="0" w:space="0" w:color="auto"/>
        <w:right w:val="none" w:sz="0" w:space="0" w:color="auto"/>
      </w:divBdr>
    </w:div>
    <w:div w:id="1350984742">
      <w:bodyDiv w:val="1"/>
      <w:marLeft w:val="0"/>
      <w:marRight w:val="0"/>
      <w:marTop w:val="0"/>
      <w:marBottom w:val="0"/>
      <w:divBdr>
        <w:top w:val="none" w:sz="0" w:space="0" w:color="auto"/>
        <w:left w:val="none" w:sz="0" w:space="0" w:color="auto"/>
        <w:bottom w:val="none" w:sz="0" w:space="0" w:color="auto"/>
        <w:right w:val="none" w:sz="0" w:space="0" w:color="auto"/>
      </w:divBdr>
    </w:div>
    <w:div w:id="1351955188">
      <w:bodyDiv w:val="1"/>
      <w:marLeft w:val="0"/>
      <w:marRight w:val="0"/>
      <w:marTop w:val="0"/>
      <w:marBottom w:val="0"/>
      <w:divBdr>
        <w:top w:val="none" w:sz="0" w:space="0" w:color="auto"/>
        <w:left w:val="none" w:sz="0" w:space="0" w:color="auto"/>
        <w:bottom w:val="none" w:sz="0" w:space="0" w:color="auto"/>
        <w:right w:val="none" w:sz="0" w:space="0" w:color="auto"/>
      </w:divBdr>
    </w:div>
    <w:div w:id="1352804642">
      <w:bodyDiv w:val="1"/>
      <w:marLeft w:val="0"/>
      <w:marRight w:val="0"/>
      <w:marTop w:val="0"/>
      <w:marBottom w:val="0"/>
      <w:divBdr>
        <w:top w:val="none" w:sz="0" w:space="0" w:color="auto"/>
        <w:left w:val="none" w:sz="0" w:space="0" w:color="auto"/>
        <w:bottom w:val="none" w:sz="0" w:space="0" w:color="auto"/>
        <w:right w:val="none" w:sz="0" w:space="0" w:color="auto"/>
      </w:divBdr>
    </w:div>
    <w:div w:id="1353990266">
      <w:bodyDiv w:val="1"/>
      <w:marLeft w:val="0"/>
      <w:marRight w:val="0"/>
      <w:marTop w:val="0"/>
      <w:marBottom w:val="0"/>
      <w:divBdr>
        <w:top w:val="none" w:sz="0" w:space="0" w:color="auto"/>
        <w:left w:val="none" w:sz="0" w:space="0" w:color="auto"/>
        <w:bottom w:val="none" w:sz="0" w:space="0" w:color="auto"/>
        <w:right w:val="none" w:sz="0" w:space="0" w:color="auto"/>
      </w:divBdr>
    </w:div>
    <w:div w:id="1355618282">
      <w:bodyDiv w:val="1"/>
      <w:marLeft w:val="0"/>
      <w:marRight w:val="0"/>
      <w:marTop w:val="0"/>
      <w:marBottom w:val="0"/>
      <w:divBdr>
        <w:top w:val="none" w:sz="0" w:space="0" w:color="auto"/>
        <w:left w:val="none" w:sz="0" w:space="0" w:color="auto"/>
        <w:bottom w:val="none" w:sz="0" w:space="0" w:color="auto"/>
        <w:right w:val="none" w:sz="0" w:space="0" w:color="auto"/>
      </w:divBdr>
    </w:div>
    <w:div w:id="1356881063">
      <w:bodyDiv w:val="1"/>
      <w:marLeft w:val="0"/>
      <w:marRight w:val="0"/>
      <w:marTop w:val="0"/>
      <w:marBottom w:val="0"/>
      <w:divBdr>
        <w:top w:val="none" w:sz="0" w:space="0" w:color="auto"/>
        <w:left w:val="none" w:sz="0" w:space="0" w:color="auto"/>
        <w:bottom w:val="none" w:sz="0" w:space="0" w:color="auto"/>
        <w:right w:val="none" w:sz="0" w:space="0" w:color="auto"/>
      </w:divBdr>
    </w:div>
    <w:div w:id="1357535995">
      <w:bodyDiv w:val="1"/>
      <w:marLeft w:val="0"/>
      <w:marRight w:val="0"/>
      <w:marTop w:val="0"/>
      <w:marBottom w:val="0"/>
      <w:divBdr>
        <w:top w:val="none" w:sz="0" w:space="0" w:color="auto"/>
        <w:left w:val="none" w:sz="0" w:space="0" w:color="auto"/>
        <w:bottom w:val="none" w:sz="0" w:space="0" w:color="auto"/>
        <w:right w:val="none" w:sz="0" w:space="0" w:color="auto"/>
      </w:divBdr>
    </w:div>
    <w:div w:id="1357727911">
      <w:bodyDiv w:val="1"/>
      <w:marLeft w:val="0"/>
      <w:marRight w:val="0"/>
      <w:marTop w:val="0"/>
      <w:marBottom w:val="0"/>
      <w:divBdr>
        <w:top w:val="none" w:sz="0" w:space="0" w:color="auto"/>
        <w:left w:val="none" w:sz="0" w:space="0" w:color="auto"/>
        <w:bottom w:val="none" w:sz="0" w:space="0" w:color="auto"/>
        <w:right w:val="none" w:sz="0" w:space="0" w:color="auto"/>
      </w:divBdr>
    </w:div>
    <w:div w:id="1358432820">
      <w:bodyDiv w:val="1"/>
      <w:marLeft w:val="0"/>
      <w:marRight w:val="0"/>
      <w:marTop w:val="0"/>
      <w:marBottom w:val="0"/>
      <w:divBdr>
        <w:top w:val="none" w:sz="0" w:space="0" w:color="auto"/>
        <w:left w:val="none" w:sz="0" w:space="0" w:color="auto"/>
        <w:bottom w:val="none" w:sz="0" w:space="0" w:color="auto"/>
        <w:right w:val="none" w:sz="0" w:space="0" w:color="auto"/>
      </w:divBdr>
    </w:div>
    <w:div w:id="1360620860">
      <w:bodyDiv w:val="1"/>
      <w:marLeft w:val="0"/>
      <w:marRight w:val="0"/>
      <w:marTop w:val="0"/>
      <w:marBottom w:val="0"/>
      <w:divBdr>
        <w:top w:val="none" w:sz="0" w:space="0" w:color="auto"/>
        <w:left w:val="none" w:sz="0" w:space="0" w:color="auto"/>
        <w:bottom w:val="none" w:sz="0" w:space="0" w:color="auto"/>
        <w:right w:val="none" w:sz="0" w:space="0" w:color="auto"/>
      </w:divBdr>
    </w:div>
    <w:div w:id="1362121263">
      <w:bodyDiv w:val="1"/>
      <w:marLeft w:val="0"/>
      <w:marRight w:val="0"/>
      <w:marTop w:val="0"/>
      <w:marBottom w:val="0"/>
      <w:divBdr>
        <w:top w:val="none" w:sz="0" w:space="0" w:color="auto"/>
        <w:left w:val="none" w:sz="0" w:space="0" w:color="auto"/>
        <w:bottom w:val="none" w:sz="0" w:space="0" w:color="auto"/>
        <w:right w:val="none" w:sz="0" w:space="0" w:color="auto"/>
      </w:divBdr>
    </w:div>
    <w:div w:id="1362316922">
      <w:bodyDiv w:val="1"/>
      <w:marLeft w:val="0"/>
      <w:marRight w:val="0"/>
      <w:marTop w:val="0"/>
      <w:marBottom w:val="0"/>
      <w:divBdr>
        <w:top w:val="none" w:sz="0" w:space="0" w:color="auto"/>
        <w:left w:val="none" w:sz="0" w:space="0" w:color="auto"/>
        <w:bottom w:val="none" w:sz="0" w:space="0" w:color="auto"/>
        <w:right w:val="none" w:sz="0" w:space="0" w:color="auto"/>
      </w:divBdr>
    </w:div>
    <w:div w:id="1363239026">
      <w:bodyDiv w:val="1"/>
      <w:marLeft w:val="0"/>
      <w:marRight w:val="0"/>
      <w:marTop w:val="0"/>
      <w:marBottom w:val="0"/>
      <w:divBdr>
        <w:top w:val="none" w:sz="0" w:space="0" w:color="auto"/>
        <w:left w:val="none" w:sz="0" w:space="0" w:color="auto"/>
        <w:bottom w:val="none" w:sz="0" w:space="0" w:color="auto"/>
        <w:right w:val="none" w:sz="0" w:space="0" w:color="auto"/>
      </w:divBdr>
    </w:div>
    <w:div w:id="1367486064">
      <w:bodyDiv w:val="1"/>
      <w:marLeft w:val="0"/>
      <w:marRight w:val="0"/>
      <w:marTop w:val="0"/>
      <w:marBottom w:val="0"/>
      <w:divBdr>
        <w:top w:val="none" w:sz="0" w:space="0" w:color="auto"/>
        <w:left w:val="none" w:sz="0" w:space="0" w:color="auto"/>
        <w:bottom w:val="none" w:sz="0" w:space="0" w:color="auto"/>
        <w:right w:val="none" w:sz="0" w:space="0" w:color="auto"/>
      </w:divBdr>
    </w:div>
    <w:div w:id="1369531832">
      <w:bodyDiv w:val="1"/>
      <w:marLeft w:val="0"/>
      <w:marRight w:val="0"/>
      <w:marTop w:val="0"/>
      <w:marBottom w:val="0"/>
      <w:divBdr>
        <w:top w:val="none" w:sz="0" w:space="0" w:color="auto"/>
        <w:left w:val="none" w:sz="0" w:space="0" w:color="auto"/>
        <w:bottom w:val="none" w:sz="0" w:space="0" w:color="auto"/>
        <w:right w:val="none" w:sz="0" w:space="0" w:color="auto"/>
      </w:divBdr>
    </w:div>
    <w:div w:id="1371304133">
      <w:bodyDiv w:val="1"/>
      <w:marLeft w:val="0"/>
      <w:marRight w:val="0"/>
      <w:marTop w:val="0"/>
      <w:marBottom w:val="0"/>
      <w:divBdr>
        <w:top w:val="none" w:sz="0" w:space="0" w:color="auto"/>
        <w:left w:val="none" w:sz="0" w:space="0" w:color="auto"/>
        <w:bottom w:val="none" w:sz="0" w:space="0" w:color="auto"/>
        <w:right w:val="none" w:sz="0" w:space="0" w:color="auto"/>
      </w:divBdr>
    </w:div>
    <w:div w:id="1371346661">
      <w:bodyDiv w:val="1"/>
      <w:marLeft w:val="0"/>
      <w:marRight w:val="0"/>
      <w:marTop w:val="0"/>
      <w:marBottom w:val="0"/>
      <w:divBdr>
        <w:top w:val="none" w:sz="0" w:space="0" w:color="auto"/>
        <w:left w:val="none" w:sz="0" w:space="0" w:color="auto"/>
        <w:bottom w:val="none" w:sz="0" w:space="0" w:color="auto"/>
        <w:right w:val="none" w:sz="0" w:space="0" w:color="auto"/>
      </w:divBdr>
    </w:div>
    <w:div w:id="1373187969">
      <w:bodyDiv w:val="1"/>
      <w:marLeft w:val="0"/>
      <w:marRight w:val="0"/>
      <w:marTop w:val="0"/>
      <w:marBottom w:val="0"/>
      <w:divBdr>
        <w:top w:val="none" w:sz="0" w:space="0" w:color="auto"/>
        <w:left w:val="none" w:sz="0" w:space="0" w:color="auto"/>
        <w:bottom w:val="none" w:sz="0" w:space="0" w:color="auto"/>
        <w:right w:val="none" w:sz="0" w:space="0" w:color="auto"/>
      </w:divBdr>
    </w:div>
    <w:div w:id="1373505807">
      <w:bodyDiv w:val="1"/>
      <w:marLeft w:val="0"/>
      <w:marRight w:val="0"/>
      <w:marTop w:val="0"/>
      <w:marBottom w:val="0"/>
      <w:divBdr>
        <w:top w:val="none" w:sz="0" w:space="0" w:color="auto"/>
        <w:left w:val="none" w:sz="0" w:space="0" w:color="auto"/>
        <w:bottom w:val="none" w:sz="0" w:space="0" w:color="auto"/>
        <w:right w:val="none" w:sz="0" w:space="0" w:color="auto"/>
      </w:divBdr>
    </w:div>
    <w:div w:id="1375039215">
      <w:bodyDiv w:val="1"/>
      <w:marLeft w:val="0"/>
      <w:marRight w:val="0"/>
      <w:marTop w:val="0"/>
      <w:marBottom w:val="0"/>
      <w:divBdr>
        <w:top w:val="none" w:sz="0" w:space="0" w:color="auto"/>
        <w:left w:val="none" w:sz="0" w:space="0" w:color="auto"/>
        <w:bottom w:val="none" w:sz="0" w:space="0" w:color="auto"/>
        <w:right w:val="none" w:sz="0" w:space="0" w:color="auto"/>
      </w:divBdr>
    </w:div>
    <w:div w:id="1377199105">
      <w:bodyDiv w:val="1"/>
      <w:marLeft w:val="0"/>
      <w:marRight w:val="0"/>
      <w:marTop w:val="0"/>
      <w:marBottom w:val="0"/>
      <w:divBdr>
        <w:top w:val="none" w:sz="0" w:space="0" w:color="auto"/>
        <w:left w:val="none" w:sz="0" w:space="0" w:color="auto"/>
        <w:bottom w:val="none" w:sz="0" w:space="0" w:color="auto"/>
        <w:right w:val="none" w:sz="0" w:space="0" w:color="auto"/>
      </w:divBdr>
    </w:div>
    <w:div w:id="1378627232">
      <w:bodyDiv w:val="1"/>
      <w:marLeft w:val="0"/>
      <w:marRight w:val="0"/>
      <w:marTop w:val="0"/>
      <w:marBottom w:val="0"/>
      <w:divBdr>
        <w:top w:val="none" w:sz="0" w:space="0" w:color="auto"/>
        <w:left w:val="none" w:sz="0" w:space="0" w:color="auto"/>
        <w:bottom w:val="none" w:sz="0" w:space="0" w:color="auto"/>
        <w:right w:val="none" w:sz="0" w:space="0" w:color="auto"/>
      </w:divBdr>
    </w:div>
    <w:div w:id="1379552339">
      <w:bodyDiv w:val="1"/>
      <w:marLeft w:val="0"/>
      <w:marRight w:val="0"/>
      <w:marTop w:val="0"/>
      <w:marBottom w:val="0"/>
      <w:divBdr>
        <w:top w:val="none" w:sz="0" w:space="0" w:color="auto"/>
        <w:left w:val="none" w:sz="0" w:space="0" w:color="auto"/>
        <w:bottom w:val="none" w:sz="0" w:space="0" w:color="auto"/>
        <w:right w:val="none" w:sz="0" w:space="0" w:color="auto"/>
      </w:divBdr>
    </w:div>
    <w:div w:id="1380284956">
      <w:bodyDiv w:val="1"/>
      <w:marLeft w:val="0"/>
      <w:marRight w:val="0"/>
      <w:marTop w:val="0"/>
      <w:marBottom w:val="0"/>
      <w:divBdr>
        <w:top w:val="none" w:sz="0" w:space="0" w:color="auto"/>
        <w:left w:val="none" w:sz="0" w:space="0" w:color="auto"/>
        <w:bottom w:val="none" w:sz="0" w:space="0" w:color="auto"/>
        <w:right w:val="none" w:sz="0" w:space="0" w:color="auto"/>
      </w:divBdr>
    </w:div>
    <w:div w:id="1380976884">
      <w:bodyDiv w:val="1"/>
      <w:marLeft w:val="0"/>
      <w:marRight w:val="0"/>
      <w:marTop w:val="0"/>
      <w:marBottom w:val="0"/>
      <w:divBdr>
        <w:top w:val="none" w:sz="0" w:space="0" w:color="auto"/>
        <w:left w:val="none" w:sz="0" w:space="0" w:color="auto"/>
        <w:bottom w:val="none" w:sz="0" w:space="0" w:color="auto"/>
        <w:right w:val="none" w:sz="0" w:space="0" w:color="auto"/>
      </w:divBdr>
    </w:div>
    <w:div w:id="1381517847">
      <w:bodyDiv w:val="1"/>
      <w:marLeft w:val="0"/>
      <w:marRight w:val="0"/>
      <w:marTop w:val="0"/>
      <w:marBottom w:val="0"/>
      <w:divBdr>
        <w:top w:val="none" w:sz="0" w:space="0" w:color="auto"/>
        <w:left w:val="none" w:sz="0" w:space="0" w:color="auto"/>
        <w:bottom w:val="none" w:sz="0" w:space="0" w:color="auto"/>
        <w:right w:val="none" w:sz="0" w:space="0" w:color="auto"/>
      </w:divBdr>
    </w:div>
    <w:div w:id="1381705916">
      <w:bodyDiv w:val="1"/>
      <w:marLeft w:val="0"/>
      <w:marRight w:val="0"/>
      <w:marTop w:val="0"/>
      <w:marBottom w:val="0"/>
      <w:divBdr>
        <w:top w:val="none" w:sz="0" w:space="0" w:color="auto"/>
        <w:left w:val="none" w:sz="0" w:space="0" w:color="auto"/>
        <w:bottom w:val="none" w:sz="0" w:space="0" w:color="auto"/>
        <w:right w:val="none" w:sz="0" w:space="0" w:color="auto"/>
      </w:divBdr>
    </w:div>
    <w:div w:id="1382051557">
      <w:bodyDiv w:val="1"/>
      <w:marLeft w:val="0"/>
      <w:marRight w:val="0"/>
      <w:marTop w:val="0"/>
      <w:marBottom w:val="0"/>
      <w:divBdr>
        <w:top w:val="none" w:sz="0" w:space="0" w:color="auto"/>
        <w:left w:val="none" w:sz="0" w:space="0" w:color="auto"/>
        <w:bottom w:val="none" w:sz="0" w:space="0" w:color="auto"/>
        <w:right w:val="none" w:sz="0" w:space="0" w:color="auto"/>
      </w:divBdr>
    </w:div>
    <w:div w:id="1382435045">
      <w:bodyDiv w:val="1"/>
      <w:marLeft w:val="0"/>
      <w:marRight w:val="0"/>
      <w:marTop w:val="0"/>
      <w:marBottom w:val="0"/>
      <w:divBdr>
        <w:top w:val="none" w:sz="0" w:space="0" w:color="auto"/>
        <w:left w:val="none" w:sz="0" w:space="0" w:color="auto"/>
        <w:bottom w:val="none" w:sz="0" w:space="0" w:color="auto"/>
        <w:right w:val="none" w:sz="0" w:space="0" w:color="auto"/>
      </w:divBdr>
    </w:div>
    <w:div w:id="1383098447">
      <w:bodyDiv w:val="1"/>
      <w:marLeft w:val="0"/>
      <w:marRight w:val="0"/>
      <w:marTop w:val="0"/>
      <w:marBottom w:val="0"/>
      <w:divBdr>
        <w:top w:val="none" w:sz="0" w:space="0" w:color="auto"/>
        <w:left w:val="none" w:sz="0" w:space="0" w:color="auto"/>
        <w:bottom w:val="none" w:sz="0" w:space="0" w:color="auto"/>
        <w:right w:val="none" w:sz="0" w:space="0" w:color="auto"/>
      </w:divBdr>
    </w:div>
    <w:div w:id="1383098901">
      <w:bodyDiv w:val="1"/>
      <w:marLeft w:val="0"/>
      <w:marRight w:val="0"/>
      <w:marTop w:val="0"/>
      <w:marBottom w:val="0"/>
      <w:divBdr>
        <w:top w:val="none" w:sz="0" w:space="0" w:color="auto"/>
        <w:left w:val="none" w:sz="0" w:space="0" w:color="auto"/>
        <w:bottom w:val="none" w:sz="0" w:space="0" w:color="auto"/>
        <w:right w:val="none" w:sz="0" w:space="0" w:color="auto"/>
      </w:divBdr>
    </w:div>
    <w:div w:id="1383866798">
      <w:bodyDiv w:val="1"/>
      <w:marLeft w:val="0"/>
      <w:marRight w:val="0"/>
      <w:marTop w:val="0"/>
      <w:marBottom w:val="0"/>
      <w:divBdr>
        <w:top w:val="none" w:sz="0" w:space="0" w:color="auto"/>
        <w:left w:val="none" w:sz="0" w:space="0" w:color="auto"/>
        <w:bottom w:val="none" w:sz="0" w:space="0" w:color="auto"/>
        <w:right w:val="none" w:sz="0" w:space="0" w:color="auto"/>
      </w:divBdr>
    </w:div>
    <w:div w:id="1386180023">
      <w:bodyDiv w:val="1"/>
      <w:marLeft w:val="0"/>
      <w:marRight w:val="0"/>
      <w:marTop w:val="0"/>
      <w:marBottom w:val="0"/>
      <w:divBdr>
        <w:top w:val="none" w:sz="0" w:space="0" w:color="auto"/>
        <w:left w:val="none" w:sz="0" w:space="0" w:color="auto"/>
        <w:bottom w:val="none" w:sz="0" w:space="0" w:color="auto"/>
        <w:right w:val="none" w:sz="0" w:space="0" w:color="auto"/>
      </w:divBdr>
    </w:div>
    <w:div w:id="1386371947">
      <w:bodyDiv w:val="1"/>
      <w:marLeft w:val="0"/>
      <w:marRight w:val="0"/>
      <w:marTop w:val="0"/>
      <w:marBottom w:val="0"/>
      <w:divBdr>
        <w:top w:val="none" w:sz="0" w:space="0" w:color="auto"/>
        <w:left w:val="none" w:sz="0" w:space="0" w:color="auto"/>
        <w:bottom w:val="none" w:sz="0" w:space="0" w:color="auto"/>
        <w:right w:val="none" w:sz="0" w:space="0" w:color="auto"/>
      </w:divBdr>
    </w:div>
    <w:div w:id="1386832503">
      <w:bodyDiv w:val="1"/>
      <w:marLeft w:val="0"/>
      <w:marRight w:val="0"/>
      <w:marTop w:val="0"/>
      <w:marBottom w:val="0"/>
      <w:divBdr>
        <w:top w:val="none" w:sz="0" w:space="0" w:color="auto"/>
        <w:left w:val="none" w:sz="0" w:space="0" w:color="auto"/>
        <w:bottom w:val="none" w:sz="0" w:space="0" w:color="auto"/>
        <w:right w:val="none" w:sz="0" w:space="0" w:color="auto"/>
      </w:divBdr>
    </w:div>
    <w:div w:id="1387298164">
      <w:bodyDiv w:val="1"/>
      <w:marLeft w:val="0"/>
      <w:marRight w:val="0"/>
      <w:marTop w:val="0"/>
      <w:marBottom w:val="0"/>
      <w:divBdr>
        <w:top w:val="none" w:sz="0" w:space="0" w:color="auto"/>
        <w:left w:val="none" w:sz="0" w:space="0" w:color="auto"/>
        <w:bottom w:val="none" w:sz="0" w:space="0" w:color="auto"/>
        <w:right w:val="none" w:sz="0" w:space="0" w:color="auto"/>
      </w:divBdr>
    </w:div>
    <w:div w:id="1391926941">
      <w:bodyDiv w:val="1"/>
      <w:marLeft w:val="0"/>
      <w:marRight w:val="0"/>
      <w:marTop w:val="0"/>
      <w:marBottom w:val="0"/>
      <w:divBdr>
        <w:top w:val="none" w:sz="0" w:space="0" w:color="auto"/>
        <w:left w:val="none" w:sz="0" w:space="0" w:color="auto"/>
        <w:bottom w:val="none" w:sz="0" w:space="0" w:color="auto"/>
        <w:right w:val="none" w:sz="0" w:space="0" w:color="auto"/>
      </w:divBdr>
    </w:div>
    <w:div w:id="1392920044">
      <w:bodyDiv w:val="1"/>
      <w:marLeft w:val="0"/>
      <w:marRight w:val="0"/>
      <w:marTop w:val="0"/>
      <w:marBottom w:val="0"/>
      <w:divBdr>
        <w:top w:val="none" w:sz="0" w:space="0" w:color="auto"/>
        <w:left w:val="none" w:sz="0" w:space="0" w:color="auto"/>
        <w:bottom w:val="none" w:sz="0" w:space="0" w:color="auto"/>
        <w:right w:val="none" w:sz="0" w:space="0" w:color="auto"/>
      </w:divBdr>
    </w:div>
    <w:div w:id="1394429004">
      <w:bodyDiv w:val="1"/>
      <w:marLeft w:val="0"/>
      <w:marRight w:val="0"/>
      <w:marTop w:val="0"/>
      <w:marBottom w:val="0"/>
      <w:divBdr>
        <w:top w:val="none" w:sz="0" w:space="0" w:color="auto"/>
        <w:left w:val="none" w:sz="0" w:space="0" w:color="auto"/>
        <w:bottom w:val="none" w:sz="0" w:space="0" w:color="auto"/>
        <w:right w:val="none" w:sz="0" w:space="0" w:color="auto"/>
      </w:divBdr>
    </w:div>
    <w:div w:id="1396506676">
      <w:bodyDiv w:val="1"/>
      <w:marLeft w:val="0"/>
      <w:marRight w:val="0"/>
      <w:marTop w:val="0"/>
      <w:marBottom w:val="0"/>
      <w:divBdr>
        <w:top w:val="none" w:sz="0" w:space="0" w:color="auto"/>
        <w:left w:val="none" w:sz="0" w:space="0" w:color="auto"/>
        <w:bottom w:val="none" w:sz="0" w:space="0" w:color="auto"/>
        <w:right w:val="none" w:sz="0" w:space="0" w:color="auto"/>
      </w:divBdr>
    </w:div>
    <w:div w:id="1397631500">
      <w:bodyDiv w:val="1"/>
      <w:marLeft w:val="0"/>
      <w:marRight w:val="0"/>
      <w:marTop w:val="0"/>
      <w:marBottom w:val="0"/>
      <w:divBdr>
        <w:top w:val="none" w:sz="0" w:space="0" w:color="auto"/>
        <w:left w:val="none" w:sz="0" w:space="0" w:color="auto"/>
        <w:bottom w:val="none" w:sz="0" w:space="0" w:color="auto"/>
        <w:right w:val="none" w:sz="0" w:space="0" w:color="auto"/>
      </w:divBdr>
    </w:div>
    <w:div w:id="1397704819">
      <w:bodyDiv w:val="1"/>
      <w:marLeft w:val="0"/>
      <w:marRight w:val="0"/>
      <w:marTop w:val="0"/>
      <w:marBottom w:val="0"/>
      <w:divBdr>
        <w:top w:val="none" w:sz="0" w:space="0" w:color="auto"/>
        <w:left w:val="none" w:sz="0" w:space="0" w:color="auto"/>
        <w:bottom w:val="none" w:sz="0" w:space="0" w:color="auto"/>
        <w:right w:val="none" w:sz="0" w:space="0" w:color="auto"/>
      </w:divBdr>
    </w:div>
    <w:div w:id="1405832047">
      <w:bodyDiv w:val="1"/>
      <w:marLeft w:val="0"/>
      <w:marRight w:val="0"/>
      <w:marTop w:val="0"/>
      <w:marBottom w:val="0"/>
      <w:divBdr>
        <w:top w:val="none" w:sz="0" w:space="0" w:color="auto"/>
        <w:left w:val="none" w:sz="0" w:space="0" w:color="auto"/>
        <w:bottom w:val="none" w:sz="0" w:space="0" w:color="auto"/>
        <w:right w:val="none" w:sz="0" w:space="0" w:color="auto"/>
      </w:divBdr>
    </w:div>
    <w:div w:id="1405957415">
      <w:bodyDiv w:val="1"/>
      <w:marLeft w:val="0"/>
      <w:marRight w:val="0"/>
      <w:marTop w:val="0"/>
      <w:marBottom w:val="0"/>
      <w:divBdr>
        <w:top w:val="none" w:sz="0" w:space="0" w:color="auto"/>
        <w:left w:val="none" w:sz="0" w:space="0" w:color="auto"/>
        <w:bottom w:val="none" w:sz="0" w:space="0" w:color="auto"/>
        <w:right w:val="none" w:sz="0" w:space="0" w:color="auto"/>
      </w:divBdr>
    </w:div>
    <w:div w:id="1408652650">
      <w:bodyDiv w:val="1"/>
      <w:marLeft w:val="0"/>
      <w:marRight w:val="0"/>
      <w:marTop w:val="0"/>
      <w:marBottom w:val="0"/>
      <w:divBdr>
        <w:top w:val="none" w:sz="0" w:space="0" w:color="auto"/>
        <w:left w:val="none" w:sz="0" w:space="0" w:color="auto"/>
        <w:bottom w:val="none" w:sz="0" w:space="0" w:color="auto"/>
        <w:right w:val="none" w:sz="0" w:space="0" w:color="auto"/>
      </w:divBdr>
    </w:div>
    <w:div w:id="1408990239">
      <w:bodyDiv w:val="1"/>
      <w:marLeft w:val="0"/>
      <w:marRight w:val="0"/>
      <w:marTop w:val="0"/>
      <w:marBottom w:val="0"/>
      <w:divBdr>
        <w:top w:val="none" w:sz="0" w:space="0" w:color="auto"/>
        <w:left w:val="none" w:sz="0" w:space="0" w:color="auto"/>
        <w:bottom w:val="none" w:sz="0" w:space="0" w:color="auto"/>
        <w:right w:val="none" w:sz="0" w:space="0" w:color="auto"/>
      </w:divBdr>
    </w:div>
    <w:div w:id="1412658626">
      <w:bodyDiv w:val="1"/>
      <w:marLeft w:val="0"/>
      <w:marRight w:val="0"/>
      <w:marTop w:val="0"/>
      <w:marBottom w:val="0"/>
      <w:divBdr>
        <w:top w:val="none" w:sz="0" w:space="0" w:color="auto"/>
        <w:left w:val="none" w:sz="0" w:space="0" w:color="auto"/>
        <w:bottom w:val="none" w:sz="0" w:space="0" w:color="auto"/>
        <w:right w:val="none" w:sz="0" w:space="0" w:color="auto"/>
      </w:divBdr>
    </w:div>
    <w:div w:id="1413045680">
      <w:bodyDiv w:val="1"/>
      <w:marLeft w:val="0"/>
      <w:marRight w:val="0"/>
      <w:marTop w:val="0"/>
      <w:marBottom w:val="0"/>
      <w:divBdr>
        <w:top w:val="none" w:sz="0" w:space="0" w:color="auto"/>
        <w:left w:val="none" w:sz="0" w:space="0" w:color="auto"/>
        <w:bottom w:val="none" w:sz="0" w:space="0" w:color="auto"/>
        <w:right w:val="none" w:sz="0" w:space="0" w:color="auto"/>
      </w:divBdr>
    </w:div>
    <w:div w:id="1413968341">
      <w:bodyDiv w:val="1"/>
      <w:marLeft w:val="0"/>
      <w:marRight w:val="0"/>
      <w:marTop w:val="0"/>
      <w:marBottom w:val="0"/>
      <w:divBdr>
        <w:top w:val="none" w:sz="0" w:space="0" w:color="auto"/>
        <w:left w:val="none" w:sz="0" w:space="0" w:color="auto"/>
        <w:bottom w:val="none" w:sz="0" w:space="0" w:color="auto"/>
        <w:right w:val="none" w:sz="0" w:space="0" w:color="auto"/>
      </w:divBdr>
    </w:div>
    <w:div w:id="1414543701">
      <w:bodyDiv w:val="1"/>
      <w:marLeft w:val="0"/>
      <w:marRight w:val="0"/>
      <w:marTop w:val="0"/>
      <w:marBottom w:val="0"/>
      <w:divBdr>
        <w:top w:val="none" w:sz="0" w:space="0" w:color="auto"/>
        <w:left w:val="none" w:sz="0" w:space="0" w:color="auto"/>
        <w:bottom w:val="none" w:sz="0" w:space="0" w:color="auto"/>
        <w:right w:val="none" w:sz="0" w:space="0" w:color="auto"/>
      </w:divBdr>
    </w:div>
    <w:div w:id="1415854183">
      <w:bodyDiv w:val="1"/>
      <w:marLeft w:val="0"/>
      <w:marRight w:val="0"/>
      <w:marTop w:val="0"/>
      <w:marBottom w:val="0"/>
      <w:divBdr>
        <w:top w:val="none" w:sz="0" w:space="0" w:color="auto"/>
        <w:left w:val="none" w:sz="0" w:space="0" w:color="auto"/>
        <w:bottom w:val="none" w:sz="0" w:space="0" w:color="auto"/>
        <w:right w:val="none" w:sz="0" w:space="0" w:color="auto"/>
      </w:divBdr>
    </w:div>
    <w:div w:id="1418551128">
      <w:bodyDiv w:val="1"/>
      <w:marLeft w:val="0"/>
      <w:marRight w:val="0"/>
      <w:marTop w:val="0"/>
      <w:marBottom w:val="0"/>
      <w:divBdr>
        <w:top w:val="none" w:sz="0" w:space="0" w:color="auto"/>
        <w:left w:val="none" w:sz="0" w:space="0" w:color="auto"/>
        <w:bottom w:val="none" w:sz="0" w:space="0" w:color="auto"/>
        <w:right w:val="none" w:sz="0" w:space="0" w:color="auto"/>
      </w:divBdr>
    </w:div>
    <w:div w:id="1420251336">
      <w:bodyDiv w:val="1"/>
      <w:marLeft w:val="0"/>
      <w:marRight w:val="0"/>
      <w:marTop w:val="0"/>
      <w:marBottom w:val="0"/>
      <w:divBdr>
        <w:top w:val="none" w:sz="0" w:space="0" w:color="auto"/>
        <w:left w:val="none" w:sz="0" w:space="0" w:color="auto"/>
        <w:bottom w:val="none" w:sz="0" w:space="0" w:color="auto"/>
        <w:right w:val="none" w:sz="0" w:space="0" w:color="auto"/>
      </w:divBdr>
    </w:div>
    <w:div w:id="1422027432">
      <w:bodyDiv w:val="1"/>
      <w:marLeft w:val="0"/>
      <w:marRight w:val="0"/>
      <w:marTop w:val="0"/>
      <w:marBottom w:val="0"/>
      <w:divBdr>
        <w:top w:val="none" w:sz="0" w:space="0" w:color="auto"/>
        <w:left w:val="none" w:sz="0" w:space="0" w:color="auto"/>
        <w:bottom w:val="none" w:sz="0" w:space="0" w:color="auto"/>
        <w:right w:val="none" w:sz="0" w:space="0" w:color="auto"/>
      </w:divBdr>
    </w:div>
    <w:div w:id="1422873425">
      <w:bodyDiv w:val="1"/>
      <w:marLeft w:val="0"/>
      <w:marRight w:val="0"/>
      <w:marTop w:val="0"/>
      <w:marBottom w:val="0"/>
      <w:divBdr>
        <w:top w:val="none" w:sz="0" w:space="0" w:color="auto"/>
        <w:left w:val="none" w:sz="0" w:space="0" w:color="auto"/>
        <w:bottom w:val="none" w:sz="0" w:space="0" w:color="auto"/>
        <w:right w:val="none" w:sz="0" w:space="0" w:color="auto"/>
      </w:divBdr>
    </w:div>
    <w:div w:id="1425422891">
      <w:bodyDiv w:val="1"/>
      <w:marLeft w:val="0"/>
      <w:marRight w:val="0"/>
      <w:marTop w:val="0"/>
      <w:marBottom w:val="0"/>
      <w:divBdr>
        <w:top w:val="none" w:sz="0" w:space="0" w:color="auto"/>
        <w:left w:val="none" w:sz="0" w:space="0" w:color="auto"/>
        <w:bottom w:val="none" w:sz="0" w:space="0" w:color="auto"/>
        <w:right w:val="none" w:sz="0" w:space="0" w:color="auto"/>
      </w:divBdr>
    </w:div>
    <w:div w:id="1426539282">
      <w:bodyDiv w:val="1"/>
      <w:marLeft w:val="0"/>
      <w:marRight w:val="0"/>
      <w:marTop w:val="0"/>
      <w:marBottom w:val="0"/>
      <w:divBdr>
        <w:top w:val="none" w:sz="0" w:space="0" w:color="auto"/>
        <w:left w:val="none" w:sz="0" w:space="0" w:color="auto"/>
        <w:bottom w:val="none" w:sz="0" w:space="0" w:color="auto"/>
        <w:right w:val="none" w:sz="0" w:space="0" w:color="auto"/>
      </w:divBdr>
    </w:div>
    <w:div w:id="1427118474">
      <w:bodyDiv w:val="1"/>
      <w:marLeft w:val="0"/>
      <w:marRight w:val="0"/>
      <w:marTop w:val="0"/>
      <w:marBottom w:val="0"/>
      <w:divBdr>
        <w:top w:val="none" w:sz="0" w:space="0" w:color="auto"/>
        <w:left w:val="none" w:sz="0" w:space="0" w:color="auto"/>
        <w:bottom w:val="none" w:sz="0" w:space="0" w:color="auto"/>
        <w:right w:val="none" w:sz="0" w:space="0" w:color="auto"/>
      </w:divBdr>
    </w:div>
    <w:div w:id="1428498075">
      <w:bodyDiv w:val="1"/>
      <w:marLeft w:val="0"/>
      <w:marRight w:val="0"/>
      <w:marTop w:val="0"/>
      <w:marBottom w:val="0"/>
      <w:divBdr>
        <w:top w:val="none" w:sz="0" w:space="0" w:color="auto"/>
        <w:left w:val="none" w:sz="0" w:space="0" w:color="auto"/>
        <w:bottom w:val="none" w:sz="0" w:space="0" w:color="auto"/>
        <w:right w:val="none" w:sz="0" w:space="0" w:color="auto"/>
      </w:divBdr>
    </w:div>
    <w:div w:id="1430084508">
      <w:bodyDiv w:val="1"/>
      <w:marLeft w:val="0"/>
      <w:marRight w:val="0"/>
      <w:marTop w:val="0"/>
      <w:marBottom w:val="0"/>
      <w:divBdr>
        <w:top w:val="none" w:sz="0" w:space="0" w:color="auto"/>
        <w:left w:val="none" w:sz="0" w:space="0" w:color="auto"/>
        <w:bottom w:val="none" w:sz="0" w:space="0" w:color="auto"/>
        <w:right w:val="none" w:sz="0" w:space="0" w:color="auto"/>
      </w:divBdr>
    </w:div>
    <w:div w:id="1432045964">
      <w:bodyDiv w:val="1"/>
      <w:marLeft w:val="0"/>
      <w:marRight w:val="0"/>
      <w:marTop w:val="0"/>
      <w:marBottom w:val="0"/>
      <w:divBdr>
        <w:top w:val="none" w:sz="0" w:space="0" w:color="auto"/>
        <w:left w:val="none" w:sz="0" w:space="0" w:color="auto"/>
        <w:bottom w:val="none" w:sz="0" w:space="0" w:color="auto"/>
        <w:right w:val="none" w:sz="0" w:space="0" w:color="auto"/>
      </w:divBdr>
    </w:div>
    <w:div w:id="1435706808">
      <w:bodyDiv w:val="1"/>
      <w:marLeft w:val="0"/>
      <w:marRight w:val="0"/>
      <w:marTop w:val="0"/>
      <w:marBottom w:val="0"/>
      <w:divBdr>
        <w:top w:val="none" w:sz="0" w:space="0" w:color="auto"/>
        <w:left w:val="none" w:sz="0" w:space="0" w:color="auto"/>
        <w:bottom w:val="none" w:sz="0" w:space="0" w:color="auto"/>
        <w:right w:val="none" w:sz="0" w:space="0" w:color="auto"/>
      </w:divBdr>
    </w:div>
    <w:div w:id="1436636480">
      <w:bodyDiv w:val="1"/>
      <w:marLeft w:val="0"/>
      <w:marRight w:val="0"/>
      <w:marTop w:val="0"/>
      <w:marBottom w:val="0"/>
      <w:divBdr>
        <w:top w:val="none" w:sz="0" w:space="0" w:color="auto"/>
        <w:left w:val="none" w:sz="0" w:space="0" w:color="auto"/>
        <w:bottom w:val="none" w:sz="0" w:space="0" w:color="auto"/>
        <w:right w:val="none" w:sz="0" w:space="0" w:color="auto"/>
      </w:divBdr>
    </w:div>
    <w:div w:id="1438283317">
      <w:bodyDiv w:val="1"/>
      <w:marLeft w:val="0"/>
      <w:marRight w:val="0"/>
      <w:marTop w:val="0"/>
      <w:marBottom w:val="0"/>
      <w:divBdr>
        <w:top w:val="none" w:sz="0" w:space="0" w:color="auto"/>
        <w:left w:val="none" w:sz="0" w:space="0" w:color="auto"/>
        <w:bottom w:val="none" w:sz="0" w:space="0" w:color="auto"/>
        <w:right w:val="none" w:sz="0" w:space="0" w:color="auto"/>
      </w:divBdr>
    </w:div>
    <w:div w:id="1438940538">
      <w:bodyDiv w:val="1"/>
      <w:marLeft w:val="0"/>
      <w:marRight w:val="0"/>
      <w:marTop w:val="0"/>
      <w:marBottom w:val="0"/>
      <w:divBdr>
        <w:top w:val="none" w:sz="0" w:space="0" w:color="auto"/>
        <w:left w:val="none" w:sz="0" w:space="0" w:color="auto"/>
        <w:bottom w:val="none" w:sz="0" w:space="0" w:color="auto"/>
        <w:right w:val="none" w:sz="0" w:space="0" w:color="auto"/>
      </w:divBdr>
    </w:div>
    <w:div w:id="1440485341">
      <w:bodyDiv w:val="1"/>
      <w:marLeft w:val="0"/>
      <w:marRight w:val="0"/>
      <w:marTop w:val="0"/>
      <w:marBottom w:val="0"/>
      <w:divBdr>
        <w:top w:val="none" w:sz="0" w:space="0" w:color="auto"/>
        <w:left w:val="none" w:sz="0" w:space="0" w:color="auto"/>
        <w:bottom w:val="none" w:sz="0" w:space="0" w:color="auto"/>
        <w:right w:val="none" w:sz="0" w:space="0" w:color="auto"/>
      </w:divBdr>
    </w:div>
    <w:div w:id="1441872878">
      <w:bodyDiv w:val="1"/>
      <w:marLeft w:val="0"/>
      <w:marRight w:val="0"/>
      <w:marTop w:val="0"/>
      <w:marBottom w:val="0"/>
      <w:divBdr>
        <w:top w:val="none" w:sz="0" w:space="0" w:color="auto"/>
        <w:left w:val="none" w:sz="0" w:space="0" w:color="auto"/>
        <w:bottom w:val="none" w:sz="0" w:space="0" w:color="auto"/>
        <w:right w:val="none" w:sz="0" w:space="0" w:color="auto"/>
      </w:divBdr>
    </w:div>
    <w:div w:id="1443693451">
      <w:bodyDiv w:val="1"/>
      <w:marLeft w:val="0"/>
      <w:marRight w:val="0"/>
      <w:marTop w:val="0"/>
      <w:marBottom w:val="0"/>
      <w:divBdr>
        <w:top w:val="none" w:sz="0" w:space="0" w:color="auto"/>
        <w:left w:val="none" w:sz="0" w:space="0" w:color="auto"/>
        <w:bottom w:val="none" w:sz="0" w:space="0" w:color="auto"/>
        <w:right w:val="none" w:sz="0" w:space="0" w:color="auto"/>
      </w:divBdr>
    </w:div>
    <w:div w:id="1444962912">
      <w:bodyDiv w:val="1"/>
      <w:marLeft w:val="0"/>
      <w:marRight w:val="0"/>
      <w:marTop w:val="0"/>
      <w:marBottom w:val="0"/>
      <w:divBdr>
        <w:top w:val="none" w:sz="0" w:space="0" w:color="auto"/>
        <w:left w:val="none" w:sz="0" w:space="0" w:color="auto"/>
        <w:bottom w:val="none" w:sz="0" w:space="0" w:color="auto"/>
        <w:right w:val="none" w:sz="0" w:space="0" w:color="auto"/>
      </w:divBdr>
    </w:div>
    <w:div w:id="1445155560">
      <w:bodyDiv w:val="1"/>
      <w:marLeft w:val="0"/>
      <w:marRight w:val="0"/>
      <w:marTop w:val="0"/>
      <w:marBottom w:val="0"/>
      <w:divBdr>
        <w:top w:val="none" w:sz="0" w:space="0" w:color="auto"/>
        <w:left w:val="none" w:sz="0" w:space="0" w:color="auto"/>
        <w:bottom w:val="none" w:sz="0" w:space="0" w:color="auto"/>
        <w:right w:val="none" w:sz="0" w:space="0" w:color="auto"/>
      </w:divBdr>
    </w:div>
    <w:div w:id="1447308998">
      <w:bodyDiv w:val="1"/>
      <w:marLeft w:val="0"/>
      <w:marRight w:val="0"/>
      <w:marTop w:val="0"/>
      <w:marBottom w:val="0"/>
      <w:divBdr>
        <w:top w:val="none" w:sz="0" w:space="0" w:color="auto"/>
        <w:left w:val="none" w:sz="0" w:space="0" w:color="auto"/>
        <w:bottom w:val="none" w:sz="0" w:space="0" w:color="auto"/>
        <w:right w:val="none" w:sz="0" w:space="0" w:color="auto"/>
      </w:divBdr>
    </w:div>
    <w:div w:id="1448502212">
      <w:bodyDiv w:val="1"/>
      <w:marLeft w:val="0"/>
      <w:marRight w:val="0"/>
      <w:marTop w:val="0"/>
      <w:marBottom w:val="0"/>
      <w:divBdr>
        <w:top w:val="none" w:sz="0" w:space="0" w:color="auto"/>
        <w:left w:val="none" w:sz="0" w:space="0" w:color="auto"/>
        <w:bottom w:val="none" w:sz="0" w:space="0" w:color="auto"/>
        <w:right w:val="none" w:sz="0" w:space="0" w:color="auto"/>
      </w:divBdr>
    </w:div>
    <w:div w:id="1449422926">
      <w:bodyDiv w:val="1"/>
      <w:marLeft w:val="0"/>
      <w:marRight w:val="0"/>
      <w:marTop w:val="0"/>
      <w:marBottom w:val="0"/>
      <w:divBdr>
        <w:top w:val="none" w:sz="0" w:space="0" w:color="auto"/>
        <w:left w:val="none" w:sz="0" w:space="0" w:color="auto"/>
        <w:bottom w:val="none" w:sz="0" w:space="0" w:color="auto"/>
        <w:right w:val="none" w:sz="0" w:space="0" w:color="auto"/>
      </w:divBdr>
    </w:div>
    <w:div w:id="1450860506">
      <w:bodyDiv w:val="1"/>
      <w:marLeft w:val="0"/>
      <w:marRight w:val="0"/>
      <w:marTop w:val="0"/>
      <w:marBottom w:val="0"/>
      <w:divBdr>
        <w:top w:val="none" w:sz="0" w:space="0" w:color="auto"/>
        <w:left w:val="none" w:sz="0" w:space="0" w:color="auto"/>
        <w:bottom w:val="none" w:sz="0" w:space="0" w:color="auto"/>
        <w:right w:val="none" w:sz="0" w:space="0" w:color="auto"/>
      </w:divBdr>
    </w:div>
    <w:div w:id="1451589300">
      <w:bodyDiv w:val="1"/>
      <w:marLeft w:val="0"/>
      <w:marRight w:val="0"/>
      <w:marTop w:val="0"/>
      <w:marBottom w:val="0"/>
      <w:divBdr>
        <w:top w:val="none" w:sz="0" w:space="0" w:color="auto"/>
        <w:left w:val="none" w:sz="0" w:space="0" w:color="auto"/>
        <w:bottom w:val="none" w:sz="0" w:space="0" w:color="auto"/>
        <w:right w:val="none" w:sz="0" w:space="0" w:color="auto"/>
      </w:divBdr>
    </w:div>
    <w:div w:id="1452674420">
      <w:bodyDiv w:val="1"/>
      <w:marLeft w:val="0"/>
      <w:marRight w:val="0"/>
      <w:marTop w:val="0"/>
      <w:marBottom w:val="0"/>
      <w:divBdr>
        <w:top w:val="none" w:sz="0" w:space="0" w:color="auto"/>
        <w:left w:val="none" w:sz="0" w:space="0" w:color="auto"/>
        <w:bottom w:val="none" w:sz="0" w:space="0" w:color="auto"/>
        <w:right w:val="none" w:sz="0" w:space="0" w:color="auto"/>
      </w:divBdr>
    </w:div>
    <w:div w:id="1454060073">
      <w:bodyDiv w:val="1"/>
      <w:marLeft w:val="0"/>
      <w:marRight w:val="0"/>
      <w:marTop w:val="0"/>
      <w:marBottom w:val="0"/>
      <w:divBdr>
        <w:top w:val="none" w:sz="0" w:space="0" w:color="auto"/>
        <w:left w:val="none" w:sz="0" w:space="0" w:color="auto"/>
        <w:bottom w:val="none" w:sz="0" w:space="0" w:color="auto"/>
        <w:right w:val="none" w:sz="0" w:space="0" w:color="auto"/>
      </w:divBdr>
    </w:div>
    <w:div w:id="1454904341">
      <w:bodyDiv w:val="1"/>
      <w:marLeft w:val="0"/>
      <w:marRight w:val="0"/>
      <w:marTop w:val="0"/>
      <w:marBottom w:val="0"/>
      <w:divBdr>
        <w:top w:val="none" w:sz="0" w:space="0" w:color="auto"/>
        <w:left w:val="none" w:sz="0" w:space="0" w:color="auto"/>
        <w:bottom w:val="none" w:sz="0" w:space="0" w:color="auto"/>
        <w:right w:val="none" w:sz="0" w:space="0" w:color="auto"/>
      </w:divBdr>
    </w:div>
    <w:div w:id="1456287269">
      <w:bodyDiv w:val="1"/>
      <w:marLeft w:val="0"/>
      <w:marRight w:val="0"/>
      <w:marTop w:val="0"/>
      <w:marBottom w:val="0"/>
      <w:divBdr>
        <w:top w:val="none" w:sz="0" w:space="0" w:color="auto"/>
        <w:left w:val="none" w:sz="0" w:space="0" w:color="auto"/>
        <w:bottom w:val="none" w:sz="0" w:space="0" w:color="auto"/>
        <w:right w:val="none" w:sz="0" w:space="0" w:color="auto"/>
      </w:divBdr>
    </w:div>
    <w:div w:id="1458374572">
      <w:bodyDiv w:val="1"/>
      <w:marLeft w:val="0"/>
      <w:marRight w:val="0"/>
      <w:marTop w:val="0"/>
      <w:marBottom w:val="0"/>
      <w:divBdr>
        <w:top w:val="none" w:sz="0" w:space="0" w:color="auto"/>
        <w:left w:val="none" w:sz="0" w:space="0" w:color="auto"/>
        <w:bottom w:val="none" w:sz="0" w:space="0" w:color="auto"/>
        <w:right w:val="none" w:sz="0" w:space="0" w:color="auto"/>
      </w:divBdr>
    </w:div>
    <w:div w:id="1460488553">
      <w:bodyDiv w:val="1"/>
      <w:marLeft w:val="0"/>
      <w:marRight w:val="0"/>
      <w:marTop w:val="0"/>
      <w:marBottom w:val="0"/>
      <w:divBdr>
        <w:top w:val="none" w:sz="0" w:space="0" w:color="auto"/>
        <w:left w:val="none" w:sz="0" w:space="0" w:color="auto"/>
        <w:bottom w:val="none" w:sz="0" w:space="0" w:color="auto"/>
        <w:right w:val="none" w:sz="0" w:space="0" w:color="auto"/>
      </w:divBdr>
    </w:div>
    <w:div w:id="1461533912">
      <w:bodyDiv w:val="1"/>
      <w:marLeft w:val="0"/>
      <w:marRight w:val="0"/>
      <w:marTop w:val="0"/>
      <w:marBottom w:val="0"/>
      <w:divBdr>
        <w:top w:val="none" w:sz="0" w:space="0" w:color="auto"/>
        <w:left w:val="none" w:sz="0" w:space="0" w:color="auto"/>
        <w:bottom w:val="none" w:sz="0" w:space="0" w:color="auto"/>
        <w:right w:val="none" w:sz="0" w:space="0" w:color="auto"/>
      </w:divBdr>
    </w:div>
    <w:div w:id="1462529095">
      <w:bodyDiv w:val="1"/>
      <w:marLeft w:val="0"/>
      <w:marRight w:val="0"/>
      <w:marTop w:val="0"/>
      <w:marBottom w:val="0"/>
      <w:divBdr>
        <w:top w:val="none" w:sz="0" w:space="0" w:color="auto"/>
        <w:left w:val="none" w:sz="0" w:space="0" w:color="auto"/>
        <w:bottom w:val="none" w:sz="0" w:space="0" w:color="auto"/>
        <w:right w:val="none" w:sz="0" w:space="0" w:color="auto"/>
      </w:divBdr>
    </w:div>
    <w:div w:id="1463420531">
      <w:bodyDiv w:val="1"/>
      <w:marLeft w:val="0"/>
      <w:marRight w:val="0"/>
      <w:marTop w:val="0"/>
      <w:marBottom w:val="0"/>
      <w:divBdr>
        <w:top w:val="none" w:sz="0" w:space="0" w:color="auto"/>
        <w:left w:val="none" w:sz="0" w:space="0" w:color="auto"/>
        <w:bottom w:val="none" w:sz="0" w:space="0" w:color="auto"/>
        <w:right w:val="none" w:sz="0" w:space="0" w:color="auto"/>
      </w:divBdr>
    </w:div>
    <w:div w:id="1464733561">
      <w:bodyDiv w:val="1"/>
      <w:marLeft w:val="0"/>
      <w:marRight w:val="0"/>
      <w:marTop w:val="0"/>
      <w:marBottom w:val="0"/>
      <w:divBdr>
        <w:top w:val="none" w:sz="0" w:space="0" w:color="auto"/>
        <w:left w:val="none" w:sz="0" w:space="0" w:color="auto"/>
        <w:bottom w:val="none" w:sz="0" w:space="0" w:color="auto"/>
        <w:right w:val="none" w:sz="0" w:space="0" w:color="auto"/>
      </w:divBdr>
    </w:div>
    <w:div w:id="1466393303">
      <w:bodyDiv w:val="1"/>
      <w:marLeft w:val="0"/>
      <w:marRight w:val="0"/>
      <w:marTop w:val="0"/>
      <w:marBottom w:val="0"/>
      <w:divBdr>
        <w:top w:val="none" w:sz="0" w:space="0" w:color="auto"/>
        <w:left w:val="none" w:sz="0" w:space="0" w:color="auto"/>
        <w:bottom w:val="none" w:sz="0" w:space="0" w:color="auto"/>
        <w:right w:val="none" w:sz="0" w:space="0" w:color="auto"/>
      </w:divBdr>
    </w:div>
    <w:div w:id="1466585823">
      <w:bodyDiv w:val="1"/>
      <w:marLeft w:val="0"/>
      <w:marRight w:val="0"/>
      <w:marTop w:val="0"/>
      <w:marBottom w:val="0"/>
      <w:divBdr>
        <w:top w:val="none" w:sz="0" w:space="0" w:color="auto"/>
        <w:left w:val="none" w:sz="0" w:space="0" w:color="auto"/>
        <w:bottom w:val="none" w:sz="0" w:space="0" w:color="auto"/>
        <w:right w:val="none" w:sz="0" w:space="0" w:color="auto"/>
      </w:divBdr>
    </w:div>
    <w:div w:id="1470198754">
      <w:bodyDiv w:val="1"/>
      <w:marLeft w:val="0"/>
      <w:marRight w:val="0"/>
      <w:marTop w:val="0"/>
      <w:marBottom w:val="0"/>
      <w:divBdr>
        <w:top w:val="none" w:sz="0" w:space="0" w:color="auto"/>
        <w:left w:val="none" w:sz="0" w:space="0" w:color="auto"/>
        <w:bottom w:val="none" w:sz="0" w:space="0" w:color="auto"/>
        <w:right w:val="none" w:sz="0" w:space="0" w:color="auto"/>
      </w:divBdr>
    </w:div>
    <w:div w:id="1471287555">
      <w:bodyDiv w:val="1"/>
      <w:marLeft w:val="0"/>
      <w:marRight w:val="0"/>
      <w:marTop w:val="0"/>
      <w:marBottom w:val="0"/>
      <w:divBdr>
        <w:top w:val="none" w:sz="0" w:space="0" w:color="auto"/>
        <w:left w:val="none" w:sz="0" w:space="0" w:color="auto"/>
        <w:bottom w:val="none" w:sz="0" w:space="0" w:color="auto"/>
        <w:right w:val="none" w:sz="0" w:space="0" w:color="auto"/>
      </w:divBdr>
    </w:div>
    <w:div w:id="1471552654">
      <w:bodyDiv w:val="1"/>
      <w:marLeft w:val="0"/>
      <w:marRight w:val="0"/>
      <w:marTop w:val="0"/>
      <w:marBottom w:val="0"/>
      <w:divBdr>
        <w:top w:val="none" w:sz="0" w:space="0" w:color="auto"/>
        <w:left w:val="none" w:sz="0" w:space="0" w:color="auto"/>
        <w:bottom w:val="none" w:sz="0" w:space="0" w:color="auto"/>
        <w:right w:val="none" w:sz="0" w:space="0" w:color="auto"/>
      </w:divBdr>
    </w:div>
    <w:div w:id="1472209667">
      <w:bodyDiv w:val="1"/>
      <w:marLeft w:val="0"/>
      <w:marRight w:val="0"/>
      <w:marTop w:val="0"/>
      <w:marBottom w:val="0"/>
      <w:divBdr>
        <w:top w:val="none" w:sz="0" w:space="0" w:color="auto"/>
        <w:left w:val="none" w:sz="0" w:space="0" w:color="auto"/>
        <w:bottom w:val="none" w:sz="0" w:space="0" w:color="auto"/>
        <w:right w:val="none" w:sz="0" w:space="0" w:color="auto"/>
      </w:divBdr>
    </w:div>
    <w:div w:id="1473785826">
      <w:bodyDiv w:val="1"/>
      <w:marLeft w:val="0"/>
      <w:marRight w:val="0"/>
      <w:marTop w:val="0"/>
      <w:marBottom w:val="0"/>
      <w:divBdr>
        <w:top w:val="none" w:sz="0" w:space="0" w:color="auto"/>
        <w:left w:val="none" w:sz="0" w:space="0" w:color="auto"/>
        <w:bottom w:val="none" w:sz="0" w:space="0" w:color="auto"/>
        <w:right w:val="none" w:sz="0" w:space="0" w:color="auto"/>
      </w:divBdr>
    </w:div>
    <w:div w:id="1474055122">
      <w:bodyDiv w:val="1"/>
      <w:marLeft w:val="0"/>
      <w:marRight w:val="0"/>
      <w:marTop w:val="0"/>
      <w:marBottom w:val="0"/>
      <w:divBdr>
        <w:top w:val="none" w:sz="0" w:space="0" w:color="auto"/>
        <w:left w:val="none" w:sz="0" w:space="0" w:color="auto"/>
        <w:bottom w:val="none" w:sz="0" w:space="0" w:color="auto"/>
        <w:right w:val="none" w:sz="0" w:space="0" w:color="auto"/>
      </w:divBdr>
    </w:div>
    <w:div w:id="1474056846">
      <w:bodyDiv w:val="1"/>
      <w:marLeft w:val="0"/>
      <w:marRight w:val="0"/>
      <w:marTop w:val="0"/>
      <w:marBottom w:val="0"/>
      <w:divBdr>
        <w:top w:val="none" w:sz="0" w:space="0" w:color="auto"/>
        <w:left w:val="none" w:sz="0" w:space="0" w:color="auto"/>
        <w:bottom w:val="none" w:sz="0" w:space="0" w:color="auto"/>
        <w:right w:val="none" w:sz="0" w:space="0" w:color="auto"/>
      </w:divBdr>
    </w:div>
    <w:div w:id="1474641075">
      <w:bodyDiv w:val="1"/>
      <w:marLeft w:val="0"/>
      <w:marRight w:val="0"/>
      <w:marTop w:val="0"/>
      <w:marBottom w:val="0"/>
      <w:divBdr>
        <w:top w:val="none" w:sz="0" w:space="0" w:color="auto"/>
        <w:left w:val="none" w:sz="0" w:space="0" w:color="auto"/>
        <w:bottom w:val="none" w:sz="0" w:space="0" w:color="auto"/>
        <w:right w:val="none" w:sz="0" w:space="0" w:color="auto"/>
      </w:divBdr>
    </w:div>
    <w:div w:id="1478719822">
      <w:bodyDiv w:val="1"/>
      <w:marLeft w:val="0"/>
      <w:marRight w:val="0"/>
      <w:marTop w:val="0"/>
      <w:marBottom w:val="0"/>
      <w:divBdr>
        <w:top w:val="none" w:sz="0" w:space="0" w:color="auto"/>
        <w:left w:val="none" w:sz="0" w:space="0" w:color="auto"/>
        <w:bottom w:val="none" w:sz="0" w:space="0" w:color="auto"/>
        <w:right w:val="none" w:sz="0" w:space="0" w:color="auto"/>
      </w:divBdr>
    </w:div>
    <w:div w:id="1480002774">
      <w:bodyDiv w:val="1"/>
      <w:marLeft w:val="0"/>
      <w:marRight w:val="0"/>
      <w:marTop w:val="0"/>
      <w:marBottom w:val="0"/>
      <w:divBdr>
        <w:top w:val="none" w:sz="0" w:space="0" w:color="auto"/>
        <w:left w:val="none" w:sz="0" w:space="0" w:color="auto"/>
        <w:bottom w:val="none" w:sz="0" w:space="0" w:color="auto"/>
        <w:right w:val="none" w:sz="0" w:space="0" w:color="auto"/>
      </w:divBdr>
    </w:div>
    <w:div w:id="1481265402">
      <w:bodyDiv w:val="1"/>
      <w:marLeft w:val="0"/>
      <w:marRight w:val="0"/>
      <w:marTop w:val="0"/>
      <w:marBottom w:val="0"/>
      <w:divBdr>
        <w:top w:val="none" w:sz="0" w:space="0" w:color="auto"/>
        <w:left w:val="none" w:sz="0" w:space="0" w:color="auto"/>
        <w:bottom w:val="none" w:sz="0" w:space="0" w:color="auto"/>
        <w:right w:val="none" w:sz="0" w:space="0" w:color="auto"/>
      </w:divBdr>
    </w:div>
    <w:div w:id="1484735826">
      <w:bodyDiv w:val="1"/>
      <w:marLeft w:val="0"/>
      <w:marRight w:val="0"/>
      <w:marTop w:val="0"/>
      <w:marBottom w:val="0"/>
      <w:divBdr>
        <w:top w:val="none" w:sz="0" w:space="0" w:color="auto"/>
        <w:left w:val="none" w:sz="0" w:space="0" w:color="auto"/>
        <w:bottom w:val="none" w:sz="0" w:space="0" w:color="auto"/>
        <w:right w:val="none" w:sz="0" w:space="0" w:color="auto"/>
      </w:divBdr>
    </w:div>
    <w:div w:id="1484931541">
      <w:bodyDiv w:val="1"/>
      <w:marLeft w:val="0"/>
      <w:marRight w:val="0"/>
      <w:marTop w:val="0"/>
      <w:marBottom w:val="0"/>
      <w:divBdr>
        <w:top w:val="none" w:sz="0" w:space="0" w:color="auto"/>
        <w:left w:val="none" w:sz="0" w:space="0" w:color="auto"/>
        <w:bottom w:val="none" w:sz="0" w:space="0" w:color="auto"/>
        <w:right w:val="none" w:sz="0" w:space="0" w:color="auto"/>
      </w:divBdr>
    </w:div>
    <w:div w:id="1486048378">
      <w:bodyDiv w:val="1"/>
      <w:marLeft w:val="0"/>
      <w:marRight w:val="0"/>
      <w:marTop w:val="0"/>
      <w:marBottom w:val="0"/>
      <w:divBdr>
        <w:top w:val="none" w:sz="0" w:space="0" w:color="auto"/>
        <w:left w:val="none" w:sz="0" w:space="0" w:color="auto"/>
        <w:bottom w:val="none" w:sz="0" w:space="0" w:color="auto"/>
        <w:right w:val="none" w:sz="0" w:space="0" w:color="auto"/>
      </w:divBdr>
    </w:div>
    <w:div w:id="1488327906">
      <w:bodyDiv w:val="1"/>
      <w:marLeft w:val="0"/>
      <w:marRight w:val="0"/>
      <w:marTop w:val="0"/>
      <w:marBottom w:val="0"/>
      <w:divBdr>
        <w:top w:val="none" w:sz="0" w:space="0" w:color="auto"/>
        <w:left w:val="none" w:sz="0" w:space="0" w:color="auto"/>
        <w:bottom w:val="none" w:sz="0" w:space="0" w:color="auto"/>
        <w:right w:val="none" w:sz="0" w:space="0" w:color="auto"/>
      </w:divBdr>
    </w:div>
    <w:div w:id="1489515420">
      <w:bodyDiv w:val="1"/>
      <w:marLeft w:val="0"/>
      <w:marRight w:val="0"/>
      <w:marTop w:val="0"/>
      <w:marBottom w:val="0"/>
      <w:divBdr>
        <w:top w:val="none" w:sz="0" w:space="0" w:color="auto"/>
        <w:left w:val="none" w:sz="0" w:space="0" w:color="auto"/>
        <w:bottom w:val="none" w:sz="0" w:space="0" w:color="auto"/>
        <w:right w:val="none" w:sz="0" w:space="0" w:color="auto"/>
      </w:divBdr>
    </w:div>
    <w:div w:id="1491020717">
      <w:bodyDiv w:val="1"/>
      <w:marLeft w:val="0"/>
      <w:marRight w:val="0"/>
      <w:marTop w:val="0"/>
      <w:marBottom w:val="0"/>
      <w:divBdr>
        <w:top w:val="none" w:sz="0" w:space="0" w:color="auto"/>
        <w:left w:val="none" w:sz="0" w:space="0" w:color="auto"/>
        <w:bottom w:val="none" w:sz="0" w:space="0" w:color="auto"/>
        <w:right w:val="none" w:sz="0" w:space="0" w:color="auto"/>
      </w:divBdr>
    </w:div>
    <w:div w:id="1491405500">
      <w:bodyDiv w:val="1"/>
      <w:marLeft w:val="0"/>
      <w:marRight w:val="0"/>
      <w:marTop w:val="0"/>
      <w:marBottom w:val="0"/>
      <w:divBdr>
        <w:top w:val="none" w:sz="0" w:space="0" w:color="auto"/>
        <w:left w:val="none" w:sz="0" w:space="0" w:color="auto"/>
        <w:bottom w:val="none" w:sz="0" w:space="0" w:color="auto"/>
        <w:right w:val="none" w:sz="0" w:space="0" w:color="auto"/>
      </w:divBdr>
    </w:div>
    <w:div w:id="1491482147">
      <w:bodyDiv w:val="1"/>
      <w:marLeft w:val="0"/>
      <w:marRight w:val="0"/>
      <w:marTop w:val="0"/>
      <w:marBottom w:val="0"/>
      <w:divBdr>
        <w:top w:val="none" w:sz="0" w:space="0" w:color="auto"/>
        <w:left w:val="none" w:sz="0" w:space="0" w:color="auto"/>
        <w:bottom w:val="none" w:sz="0" w:space="0" w:color="auto"/>
        <w:right w:val="none" w:sz="0" w:space="0" w:color="auto"/>
      </w:divBdr>
    </w:div>
    <w:div w:id="1491945568">
      <w:bodyDiv w:val="1"/>
      <w:marLeft w:val="0"/>
      <w:marRight w:val="0"/>
      <w:marTop w:val="0"/>
      <w:marBottom w:val="0"/>
      <w:divBdr>
        <w:top w:val="none" w:sz="0" w:space="0" w:color="auto"/>
        <w:left w:val="none" w:sz="0" w:space="0" w:color="auto"/>
        <w:bottom w:val="none" w:sz="0" w:space="0" w:color="auto"/>
        <w:right w:val="none" w:sz="0" w:space="0" w:color="auto"/>
      </w:divBdr>
    </w:div>
    <w:div w:id="1492137294">
      <w:bodyDiv w:val="1"/>
      <w:marLeft w:val="0"/>
      <w:marRight w:val="0"/>
      <w:marTop w:val="0"/>
      <w:marBottom w:val="0"/>
      <w:divBdr>
        <w:top w:val="none" w:sz="0" w:space="0" w:color="auto"/>
        <w:left w:val="none" w:sz="0" w:space="0" w:color="auto"/>
        <w:bottom w:val="none" w:sz="0" w:space="0" w:color="auto"/>
        <w:right w:val="none" w:sz="0" w:space="0" w:color="auto"/>
      </w:divBdr>
    </w:div>
    <w:div w:id="1497382312">
      <w:bodyDiv w:val="1"/>
      <w:marLeft w:val="0"/>
      <w:marRight w:val="0"/>
      <w:marTop w:val="0"/>
      <w:marBottom w:val="0"/>
      <w:divBdr>
        <w:top w:val="none" w:sz="0" w:space="0" w:color="auto"/>
        <w:left w:val="none" w:sz="0" w:space="0" w:color="auto"/>
        <w:bottom w:val="none" w:sz="0" w:space="0" w:color="auto"/>
        <w:right w:val="none" w:sz="0" w:space="0" w:color="auto"/>
      </w:divBdr>
    </w:div>
    <w:div w:id="1498767168">
      <w:bodyDiv w:val="1"/>
      <w:marLeft w:val="0"/>
      <w:marRight w:val="0"/>
      <w:marTop w:val="0"/>
      <w:marBottom w:val="0"/>
      <w:divBdr>
        <w:top w:val="none" w:sz="0" w:space="0" w:color="auto"/>
        <w:left w:val="none" w:sz="0" w:space="0" w:color="auto"/>
        <w:bottom w:val="none" w:sz="0" w:space="0" w:color="auto"/>
        <w:right w:val="none" w:sz="0" w:space="0" w:color="auto"/>
      </w:divBdr>
    </w:div>
    <w:div w:id="1499079683">
      <w:bodyDiv w:val="1"/>
      <w:marLeft w:val="0"/>
      <w:marRight w:val="0"/>
      <w:marTop w:val="0"/>
      <w:marBottom w:val="0"/>
      <w:divBdr>
        <w:top w:val="none" w:sz="0" w:space="0" w:color="auto"/>
        <w:left w:val="none" w:sz="0" w:space="0" w:color="auto"/>
        <w:bottom w:val="none" w:sz="0" w:space="0" w:color="auto"/>
        <w:right w:val="none" w:sz="0" w:space="0" w:color="auto"/>
      </w:divBdr>
    </w:div>
    <w:div w:id="1500191344">
      <w:bodyDiv w:val="1"/>
      <w:marLeft w:val="0"/>
      <w:marRight w:val="0"/>
      <w:marTop w:val="0"/>
      <w:marBottom w:val="0"/>
      <w:divBdr>
        <w:top w:val="none" w:sz="0" w:space="0" w:color="auto"/>
        <w:left w:val="none" w:sz="0" w:space="0" w:color="auto"/>
        <w:bottom w:val="none" w:sz="0" w:space="0" w:color="auto"/>
        <w:right w:val="none" w:sz="0" w:space="0" w:color="auto"/>
      </w:divBdr>
    </w:div>
    <w:div w:id="1500736076">
      <w:bodyDiv w:val="1"/>
      <w:marLeft w:val="0"/>
      <w:marRight w:val="0"/>
      <w:marTop w:val="0"/>
      <w:marBottom w:val="0"/>
      <w:divBdr>
        <w:top w:val="none" w:sz="0" w:space="0" w:color="auto"/>
        <w:left w:val="none" w:sz="0" w:space="0" w:color="auto"/>
        <w:bottom w:val="none" w:sz="0" w:space="0" w:color="auto"/>
        <w:right w:val="none" w:sz="0" w:space="0" w:color="auto"/>
      </w:divBdr>
    </w:div>
    <w:div w:id="1500922923">
      <w:bodyDiv w:val="1"/>
      <w:marLeft w:val="0"/>
      <w:marRight w:val="0"/>
      <w:marTop w:val="0"/>
      <w:marBottom w:val="0"/>
      <w:divBdr>
        <w:top w:val="none" w:sz="0" w:space="0" w:color="auto"/>
        <w:left w:val="none" w:sz="0" w:space="0" w:color="auto"/>
        <w:bottom w:val="none" w:sz="0" w:space="0" w:color="auto"/>
        <w:right w:val="none" w:sz="0" w:space="0" w:color="auto"/>
      </w:divBdr>
    </w:div>
    <w:div w:id="1501457918">
      <w:bodyDiv w:val="1"/>
      <w:marLeft w:val="0"/>
      <w:marRight w:val="0"/>
      <w:marTop w:val="0"/>
      <w:marBottom w:val="0"/>
      <w:divBdr>
        <w:top w:val="none" w:sz="0" w:space="0" w:color="auto"/>
        <w:left w:val="none" w:sz="0" w:space="0" w:color="auto"/>
        <w:bottom w:val="none" w:sz="0" w:space="0" w:color="auto"/>
        <w:right w:val="none" w:sz="0" w:space="0" w:color="auto"/>
      </w:divBdr>
    </w:div>
    <w:div w:id="1501584529">
      <w:bodyDiv w:val="1"/>
      <w:marLeft w:val="0"/>
      <w:marRight w:val="0"/>
      <w:marTop w:val="0"/>
      <w:marBottom w:val="0"/>
      <w:divBdr>
        <w:top w:val="none" w:sz="0" w:space="0" w:color="auto"/>
        <w:left w:val="none" w:sz="0" w:space="0" w:color="auto"/>
        <w:bottom w:val="none" w:sz="0" w:space="0" w:color="auto"/>
        <w:right w:val="none" w:sz="0" w:space="0" w:color="auto"/>
      </w:divBdr>
    </w:div>
    <w:div w:id="1502961419">
      <w:bodyDiv w:val="1"/>
      <w:marLeft w:val="0"/>
      <w:marRight w:val="0"/>
      <w:marTop w:val="0"/>
      <w:marBottom w:val="0"/>
      <w:divBdr>
        <w:top w:val="none" w:sz="0" w:space="0" w:color="auto"/>
        <w:left w:val="none" w:sz="0" w:space="0" w:color="auto"/>
        <w:bottom w:val="none" w:sz="0" w:space="0" w:color="auto"/>
        <w:right w:val="none" w:sz="0" w:space="0" w:color="auto"/>
      </w:divBdr>
    </w:div>
    <w:div w:id="1503160220">
      <w:bodyDiv w:val="1"/>
      <w:marLeft w:val="0"/>
      <w:marRight w:val="0"/>
      <w:marTop w:val="0"/>
      <w:marBottom w:val="0"/>
      <w:divBdr>
        <w:top w:val="none" w:sz="0" w:space="0" w:color="auto"/>
        <w:left w:val="none" w:sz="0" w:space="0" w:color="auto"/>
        <w:bottom w:val="none" w:sz="0" w:space="0" w:color="auto"/>
        <w:right w:val="none" w:sz="0" w:space="0" w:color="auto"/>
      </w:divBdr>
    </w:div>
    <w:div w:id="1503205019">
      <w:bodyDiv w:val="1"/>
      <w:marLeft w:val="0"/>
      <w:marRight w:val="0"/>
      <w:marTop w:val="0"/>
      <w:marBottom w:val="0"/>
      <w:divBdr>
        <w:top w:val="none" w:sz="0" w:space="0" w:color="auto"/>
        <w:left w:val="none" w:sz="0" w:space="0" w:color="auto"/>
        <w:bottom w:val="none" w:sz="0" w:space="0" w:color="auto"/>
        <w:right w:val="none" w:sz="0" w:space="0" w:color="auto"/>
      </w:divBdr>
    </w:div>
    <w:div w:id="1505782267">
      <w:bodyDiv w:val="1"/>
      <w:marLeft w:val="0"/>
      <w:marRight w:val="0"/>
      <w:marTop w:val="0"/>
      <w:marBottom w:val="0"/>
      <w:divBdr>
        <w:top w:val="none" w:sz="0" w:space="0" w:color="auto"/>
        <w:left w:val="none" w:sz="0" w:space="0" w:color="auto"/>
        <w:bottom w:val="none" w:sz="0" w:space="0" w:color="auto"/>
        <w:right w:val="none" w:sz="0" w:space="0" w:color="auto"/>
      </w:divBdr>
    </w:div>
    <w:div w:id="1506675410">
      <w:bodyDiv w:val="1"/>
      <w:marLeft w:val="0"/>
      <w:marRight w:val="0"/>
      <w:marTop w:val="0"/>
      <w:marBottom w:val="0"/>
      <w:divBdr>
        <w:top w:val="none" w:sz="0" w:space="0" w:color="auto"/>
        <w:left w:val="none" w:sz="0" w:space="0" w:color="auto"/>
        <w:bottom w:val="none" w:sz="0" w:space="0" w:color="auto"/>
        <w:right w:val="none" w:sz="0" w:space="0" w:color="auto"/>
      </w:divBdr>
    </w:div>
    <w:div w:id="1507868371">
      <w:bodyDiv w:val="1"/>
      <w:marLeft w:val="0"/>
      <w:marRight w:val="0"/>
      <w:marTop w:val="0"/>
      <w:marBottom w:val="0"/>
      <w:divBdr>
        <w:top w:val="none" w:sz="0" w:space="0" w:color="auto"/>
        <w:left w:val="none" w:sz="0" w:space="0" w:color="auto"/>
        <w:bottom w:val="none" w:sz="0" w:space="0" w:color="auto"/>
        <w:right w:val="none" w:sz="0" w:space="0" w:color="auto"/>
      </w:divBdr>
    </w:div>
    <w:div w:id="1508790687">
      <w:bodyDiv w:val="1"/>
      <w:marLeft w:val="0"/>
      <w:marRight w:val="0"/>
      <w:marTop w:val="0"/>
      <w:marBottom w:val="0"/>
      <w:divBdr>
        <w:top w:val="none" w:sz="0" w:space="0" w:color="auto"/>
        <w:left w:val="none" w:sz="0" w:space="0" w:color="auto"/>
        <w:bottom w:val="none" w:sz="0" w:space="0" w:color="auto"/>
        <w:right w:val="none" w:sz="0" w:space="0" w:color="auto"/>
      </w:divBdr>
    </w:div>
    <w:div w:id="1510832122">
      <w:bodyDiv w:val="1"/>
      <w:marLeft w:val="0"/>
      <w:marRight w:val="0"/>
      <w:marTop w:val="0"/>
      <w:marBottom w:val="0"/>
      <w:divBdr>
        <w:top w:val="none" w:sz="0" w:space="0" w:color="auto"/>
        <w:left w:val="none" w:sz="0" w:space="0" w:color="auto"/>
        <w:bottom w:val="none" w:sz="0" w:space="0" w:color="auto"/>
        <w:right w:val="none" w:sz="0" w:space="0" w:color="auto"/>
      </w:divBdr>
    </w:div>
    <w:div w:id="1515193653">
      <w:bodyDiv w:val="1"/>
      <w:marLeft w:val="0"/>
      <w:marRight w:val="0"/>
      <w:marTop w:val="0"/>
      <w:marBottom w:val="0"/>
      <w:divBdr>
        <w:top w:val="none" w:sz="0" w:space="0" w:color="auto"/>
        <w:left w:val="none" w:sz="0" w:space="0" w:color="auto"/>
        <w:bottom w:val="none" w:sz="0" w:space="0" w:color="auto"/>
        <w:right w:val="none" w:sz="0" w:space="0" w:color="auto"/>
      </w:divBdr>
    </w:div>
    <w:div w:id="1515656916">
      <w:bodyDiv w:val="1"/>
      <w:marLeft w:val="0"/>
      <w:marRight w:val="0"/>
      <w:marTop w:val="0"/>
      <w:marBottom w:val="0"/>
      <w:divBdr>
        <w:top w:val="none" w:sz="0" w:space="0" w:color="auto"/>
        <w:left w:val="none" w:sz="0" w:space="0" w:color="auto"/>
        <w:bottom w:val="none" w:sz="0" w:space="0" w:color="auto"/>
        <w:right w:val="none" w:sz="0" w:space="0" w:color="auto"/>
      </w:divBdr>
    </w:div>
    <w:div w:id="1515848708">
      <w:bodyDiv w:val="1"/>
      <w:marLeft w:val="0"/>
      <w:marRight w:val="0"/>
      <w:marTop w:val="0"/>
      <w:marBottom w:val="0"/>
      <w:divBdr>
        <w:top w:val="none" w:sz="0" w:space="0" w:color="auto"/>
        <w:left w:val="none" w:sz="0" w:space="0" w:color="auto"/>
        <w:bottom w:val="none" w:sz="0" w:space="0" w:color="auto"/>
        <w:right w:val="none" w:sz="0" w:space="0" w:color="auto"/>
      </w:divBdr>
    </w:div>
    <w:div w:id="1518076292">
      <w:bodyDiv w:val="1"/>
      <w:marLeft w:val="0"/>
      <w:marRight w:val="0"/>
      <w:marTop w:val="0"/>
      <w:marBottom w:val="0"/>
      <w:divBdr>
        <w:top w:val="none" w:sz="0" w:space="0" w:color="auto"/>
        <w:left w:val="none" w:sz="0" w:space="0" w:color="auto"/>
        <w:bottom w:val="none" w:sz="0" w:space="0" w:color="auto"/>
        <w:right w:val="none" w:sz="0" w:space="0" w:color="auto"/>
      </w:divBdr>
    </w:div>
    <w:div w:id="1518233969">
      <w:bodyDiv w:val="1"/>
      <w:marLeft w:val="0"/>
      <w:marRight w:val="0"/>
      <w:marTop w:val="0"/>
      <w:marBottom w:val="0"/>
      <w:divBdr>
        <w:top w:val="none" w:sz="0" w:space="0" w:color="auto"/>
        <w:left w:val="none" w:sz="0" w:space="0" w:color="auto"/>
        <w:bottom w:val="none" w:sz="0" w:space="0" w:color="auto"/>
        <w:right w:val="none" w:sz="0" w:space="0" w:color="auto"/>
      </w:divBdr>
    </w:div>
    <w:div w:id="1519999786">
      <w:bodyDiv w:val="1"/>
      <w:marLeft w:val="0"/>
      <w:marRight w:val="0"/>
      <w:marTop w:val="0"/>
      <w:marBottom w:val="0"/>
      <w:divBdr>
        <w:top w:val="none" w:sz="0" w:space="0" w:color="auto"/>
        <w:left w:val="none" w:sz="0" w:space="0" w:color="auto"/>
        <w:bottom w:val="none" w:sz="0" w:space="0" w:color="auto"/>
        <w:right w:val="none" w:sz="0" w:space="0" w:color="auto"/>
      </w:divBdr>
    </w:div>
    <w:div w:id="1520050403">
      <w:bodyDiv w:val="1"/>
      <w:marLeft w:val="0"/>
      <w:marRight w:val="0"/>
      <w:marTop w:val="0"/>
      <w:marBottom w:val="0"/>
      <w:divBdr>
        <w:top w:val="none" w:sz="0" w:space="0" w:color="auto"/>
        <w:left w:val="none" w:sz="0" w:space="0" w:color="auto"/>
        <w:bottom w:val="none" w:sz="0" w:space="0" w:color="auto"/>
        <w:right w:val="none" w:sz="0" w:space="0" w:color="auto"/>
      </w:divBdr>
    </w:div>
    <w:div w:id="1520194858">
      <w:bodyDiv w:val="1"/>
      <w:marLeft w:val="0"/>
      <w:marRight w:val="0"/>
      <w:marTop w:val="0"/>
      <w:marBottom w:val="0"/>
      <w:divBdr>
        <w:top w:val="none" w:sz="0" w:space="0" w:color="auto"/>
        <w:left w:val="none" w:sz="0" w:space="0" w:color="auto"/>
        <w:bottom w:val="none" w:sz="0" w:space="0" w:color="auto"/>
        <w:right w:val="none" w:sz="0" w:space="0" w:color="auto"/>
      </w:divBdr>
    </w:div>
    <w:div w:id="1521234636">
      <w:bodyDiv w:val="1"/>
      <w:marLeft w:val="0"/>
      <w:marRight w:val="0"/>
      <w:marTop w:val="0"/>
      <w:marBottom w:val="0"/>
      <w:divBdr>
        <w:top w:val="none" w:sz="0" w:space="0" w:color="auto"/>
        <w:left w:val="none" w:sz="0" w:space="0" w:color="auto"/>
        <w:bottom w:val="none" w:sz="0" w:space="0" w:color="auto"/>
        <w:right w:val="none" w:sz="0" w:space="0" w:color="auto"/>
      </w:divBdr>
    </w:div>
    <w:div w:id="1522360496">
      <w:bodyDiv w:val="1"/>
      <w:marLeft w:val="0"/>
      <w:marRight w:val="0"/>
      <w:marTop w:val="0"/>
      <w:marBottom w:val="0"/>
      <w:divBdr>
        <w:top w:val="none" w:sz="0" w:space="0" w:color="auto"/>
        <w:left w:val="none" w:sz="0" w:space="0" w:color="auto"/>
        <w:bottom w:val="none" w:sz="0" w:space="0" w:color="auto"/>
        <w:right w:val="none" w:sz="0" w:space="0" w:color="auto"/>
      </w:divBdr>
    </w:div>
    <w:div w:id="1523738376">
      <w:bodyDiv w:val="1"/>
      <w:marLeft w:val="0"/>
      <w:marRight w:val="0"/>
      <w:marTop w:val="0"/>
      <w:marBottom w:val="0"/>
      <w:divBdr>
        <w:top w:val="none" w:sz="0" w:space="0" w:color="auto"/>
        <w:left w:val="none" w:sz="0" w:space="0" w:color="auto"/>
        <w:bottom w:val="none" w:sz="0" w:space="0" w:color="auto"/>
        <w:right w:val="none" w:sz="0" w:space="0" w:color="auto"/>
      </w:divBdr>
    </w:div>
    <w:div w:id="1524200316">
      <w:bodyDiv w:val="1"/>
      <w:marLeft w:val="0"/>
      <w:marRight w:val="0"/>
      <w:marTop w:val="0"/>
      <w:marBottom w:val="0"/>
      <w:divBdr>
        <w:top w:val="none" w:sz="0" w:space="0" w:color="auto"/>
        <w:left w:val="none" w:sz="0" w:space="0" w:color="auto"/>
        <w:bottom w:val="none" w:sz="0" w:space="0" w:color="auto"/>
        <w:right w:val="none" w:sz="0" w:space="0" w:color="auto"/>
      </w:divBdr>
    </w:div>
    <w:div w:id="1524317804">
      <w:bodyDiv w:val="1"/>
      <w:marLeft w:val="0"/>
      <w:marRight w:val="0"/>
      <w:marTop w:val="0"/>
      <w:marBottom w:val="0"/>
      <w:divBdr>
        <w:top w:val="none" w:sz="0" w:space="0" w:color="auto"/>
        <w:left w:val="none" w:sz="0" w:space="0" w:color="auto"/>
        <w:bottom w:val="none" w:sz="0" w:space="0" w:color="auto"/>
        <w:right w:val="none" w:sz="0" w:space="0" w:color="auto"/>
      </w:divBdr>
    </w:div>
    <w:div w:id="1526361736">
      <w:bodyDiv w:val="1"/>
      <w:marLeft w:val="0"/>
      <w:marRight w:val="0"/>
      <w:marTop w:val="0"/>
      <w:marBottom w:val="0"/>
      <w:divBdr>
        <w:top w:val="none" w:sz="0" w:space="0" w:color="auto"/>
        <w:left w:val="none" w:sz="0" w:space="0" w:color="auto"/>
        <w:bottom w:val="none" w:sz="0" w:space="0" w:color="auto"/>
        <w:right w:val="none" w:sz="0" w:space="0" w:color="auto"/>
      </w:divBdr>
    </w:div>
    <w:div w:id="1527599412">
      <w:bodyDiv w:val="1"/>
      <w:marLeft w:val="0"/>
      <w:marRight w:val="0"/>
      <w:marTop w:val="0"/>
      <w:marBottom w:val="0"/>
      <w:divBdr>
        <w:top w:val="none" w:sz="0" w:space="0" w:color="auto"/>
        <w:left w:val="none" w:sz="0" w:space="0" w:color="auto"/>
        <w:bottom w:val="none" w:sz="0" w:space="0" w:color="auto"/>
        <w:right w:val="none" w:sz="0" w:space="0" w:color="auto"/>
      </w:divBdr>
    </w:div>
    <w:div w:id="1528718980">
      <w:bodyDiv w:val="1"/>
      <w:marLeft w:val="0"/>
      <w:marRight w:val="0"/>
      <w:marTop w:val="0"/>
      <w:marBottom w:val="0"/>
      <w:divBdr>
        <w:top w:val="none" w:sz="0" w:space="0" w:color="auto"/>
        <w:left w:val="none" w:sz="0" w:space="0" w:color="auto"/>
        <w:bottom w:val="none" w:sz="0" w:space="0" w:color="auto"/>
        <w:right w:val="none" w:sz="0" w:space="0" w:color="auto"/>
      </w:divBdr>
    </w:div>
    <w:div w:id="1529874791">
      <w:bodyDiv w:val="1"/>
      <w:marLeft w:val="0"/>
      <w:marRight w:val="0"/>
      <w:marTop w:val="0"/>
      <w:marBottom w:val="0"/>
      <w:divBdr>
        <w:top w:val="none" w:sz="0" w:space="0" w:color="auto"/>
        <w:left w:val="none" w:sz="0" w:space="0" w:color="auto"/>
        <w:bottom w:val="none" w:sz="0" w:space="0" w:color="auto"/>
        <w:right w:val="none" w:sz="0" w:space="0" w:color="auto"/>
      </w:divBdr>
    </w:div>
    <w:div w:id="1533377617">
      <w:bodyDiv w:val="1"/>
      <w:marLeft w:val="0"/>
      <w:marRight w:val="0"/>
      <w:marTop w:val="0"/>
      <w:marBottom w:val="0"/>
      <w:divBdr>
        <w:top w:val="none" w:sz="0" w:space="0" w:color="auto"/>
        <w:left w:val="none" w:sz="0" w:space="0" w:color="auto"/>
        <w:bottom w:val="none" w:sz="0" w:space="0" w:color="auto"/>
        <w:right w:val="none" w:sz="0" w:space="0" w:color="auto"/>
      </w:divBdr>
    </w:div>
    <w:div w:id="1533573587">
      <w:bodyDiv w:val="1"/>
      <w:marLeft w:val="0"/>
      <w:marRight w:val="0"/>
      <w:marTop w:val="0"/>
      <w:marBottom w:val="0"/>
      <w:divBdr>
        <w:top w:val="none" w:sz="0" w:space="0" w:color="auto"/>
        <w:left w:val="none" w:sz="0" w:space="0" w:color="auto"/>
        <w:bottom w:val="none" w:sz="0" w:space="0" w:color="auto"/>
        <w:right w:val="none" w:sz="0" w:space="0" w:color="auto"/>
      </w:divBdr>
    </w:div>
    <w:div w:id="1535575761">
      <w:bodyDiv w:val="1"/>
      <w:marLeft w:val="0"/>
      <w:marRight w:val="0"/>
      <w:marTop w:val="0"/>
      <w:marBottom w:val="0"/>
      <w:divBdr>
        <w:top w:val="none" w:sz="0" w:space="0" w:color="auto"/>
        <w:left w:val="none" w:sz="0" w:space="0" w:color="auto"/>
        <w:bottom w:val="none" w:sz="0" w:space="0" w:color="auto"/>
        <w:right w:val="none" w:sz="0" w:space="0" w:color="auto"/>
      </w:divBdr>
    </w:div>
    <w:div w:id="1538272863">
      <w:bodyDiv w:val="1"/>
      <w:marLeft w:val="0"/>
      <w:marRight w:val="0"/>
      <w:marTop w:val="0"/>
      <w:marBottom w:val="0"/>
      <w:divBdr>
        <w:top w:val="none" w:sz="0" w:space="0" w:color="auto"/>
        <w:left w:val="none" w:sz="0" w:space="0" w:color="auto"/>
        <w:bottom w:val="none" w:sz="0" w:space="0" w:color="auto"/>
        <w:right w:val="none" w:sz="0" w:space="0" w:color="auto"/>
      </w:divBdr>
    </w:div>
    <w:div w:id="1539078358">
      <w:bodyDiv w:val="1"/>
      <w:marLeft w:val="0"/>
      <w:marRight w:val="0"/>
      <w:marTop w:val="0"/>
      <w:marBottom w:val="0"/>
      <w:divBdr>
        <w:top w:val="none" w:sz="0" w:space="0" w:color="auto"/>
        <w:left w:val="none" w:sz="0" w:space="0" w:color="auto"/>
        <w:bottom w:val="none" w:sz="0" w:space="0" w:color="auto"/>
        <w:right w:val="none" w:sz="0" w:space="0" w:color="auto"/>
      </w:divBdr>
    </w:div>
    <w:div w:id="1540245435">
      <w:bodyDiv w:val="1"/>
      <w:marLeft w:val="0"/>
      <w:marRight w:val="0"/>
      <w:marTop w:val="0"/>
      <w:marBottom w:val="0"/>
      <w:divBdr>
        <w:top w:val="none" w:sz="0" w:space="0" w:color="auto"/>
        <w:left w:val="none" w:sz="0" w:space="0" w:color="auto"/>
        <w:bottom w:val="none" w:sz="0" w:space="0" w:color="auto"/>
        <w:right w:val="none" w:sz="0" w:space="0" w:color="auto"/>
      </w:divBdr>
    </w:div>
    <w:div w:id="1540313579">
      <w:bodyDiv w:val="1"/>
      <w:marLeft w:val="0"/>
      <w:marRight w:val="0"/>
      <w:marTop w:val="0"/>
      <w:marBottom w:val="0"/>
      <w:divBdr>
        <w:top w:val="none" w:sz="0" w:space="0" w:color="auto"/>
        <w:left w:val="none" w:sz="0" w:space="0" w:color="auto"/>
        <w:bottom w:val="none" w:sz="0" w:space="0" w:color="auto"/>
        <w:right w:val="none" w:sz="0" w:space="0" w:color="auto"/>
      </w:divBdr>
    </w:div>
    <w:div w:id="1540891927">
      <w:bodyDiv w:val="1"/>
      <w:marLeft w:val="0"/>
      <w:marRight w:val="0"/>
      <w:marTop w:val="0"/>
      <w:marBottom w:val="0"/>
      <w:divBdr>
        <w:top w:val="none" w:sz="0" w:space="0" w:color="auto"/>
        <w:left w:val="none" w:sz="0" w:space="0" w:color="auto"/>
        <w:bottom w:val="none" w:sz="0" w:space="0" w:color="auto"/>
        <w:right w:val="none" w:sz="0" w:space="0" w:color="auto"/>
      </w:divBdr>
    </w:div>
    <w:div w:id="1545362501">
      <w:bodyDiv w:val="1"/>
      <w:marLeft w:val="0"/>
      <w:marRight w:val="0"/>
      <w:marTop w:val="0"/>
      <w:marBottom w:val="0"/>
      <w:divBdr>
        <w:top w:val="none" w:sz="0" w:space="0" w:color="auto"/>
        <w:left w:val="none" w:sz="0" w:space="0" w:color="auto"/>
        <w:bottom w:val="none" w:sz="0" w:space="0" w:color="auto"/>
        <w:right w:val="none" w:sz="0" w:space="0" w:color="auto"/>
      </w:divBdr>
    </w:div>
    <w:div w:id="1546864870">
      <w:bodyDiv w:val="1"/>
      <w:marLeft w:val="0"/>
      <w:marRight w:val="0"/>
      <w:marTop w:val="0"/>
      <w:marBottom w:val="0"/>
      <w:divBdr>
        <w:top w:val="none" w:sz="0" w:space="0" w:color="auto"/>
        <w:left w:val="none" w:sz="0" w:space="0" w:color="auto"/>
        <w:bottom w:val="none" w:sz="0" w:space="0" w:color="auto"/>
        <w:right w:val="none" w:sz="0" w:space="0" w:color="auto"/>
      </w:divBdr>
    </w:div>
    <w:div w:id="1548183631">
      <w:bodyDiv w:val="1"/>
      <w:marLeft w:val="0"/>
      <w:marRight w:val="0"/>
      <w:marTop w:val="0"/>
      <w:marBottom w:val="0"/>
      <w:divBdr>
        <w:top w:val="none" w:sz="0" w:space="0" w:color="auto"/>
        <w:left w:val="none" w:sz="0" w:space="0" w:color="auto"/>
        <w:bottom w:val="none" w:sz="0" w:space="0" w:color="auto"/>
        <w:right w:val="none" w:sz="0" w:space="0" w:color="auto"/>
      </w:divBdr>
    </w:div>
    <w:div w:id="1550150442">
      <w:bodyDiv w:val="1"/>
      <w:marLeft w:val="0"/>
      <w:marRight w:val="0"/>
      <w:marTop w:val="0"/>
      <w:marBottom w:val="0"/>
      <w:divBdr>
        <w:top w:val="none" w:sz="0" w:space="0" w:color="auto"/>
        <w:left w:val="none" w:sz="0" w:space="0" w:color="auto"/>
        <w:bottom w:val="none" w:sz="0" w:space="0" w:color="auto"/>
        <w:right w:val="none" w:sz="0" w:space="0" w:color="auto"/>
      </w:divBdr>
    </w:div>
    <w:div w:id="1553881013">
      <w:bodyDiv w:val="1"/>
      <w:marLeft w:val="0"/>
      <w:marRight w:val="0"/>
      <w:marTop w:val="0"/>
      <w:marBottom w:val="0"/>
      <w:divBdr>
        <w:top w:val="none" w:sz="0" w:space="0" w:color="auto"/>
        <w:left w:val="none" w:sz="0" w:space="0" w:color="auto"/>
        <w:bottom w:val="none" w:sz="0" w:space="0" w:color="auto"/>
        <w:right w:val="none" w:sz="0" w:space="0" w:color="auto"/>
      </w:divBdr>
    </w:div>
    <w:div w:id="1555383616">
      <w:bodyDiv w:val="1"/>
      <w:marLeft w:val="0"/>
      <w:marRight w:val="0"/>
      <w:marTop w:val="0"/>
      <w:marBottom w:val="0"/>
      <w:divBdr>
        <w:top w:val="none" w:sz="0" w:space="0" w:color="auto"/>
        <w:left w:val="none" w:sz="0" w:space="0" w:color="auto"/>
        <w:bottom w:val="none" w:sz="0" w:space="0" w:color="auto"/>
        <w:right w:val="none" w:sz="0" w:space="0" w:color="auto"/>
      </w:divBdr>
    </w:div>
    <w:div w:id="1556811613">
      <w:bodyDiv w:val="1"/>
      <w:marLeft w:val="0"/>
      <w:marRight w:val="0"/>
      <w:marTop w:val="0"/>
      <w:marBottom w:val="0"/>
      <w:divBdr>
        <w:top w:val="none" w:sz="0" w:space="0" w:color="auto"/>
        <w:left w:val="none" w:sz="0" w:space="0" w:color="auto"/>
        <w:bottom w:val="none" w:sz="0" w:space="0" w:color="auto"/>
        <w:right w:val="none" w:sz="0" w:space="0" w:color="auto"/>
      </w:divBdr>
    </w:div>
    <w:div w:id="1561557922">
      <w:bodyDiv w:val="1"/>
      <w:marLeft w:val="0"/>
      <w:marRight w:val="0"/>
      <w:marTop w:val="0"/>
      <w:marBottom w:val="0"/>
      <w:divBdr>
        <w:top w:val="none" w:sz="0" w:space="0" w:color="auto"/>
        <w:left w:val="none" w:sz="0" w:space="0" w:color="auto"/>
        <w:bottom w:val="none" w:sz="0" w:space="0" w:color="auto"/>
        <w:right w:val="none" w:sz="0" w:space="0" w:color="auto"/>
      </w:divBdr>
    </w:div>
    <w:div w:id="1562011553">
      <w:bodyDiv w:val="1"/>
      <w:marLeft w:val="0"/>
      <w:marRight w:val="0"/>
      <w:marTop w:val="0"/>
      <w:marBottom w:val="0"/>
      <w:divBdr>
        <w:top w:val="none" w:sz="0" w:space="0" w:color="auto"/>
        <w:left w:val="none" w:sz="0" w:space="0" w:color="auto"/>
        <w:bottom w:val="none" w:sz="0" w:space="0" w:color="auto"/>
        <w:right w:val="none" w:sz="0" w:space="0" w:color="auto"/>
      </w:divBdr>
    </w:div>
    <w:div w:id="1562015165">
      <w:bodyDiv w:val="1"/>
      <w:marLeft w:val="0"/>
      <w:marRight w:val="0"/>
      <w:marTop w:val="0"/>
      <w:marBottom w:val="0"/>
      <w:divBdr>
        <w:top w:val="none" w:sz="0" w:space="0" w:color="auto"/>
        <w:left w:val="none" w:sz="0" w:space="0" w:color="auto"/>
        <w:bottom w:val="none" w:sz="0" w:space="0" w:color="auto"/>
        <w:right w:val="none" w:sz="0" w:space="0" w:color="auto"/>
      </w:divBdr>
    </w:div>
    <w:div w:id="1562016864">
      <w:bodyDiv w:val="1"/>
      <w:marLeft w:val="0"/>
      <w:marRight w:val="0"/>
      <w:marTop w:val="0"/>
      <w:marBottom w:val="0"/>
      <w:divBdr>
        <w:top w:val="none" w:sz="0" w:space="0" w:color="auto"/>
        <w:left w:val="none" w:sz="0" w:space="0" w:color="auto"/>
        <w:bottom w:val="none" w:sz="0" w:space="0" w:color="auto"/>
        <w:right w:val="none" w:sz="0" w:space="0" w:color="auto"/>
      </w:divBdr>
    </w:div>
    <w:div w:id="1564490074">
      <w:bodyDiv w:val="1"/>
      <w:marLeft w:val="0"/>
      <w:marRight w:val="0"/>
      <w:marTop w:val="0"/>
      <w:marBottom w:val="0"/>
      <w:divBdr>
        <w:top w:val="none" w:sz="0" w:space="0" w:color="auto"/>
        <w:left w:val="none" w:sz="0" w:space="0" w:color="auto"/>
        <w:bottom w:val="none" w:sz="0" w:space="0" w:color="auto"/>
        <w:right w:val="none" w:sz="0" w:space="0" w:color="auto"/>
      </w:divBdr>
    </w:div>
    <w:div w:id="1564943462">
      <w:bodyDiv w:val="1"/>
      <w:marLeft w:val="0"/>
      <w:marRight w:val="0"/>
      <w:marTop w:val="0"/>
      <w:marBottom w:val="0"/>
      <w:divBdr>
        <w:top w:val="none" w:sz="0" w:space="0" w:color="auto"/>
        <w:left w:val="none" w:sz="0" w:space="0" w:color="auto"/>
        <w:bottom w:val="none" w:sz="0" w:space="0" w:color="auto"/>
        <w:right w:val="none" w:sz="0" w:space="0" w:color="auto"/>
      </w:divBdr>
    </w:div>
    <w:div w:id="1567842658">
      <w:bodyDiv w:val="1"/>
      <w:marLeft w:val="0"/>
      <w:marRight w:val="0"/>
      <w:marTop w:val="0"/>
      <w:marBottom w:val="0"/>
      <w:divBdr>
        <w:top w:val="none" w:sz="0" w:space="0" w:color="auto"/>
        <w:left w:val="none" w:sz="0" w:space="0" w:color="auto"/>
        <w:bottom w:val="none" w:sz="0" w:space="0" w:color="auto"/>
        <w:right w:val="none" w:sz="0" w:space="0" w:color="auto"/>
      </w:divBdr>
    </w:div>
    <w:div w:id="1572040817">
      <w:bodyDiv w:val="1"/>
      <w:marLeft w:val="0"/>
      <w:marRight w:val="0"/>
      <w:marTop w:val="0"/>
      <w:marBottom w:val="0"/>
      <w:divBdr>
        <w:top w:val="none" w:sz="0" w:space="0" w:color="auto"/>
        <w:left w:val="none" w:sz="0" w:space="0" w:color="auto"/>
        <w:bottom w:val="none" w:sz="0" w:space="0" w:color="auto"/>
        <w:right w:val="none" w:sz="0" w:space="0" w:color="auto"/>
      </w:divBdr>
    </w:div>
    <w:div w:id="1572543218">
      <w:bodyDiv w:val="1"/>
      <w:marLeft w:val="0"/>
      <w:marRight w:val="0"/>
      <w:marTop w:val="0"/>
      <w:marBottom w:val="0"/>
      <w:divBdr>
        <w:top w:val="none" w:sz="0" w:space="0" w:color="auto"/>
        <w:left w:val="none" w:sz="0" w:space="0" w:color="auto"/>
        <w:bottom w:val="none" w:sz="0" w:space="0" w:color="auto"/>
        <w:right w:val="none" w:sz="0" w:space="0" w:color="auto"/>
      </w:divBdr>
    </w:div>
    <w:div w:id="1573156132">
      <w:bodyDiv w:val="1"/>
      <w:marLeft w:val="0"/>
      <w:marRight w:val="0"/>
      <w:marTop w:val="0"/>
      <w:marBottom w:val="0"/>
      <w:divBdr>
        <w:top w:val="none" w:sz="0" w:space="0" w:color="auto"/>
        <w:left w:val="none" w:sz="0" w:space="0" w:color="auto"/>
        <w:bottom w:val="none" w:sz="0" w:space="0" w:color="auto"/>
        <w:right w:val="none" w:sz="0" w:space="0" w:color="auto"/>
      </w:divBdr>
    </w:div>
    <w:div w:id="1573202460">
      <w:bodyDiv w:val="1"/>
      <w:marLeft w:val="0"/>
      <w:marRight w:val="0"/>
      <w:marTop w:val="0"/>
      <w:marBottom w:val="0"/>
      <w:divBdr>
        <w:top w:val="none" w:sz="0" w:space="0" w:color="auto"/>
        <w:left w:val="none" w:sz="0" w:space="0" w:color="auto"/>
        <w:bottom w:val="none" w:sz="0" w:space="0" w:color="auto"/>
        <w:right w:val="none" w:sz="0" w:space="0" w:color="auto"/>
      </w:divBdr>
    </w:div>
    <w:div w:id="1575778591">
      <w:bodyDiv w:val="1"/>
      <w:marLeft w:val="0"/>
      <w:marRight w:val="0"/>
      <w:marTop w:val="0"/>
      <w:marBottom w:val="0"/>
      <w:divBdr>
        <w:top w:val="none" w:sz="0" w:space="0" w:color="auto"/>
        <w:left w:val="none" w:sz="0" w:space="0" w:color="auto"/>
        <w:bottom w:val="none" w:sz="0" w:space="0" w:color="auto"/>
        <w:right w:val="none" w:sz="0" w:space="0" w:color="auto"/>
      </w:divBdr>
    </w:div>
    <w:div w:id="1576426953">
      <w:bodyDiv w:val="1"/>
      <w:marLeft w:val="0"/>
      <w:marRight w:val="0"/>
      <w:marTop w:val="0"/>
      <w:marBottom w:val="0"/>
      <w:divBdr>
        <w:top w:val="none" w:sz="0" w:space="0" w:color="auto"/>
        <w:left w:val="none" w:sz="0" w:space="0" w:color="auto"/>
        <w:bottom w:val="none" w:sz="0" w:space="0" w:color="auto"/>
        <w:right w:val="none" w:sz="0" w:space="0" w:color="auto"/>
      </w:divBdr>
    </w:div>
    <w:div w:id="1579902008">
      <w:bodyDiv w:val="1"/>
      <w:marLeft w:val="0"/>
      <w:marRight w:val="0"/>
      <w:marTop w:val="0"/>
      <w:marBottom w:val="0"/>
      <w:divBdr>
        <w:top w:val="none" w:sz="0" w:space="0" w:color="auto"/>
        <w:left w:val="none" w:sz="0" w:space="0" w:color="auto"/>
        <w:bottom w:val="none" w:sz="0" w:space="0" w:color="auto"/>
        <w:right w:val="none" w:sz="0" w:space="0" w:color="auto"/>
      </w:divBdr>
    </w:div>
    <w:div w:id="1580599351">
      <w:bodyDiv w:val="1"/>
      <w:marLeft w:val="0"/>
      <w:marRight w:val="0"/>
      <w:marTop w:val="0"/>
      <w:marBottom w:val="0"/>
      <w:divBdr>
        <w:top w:val="none" w:sz="0" w:space="0" w:color="auto"/>
        <w:left w:val="none" w:sz="0" w:space="0" w:color="auto"/>
        <w:bottom w:val="none" w:sz="0" w:space="0" w:color="auto"/>
        <w:right w:val="none" w:sz="0" w:space="0" w:color="auto"/>
      </w:divBdr>
    </w:div>
    <w:div w:id="1580938725">
      <w:bodyDiv w:val="1"/>
      <w:marLeft w:val="0"/>
      <w:marRight w:val="0"/>
      <w:marTop w:val="0"/>
      <w:marBottom w:val="0"/>
      <w:divBdr>
        <w:top w:val="none" w:sz="0" w:space="0" w:color="auto"/>
        <w:left w:val="none" w:sz="0" w:space="0" w:color="auto"/>
        <w:bottom w:val="none" w:sz="0" w:space="0" w:color="auto"/>
        <w:right w:val="none" w:sz="0" w:space="0" w:color="auto"/>
      </w:divBdr>
    </w:div>
    <w:div w:id="1581014005">
      <w:bodyDiv w:val="1"/>
      <w:marLeft w:val="0"/>
      <w:marRight w:val="0"/>
      <w:marTop w:val="0"/>
      <w:marBottom w:val="0"/>
      <w:divBdr>
        <w:top w:val="none" w:sz="0" w:space="0" w:color="auto"/>
        <w:left w:val="none" w:sz="0" w:space="0" w:color="auto"/>
        <w:bottom w:val="none" w:sz="0" w:space="0" w:color="auto"/>
        <w:right w:val="none" w:sz="0" w:space="0" w:color="auto"/>
      </w:divBdr>
    </w:div>
    <w:div w:id="1581326279">
      <w:bodyDiv w:val="1"/>
      <w:marLeft w:val="0"/>
      <w:marRight w:val="0"/>
      <w:marTop w:val="0"/>
      <w:marBottom w:val="0"/>
      <w:divBdr>
        <w:top w:val="none" w:sz="0" w:space="0" w:color="auto"/>
        <w:left w:val="none" w:sz="0" w:space="0" w:color="auto"/>
        <w:bottom w:val="none" w:sz="0" w:space="0" w:color="auto"/>
        <w:right w:val="none" w:sz="0" w:space="0" w:color="auto"/>
      </w:divBdr>
    </w:div>
    <w:div w:id="1581331173">
      <w:bodyDiv w:val="1"/>
      <w:marLeft w:val="0"/>
      <w:marRight w:val="0"/>
      <w:marTop w:val="0"/>
      <w:marBottom w:val="0"/>
      <w:divBdr>
        <w:top w:val="none" w:sz="0" w:space="0" w:color="auto"/>
        <w:left w:val="none" w:sz="0" w:space="0" w:color="auto"/>
        <w:bottom w:val="none" w:sz="0" w:space="0" w:color="auto"/>
        <w:right w:val="none" w:sz="0" w:space="0" w:color="auto"/>
      </w:divBdr>
    </w:div>
    <w:div w:id="1581524291">
      <w:bodyDiv w:val="1"/>
      <w:marLeft w:val="0"/>
      <w:marRight w:val="0"/>
      <w:marTop w:val="0"/>
      <w:marBottom w:val="0"/>
      <w:divBdr>
        <w:top w:val="none" w:sz="0" w:space="0" w:color="auto"/>
        <w:left w:val="none" w:sz="0" w:space="0" w:color="auto"/>
        <w:bottom w:val="none" w:sz="0" w:space="0" w:color="auto"/>
        <w:right w:val="none" w:sz="0" w:space="0" w:color="auto"/>
      </w:divBdr>
    </w:div>
    <w:div w:id="1582182675">
      <w:bodyDiv w:val="1"/>
      <w:marLeft w:val="0"/>
      <w:marRight w:val="0"/>
      <w:marTop w:val="0"/>
      <w:marBottom w:val="0"/>
      <w:divBdr>
        <w:top w:val="none" w:sz="0" w:space="0" w:color="auto"/>
        <w:left w:val="none" w:sz="0" w:space="0" w:color="auto"/>
        <w:bottom w:val="none" w:sz="0" w:space="0" w:color="auto"/>
        <w:right w:val="none" w:sz="0" w:space="0" w:color="auto"/>
      </w:divBdr>
    </w:div>
    <w:div w:id="1582525811">
      <w:bodyDiv w:val="1"/>
      <w:marLeft w:val="0"/>
      <w:marRight w:val="0"/>
      <w:marTop w:val="0"/>
      <w:marBottom w:val="0"/>
      <w:divBdr>
        <w:top w:val="none" w:sz="0" w:space="0" w:color="auto"/>
        <w:left w:val="none" w:sz="0" w:space="0" w:color="auto"/>
        <w:bottom w:val="none" w:sz="0" w:space="0" w:color="auto"/>
        <w:right w:val="none" w:sz="0" w:space="0" w:color="auto"/>
      </w:divBdr>
    </w:div>
    <w:div w:id="1586106144">
      <w:bodyDiv w:val="1"/>
      <w:marLeft w:val="0"/>
      <w:marRight w:val="0"/>
      <w:marTop w:val="0"/>
      <w:marBottom w:val="0"/>
      <w:divBdr>
        <w:top w:val="none" w:sz="0" w:space="0" w:color="auto"/>
        <w:left w:val="none" w:sz="0" w:space="0" w:color="auto"/>
        <w:bottom w:val="none" w:sz="0" w:space="0" w:color="auto"/>
        <w:right w:val="none" w:sz="0" w:space="0" w:color="auto"/>
      </w:divBdr>
    </w:div>
    <w:div w:id="1590238258">
      <w:bodyDiv w:val="1"/>
      <w:marLeft w:val="0"/>
      <w:marRight w:val="0"/>
      <w:marTop w:val="0"/>
      <w:marBottom w:val="0"/>
      <w:divBdr>
        <w:top w:val="none" w:sz="0" w:space="0" w:color="auto"/>
        <w:left w:val="none" w:sz="0" w:space="0" w:color="auto"/>
        <w:bottom w:val="none" w:sz="0" w:space="0" w:color="auto"/>
        <w:right w:val="none" w:sz="0" w:space="0" w:color="auto"/>
      </w:divBdr>
    </w:div>
    <w:div w:id="1590306832">
      <w:bodyDiv w:val="1"/>
      <w:marLeft w:val="0"/>
      <w:marRight w:val="0"/>
      <w:marTop w:val="0"/>
      <w:marBottom w:val="0"/>
      <w:divBdr>
        <w:top w:val="none" w:sz="0" w:space="0" w:color="auto"/>
        <w:left w:val="none" w:sz="0" w:space="0" w:color="auto"/>
        <w:bottom w:val="none" w:sz="0" w:space="0" w:color="auto"/>
        <w:right w:val="none" w:sz="0" w:space="0" w:color="auto"/>
      </w:divBdr>
    </w:div>
    <w:div w:id="1590852226">
      <w:bodyDiv w:val="1"/>
      <w:marLeft w:val="0"/>
      <w:marRight w:val="0"/>
      <w:marTop w:val="0"/>
      <w:marBottom w:val="0"/>
      <w:divBdr>
        <w:top w:val="none" w:sz="0" w:space="0" w:color="auto"/>
        <w:left w:val="none" w:sz="0" w:space="0" w:color="auto"/>
        <w:bottom w:val="none" w:sz="0" w:space="0" w:color="auto"/>
        <w:right w:val="none" w:sz="0" w:space="0" w:color="auto"/>
      </w:divBdr>
    </w:div>
    <w:div w:id="1591086225">
      <w:bodyDiv w:val="1"/>
      <w:marLeft w:val="0"/>
      <w:marRight w:val="0"/>
      <w:marTop w:val="0"/>
      <w:marBottom w:val="0"/>
      <w:divBdr>
        <w:top w:val="none" w:sz="0" w:space="0" w:color="auto"/>
        <w:left w:val="none" w:sz="0" w:space="0" w:color="auto"/>
        <w:bottom w:val="none" w:sz="0" w:space="0" w:color="auto"/>
        <w:right w:val="none" w:sz="0" w:space="0" w:color="auto"/>
      </w:divBdr>
    </w:div>
    <w:div w:id="1592397412">
      <w:bodyDiv w:val="1"/>
      <w:marLeft w:val="0"/>
      <w:marRight w:val="0"/>
      <w:marTop w:val="0"/>
      <w:marBottom w:val="0"/>
      <w:divBdr>
        <w:top w:val="none" w:sz="0" w:space="0" w:color="auto"/>
        <w:left w:val="none" w:sz="0" w:space="0" w:color="auto"/>
        <w:bottom w:val="none" w:sz="0" w:space="0" w:color="auto"/>
        <w:right w:val="none" w:sz="0" w:space="0" w:color="auto"/>
      </w:divBdr>
    </w:div>
    <w:div w:id="1596279303">
      <w:bodyDiv w:val="1"/>
      <w:marLeft w:val="0"/>
      <w:marRight w:val="0"/>
      <w:marTop w:val="0"/>
      <w:marBottom w:val="0"/>
      <w:divBdr>
        <w:top w:val="none" w:sz="0" w:space="0" w:color="auto"/>
        <w:left w:val="none" w:sz="0" w:space="0" w:color="auto"/>
        <w:bottom w:val="none" w:sz="0" w:space="0" w:color="auto"/>
        <w:right w:val="none" w:sz="0" w:space="0" w:color="auto"/>
      </w:divBdr>
    </w:div>
    <w:div w:id="1596357768">
      <w:bodyDiv w:val="1"/>
      <w:marLeft w:val="0"/>
      <w:marRight w:val="0"/>
      <w:marTop w:val="0"/>
      <w:marBottom w:val="0"/>
      <w:divBdr>
        <w:top w:val="none" w:sz="0" w:space="0" w:color="auto"/>
        <w:left w:val="none" w:sz="0" w:space="0" w:color="auto"/>
        <w:bottom w:val="none" w:sz="0" w:space="0" w:color="auto"/>
        <w:right w:val="none" w:sz="0" w:space="0" w:color="auto"/>
      </w:divBdr>
    </w:div>
    <w:div w:id="1597904575">
      <w:bodyDiv w:val="1"/>
      <w:marLeft w:val="0"/>
      <w:marRight w:val="0"/>
      <w:marTop w:val="0"/>
      <w:marBottom w:val="0"/>
      <w:divBdr>
        <w:top w:val="none" w:sz="0" w:space="0" w:color="auto"/>
        <w:left w:val="none" w:sz="0" w:space="0" w:color="auto"/>
        <w:bottom w:val="none" w:sz="0" w:space="0" w:color="auto"/>
        <w:right w:val="none" w:sz="0" w:space="0" w:color="auto"/>
      </w:divBdr>
    </w:div>
    <w:div w:id="1598640062">
      <w:bodyDiv w:val="1"/>
      <w:marLeft w:val="0"/>
      <w:marRight w:val="0"/>
      <w:marTop w:val="0"/>
      <w:marBottom w:val="0"/>
      <w:divBdr>
        <w:top w:val="none" w:sz="0" w:space="0" w:color="auto"/>
        <w:left w:val="none" w:sz="0" w:space="0" w:color="auto"/>
        <w:bottom w:val="none" w:sz="0" w:space="0" w:color="auto"/>
        <w:right w:val="none" w:sz="0" w:space="0" w:color="auto"/>
      </w:divBdr>
    </w:div>
    <w:div w:id="1599680459">
      <w:bodyDiv w:val="1"/>
      <w:marLeft w:val="0"/>
      <w:marRight w:val="0"/>
      <w:marTop w:val="0"/>
      <w:marBottom w:val="0"/>
      <w:divBdr>
        <w:top w:val="none" w:sz="0" w:space="0" w:color="auto"/>
        <w:left w:val="none" w:sz="0" w:space="0" w:color="auto"/>
        <w:bottom w:val="none" w:sz="0" w:space="0" w:color="auto"/>
        <w:right w:val="none" w:sz="0" w:space="0" w:color="auto"/>
      </w:divBdr>
    </w:div>
    <w:div w:id="1606303314">
      <w:bodyDiv w:val="1"/>
      <w:marLeft w:val="0"/>
      <w:marRight w:val="0"/>
      <w:marTop w:val="0"/>
      <w:marBottom w:val="0"/>
      <w:divBdr>
        <w:top w:val="none" w:sz="0" w:space="0" w:color="auto"/>
        <w:left w:val="none" w:sz="0" w:space="0" w:color="auto"/>
        <w:bottom w:val="none" w:sz="0" w:space="0" w:color="auto"/>
        <w:right w:val="none" w:sz="0" w:space="0" w:color="auto"/>
      </w:divBdr>
    </w:div>
    <w:div w:id="1607494961">
      <w:bodyDiv w:val="1"/>
      <w:marLeft w:val="0"/>
      <w:marRight w:val="0"/>
      <w:marTop w:val="0"/>
      <w:marBottom w:val="0"/>
      <w:divBdr>
        <w:top w:val="none" w:sz="0" w:space="0" w:color="auto"/>
        <w:left w:val="none" w:sz="0" w:space="0" w:color="auto"/>
        <w:bottom w:val="none" w:sz="0" w:space="0" w:color="auto"/>
        <w:right w:val="none" w:sz="0" w:space="0" w:color="auto"/>
      </w:divBdr>
    </w:div>
    <w:div w:id="1607617832">
      <w:bodyDiv w:val="1"/>
      <w:marLeft w:val="0"/>
      <w:marRight w:val="0"/>
      <w:marTop w:val="0"/>
      <w:marBottom w:val="0"/>
      <w:divBdr>
        <w:top w:val="none" w:sz="0" w:space="0" w:color="auto"/>
        <w:left w:val="none" w:sz="0" w:space="0" w:color="auto"/>
        <w:bottom w:val="none" w:sz="0" w:space="0" w:color="auto"/>
        <w:right w:val="none" w:sz="0" w:space="0" w:color="auto"/>
      </w:divBdr>
    </w:div>
    <w:div w:id="1608465922">
      <w:bodyDiv w:val="1"/>
      <w:marLeft w:val="0"/>
      <w:marRight w:val="0"/>
      <w:marTop w:val="0"/>
      <w:marBottom w:val="0"/>
      <w:divBdr>
        <w:top w:val="none" w:sz="0" w:space="0" w:color="auto"/>
        <w:left w:val="none" w:sz="0" w:space="0" w:color="auto"/>
        <w:bottom w:val="none" w:sz="0" w:space="0" w:color="auto"/>
        <w:right w:val="none" w:sz="0" w:space="0" w:color="auto"/>
      </w:divBdr>
    </w:div>
    <w:div w:id="1608610858">
      <w:bodyDiv w:val="1"/>
      <w:marLeft w:val="0"/>
      <w:marRight w:val="0"/>
      <w:marTop w:val="0"/>
      <w:marBottom w:val="0"/>
      <w:divBdr>
        <w:top w:val="none" w:sz="0" w:space="0" w:color="auto"/>
        <w:left w:val="none" w:sz="0" w:space="0" w:color="auto"/>
        <w:bottom w:val="none" w:sz="0" w:space="0" w:color="auto"/>
        <w:right w:val="none" w:sz="0" w:space="0" w:color="auto"/>
      </w:divBdr>
    </w:div>
    <w:div w:id="1612590781">
      <w:bodyDiv w:val="1"/>
      <w:marLeft w:val="0"/>
      <w:marRight w:val="0"/>
      <w:marTop w:val="0"/>
      <w:marBottom w:val="0"/>
      <w:divBdr>
        <w:top w:val="none" w:sz="0" w:space="0" w:color="auto"/>
        <w:left w:val="none" w:sz="0" w:space="0" w:color="auto"/>
        <w:bottom w:val="none" w:sz="0" w:space="0" w:color="auto"/>
        <w:right w:val="none" w:sz="0" w:space="0" w:color="auto"/>
      </w:divBdr>
    </w:div>
    <w:div w:id="1614239549">
      <w:bodyDiv w:val="1"/>
      <w:marLeft w:val="0"/>
      <w:marRight w:val="0"/>
      <w:marTop w:val="0"/>
      <w:marBottom w:val="0"/>
      <w:divBdr>
        <w:top w:val="none" w:sz="0" w:space="0" w:color="auto"/>
        <w:left w:val="none" w:sz="0" w:space="0" w:color="auto"/>
        <w:bottom w:val="none" w:sz="0" w:space="0" w:color="auto"/>
        <w:right w:val="none" w:sz="0" w:space="0" w:color="auto"/>
      </w:divBdr>
    </w:div>
    <w:div w:id="1620837202">
      <w:bodyDiv w:val="1"/>
      <w:marLeft w:val="0"/>
      <w:marRight w:val="0"/>
      <w:marTop w:val="0"/>
      <w:marBottom w:val="0"/>
      <w:divBdr>
        <w:top w:val="none" w:sz="0" w:space="0" w:color="auto"/>
        <w:left w:val="none" w:sz="0" w:space="0" w:color="auto"/>
        <w:bottom w:val="none" w:sz="0" w:space="0" w:color="auto"/>
        <w:right w:val="none" w:sz="0" w:space="0" w:color="auto"/>
      </w:divBdr>
    </w:div>
    <w:div w:id="1621571425">
      <w:bodyDiv w:val="1"/>
      <w:marLeft w:val="0"/>
      <w:marRight w:val="0"/>
      <w:marTop w:val="0"/>
      <w:marBottom w:val="0"/>
      <w:divBdr>
        <w:top w:val="none" w:sz="0" w:space="0" w:color="auto"/>
        <w:left w:val="none" w:sz="0" w:space="0" w:color="auto"/>
        <w:bottom w:val="none" w:sz="0" w:space="0" w:color="auto"/>
        <w:right w:val="none" w:sz="0" w:space="0" w:color="auto"/>
      </w:divBdr>
    </w:div>
    <w:div w:id="1621762068">
      <w:bodyDiv w:val="1"/>
      <w:marLeft w:val="0"/>
      <w:marRight w:val="0"/>
      <w:marTop w:val="0"/>
      <w:marBottom w:val="0"/>
      <w:divBdr>
        <w:top w:val="none" w:sz="0" w:space="0" w:color="auto"/>
        <w:left w:val="none" w:sz="0" w:space="0" w:color="auto"/>
        <w:bottom w:val="none" w:sz="0" w:space="0" w:color="auto"/>
        <w:right w:val="none" w:sz="0" w:space="0" w:color="auto"/>
      </w:divBdr>
    </w:div>
    <w:div w:id="1623418691">
      <w:bodyDiv w:val="1"/>
      <w:marLeft w:val="0"/>
      <w:marRight w:val="0"/>
      <w:marTop w:val="0"/>
      <w:marBottom w:val="0"/>
      <w:divBdr>
        <w:top w:val="none" w:sz="0" w:space="0" w:color="auto"/>
        <w:left w:val="none" w:sz="0" w:space="0" w:color="auto"/>
        <w:bottom w:val="none" w:sz="0" w:space="0" w:color="auto"/>
        <w:right w:val="none" w:sz="0" w:space="0" w:color="auto"/>
      </w:divBdr>
    </w:div>
    <w:div w:id="1623728703">
      <w:bodyDiv w:val="1"/>
      <w:marLeft w:val="0"/>
      <w:marRight w:val="0"/>
      <w:marTop w:val="0"/>
      <w:marBottom w:val="0"/>
      <w:divBdr>
        <w:top w:val="none" w:sz="0" w:space="0" w:color="auto"/>
        <w:left w:val="none" w:sz="0" w:space="0" w:color="auto"/>
        <w:bottom w:val="none" w:sz="0" w:space="0" w:color="auto"/>
        <w:right w:val="none" w:sz="0" w:space="0" w:color="auto"/>
      </w:divBdr>
    </w:div>
    <w:div w:id="1623927154">
      <w:bodyDiv w:val="1"/>
      <w:marLeft w:val="0"/>
      <w:marRight w:val="0"/>
      <w:marTop w:val="0"/>
      <w:marBottom w:val="0"/>
      <w:divBdr>
        <w:top w:val="none" w:sz="0" w:space="0" w:color="auto"/>
        <w:left w:val="none" w:sz="0" w:space="0" w:color="auto"/>
        <w:bottom w:val="none" w:sz="0" w:space="0" w:color="auto"/>
        <w:right w:val="none" w:sz="0" w:space="0" w:color="auto"/>
      </w:divBdr>
    </w:div>
    <w:div w:id="1623995919">
      <w:bodyDiv w:val="1"/>
      <w:marLeft w:val="0"/>
      <w:marRight w:val="0"/>
      <w:marTop w:val="0"/>
      <w:marBottom w:val="0"/>
      <w:divBdr>
        <w:top w:val="none" w:sz="0" w:space="0" w:color="auto"/>
        <w:left w:val="none" w:sz="0" w:space="0" w:color="auto"/>
        <w:bottom w:val="none" w:sz="0" w:space="0" w:color="auto"/>
        <w:right w:val="none" w:sz="0" w:space="0" w:color="auto"/>
      </w:divBdr>
    </w:div>
    <w:div w:id="1624966427">
      <w:bodyDiv w:val="1"/>
      <w:marLeft w:val="0"/>
      <w:marRight w:val="0"/>
      <w:marTop w:val="0"/>
      <w:marBottom w:val="0"/>
      <w:divBdr>
        <w:top w:val="none" w:sz="0" w:space="0" w:color="auto"/>
        <w:left w:val="none" w:sz="0" w:space="0" w:color="auto"/>
        <w:bottom w:val="none" w:sz="0" w:space="0" w:color="auto"/>
        <w:right w:val="none" w:sz="0" w:space="0" w:color="auto"/>
      </w:divBdr>
    </w:div>
    <w:div w:id="1628202723">
      <w:bodyDiv w:val="1"/>
      <w:marLeft w:val="0"/>
      <w:marRight w:val="0"/>
      <w:marTop w:val="0"/>
      <w:marBottom w:val="0"/>
      <w:divBdr>
        <w:top w:val="none" w:sz="0" w:space="0" w:color="auto"/>
        <w:left w:val="none" w:sz="0" w:space="0" w:color="auto"/>
        <w:bottom w:val="none" w:sz="0" w:space="0" w:color="auto"/>
        <w:right w:val="none" w:sz="0" w:space="0" w:color="auto"/>
      </w:divBdr>
    </w:div>
    <w:div w:id="1628732832">
      <w:bodyDiv w:val="1"/>
      <w:marLeft w:val="0"/>
      <w:marRight w:val="0"/>
      <w:marTop w:val="0"/>
      <w:marBottom w:val="0"/>
      <w:divBdr>
        <w:top w:val="none" w:sz="0" w:space="0" w:color="auto"/>
        <w:left w:val="none" w:sz="0" w:space="0" w:color="auto"/>
        <w:bottom w:val="none" w:sz="0" w:space="0" w:color="auto"/>
        <w:right w:val="none" w:sz="0" w:space="0" w:color="auto"/>
      </w:divBdr>
    </w:div>
    <w:div w:id="1628966394">
      <w:bodyDiv w:val="1"/>
      <w:marLeft w:val="0"/>
      <w:marRight w:val="0"/>
      <w:marTop w:val="0"/>
      <w:marBottom w:val="0"/>
      <w:divBdr>
        <w:top w:val="none" w:sz="0" w:space="0" w:color="auto"/>
        <w:left w:val="none" w:sz="0" w:space="0" w:color="auto"/>
        <w:bottom w:val="none" w:sz="0" w:space="0" w:color="auto"/>
        <w:right w:val="none" w:sz="0" w:space="0" w:color="auto"/>
      </w:divBdr>
    </w:div>
    <w:div w:id="1629123056">
      <w:bodyDiv w:val="1"/>
      <w:marLeft w:val="0"/>
      <w:marRight w:val="0"/>
      <w:marTop w:val="0"/>
      <w:marBottom w:val="0"/>
      <w:divBdr>
        <w:top w:val="none" w:sz="0" w:space="0" w:color="auto"/>
        <w:left w:val="none" w:sz="0" w:space="0" w:color="auto"/>
        <w:bottom w:val="none" w:sz="0" w:space="0" w:color="auto"/>
        <w:right w:val="none" w:sz="0" w:space="0" w:color="auto"/>
      </w:divBdr>
    </w:div>
    <w:div w:id="1629822693">
      <w:bodyDiv w:val="1"/>
      <w:marLeft w:val="0"/>
      <w:marRight w:val="0"/>
      <w:marTop w:val="0"/>
      <w:marBottom w:val="0"/>
      <w:divBdr>
        <w:top w:val="none" w:sz="0" w:space="0" w:color="auto"/>
        <w:left w:val="none" w:sz="0" w:space="0" w:color="auto"/>
        <w:bottom w:val="none" w:sz="0" w:space="0" w:color="auto"/>
        <w:right w:val="none" w:sz="0" w:space="0" w:color="auto"/>
      </w:divBdr>
    </w:div>
    <w:div w:id="1634676010">
      <w:bodyDiv w:val="1"/>
      <w:marLeft w:val="0"/>
      <w:marRight w:val="0"/>
      <w:marTop w:val="0"/>
      <w:marBottom w:val="0"/>
      <w:divBdr>
        <w:top w:val="none" w:sz="0" w:space="0" w:color="auto"/>
        <w:left w:val="none" w:sz="0" w:space="0" w:color="auto"/>
        <w:bottom w:val="none" w:sz="0" w:space="0" w:color="auto"/>
        <w:right w:val="none" w:sz="0" w:space="0" w:color="auto"/>
      </w:divBdr>
    </w:div>
    <w:div w:id="1636325544">
      <w:bodyDiv w:val="1"/>
      <w:marLeft w:val="0"/>
      <w:marRight w:val="0"/>
      <w:marTop w:val="0"/>
      <w:marBottom w:val="0"/>
      <w:divBdr>
        <w:top w:val="none" w:sz="0" w:space="0" w:color="auto"/>
        <w:left w:val="none" w:sz="0" w:space="0" w:color="auto"/>
        <w:bottom w:val="none" w:sz="0" w:space="0" w:color="auto"/>
        <w:right w:val="none" w:sz="0" w:space="0" w:color="auto"/>
      </w:divBdr>
    </w:div>
    <w:div w:id="1636714087">
      <w:bodyDiv w:val="1"/>
      <w:marLeft w:val="0"/>
      <w:marRight w:val="0"/>
      <w:marTop w:val="0"/>
      <w:marBottom w:val="0"/>
      <w:divBdr>
        <w:top w:val="none" w:sz="0" w:space="0" w:color="auto"/>
        <w:left w:val="none" w:sz="0" w:space="0" w:color="auto"/>
        <w:bottom w:val="none" w:sz="0" w:space="0" w:color="auto"/>
        <w:right w:val="none" w:sz="0" w:space="0" w:color="auto"/>
      </w:divBdr>
    </w:div>
    <w:div w:id="1637295024">
      <w:bodyDiv w:val="1"/>
      <w:marLeft w:val="0"/>
      <w:marRight w:val="0"/>
      <w:marTop w:val="0"/>
      <w:marBottom w:val="0"/>
      <w:divBdr>
        <w:top w:val="none" w:sz="0" w:space="0" w:color="auto"/>
        <w:left w:val="none" w:sz="0" w:space="0" w:color="auto"/>
        <w:bottom w:val="none" w:sz="0" w:space="0" w:color="auto"/>
        <w:right w:val="none" w:sz="0" w:space="0" w:color="auto"/>
      </w:divBdr>
    </w:div>
    <w:div w:id="1637444871">
      <w:bodyDiv w:val="1"/>
      <w:marLeft w:val="0"/>
      <w:marRight w:val="0"/>
      <w:marTop w:val="0"/>
      <w:marBottom w:val="0"/>
      <w:divBdr>
        <w:top w:val="none" w:sz="0" w:space="0" w:color="auto"/>
        <w:left w:val="none" w:sz="0" w:space="0" w:color="auto"/>
        <w:bottom w:val="none" w:sz="0" w:space="0" w:color="auto"/>
        <w:right w:val="none" w:sz="0" w:space="0" w:color="auto"/>
      </w:divBdr>
    </w:div>
    <w:div w:id="1637954214">
      <w:bodyDiv w:val="1"/>
      <w:marLeft w:val="0"/>
      <w:marRight w:val="0"/>
      <w:marTop w:val="0"/>
      <w:marBottom w:val="0"/>
      <w:divBdr>
        <w:top w:val="none" w:sz="0" w:space="0" w:color="auto"/>
        <w:left w:val="none" w:sz="0" w:space="0" w:color="auto"/>
        <w:bottom w:val="none" w:sz="0" w:space="0" w:color="auto"/>
        <w:right w:val="none" w:sz="0" w:space="0" w:color="auto"/>
      </w:divBdr>
    </w:div>
    <w:div w:id="1640381816">
      <w:bodyDiv w:val="1"/>
      <w:marLeft w:val="0"/>
      <w:marRight w:val="0"/>
      <w:marTop w:val="0"/>
      <w:marBottom w:val="0"/>
      <w:divBdr>
        <w:top w:val="none" w:sz="0" w:space="0" w:color="auto"/>
        <w:left w:val="none" w:sz="0" w:space="0" w:color="auto"/>
        <w:bottom w:val="none" w:sz="0" w:space="0" w:color="auto"/>
        <w:right w:val="none" w:sz="0" w:space="0" w:color="auto"/>
      </w:divBdr>
      <w:divsChild>
        <w:div w:id="1555582180">
          <w:marLeft w:val="0"/>
          <w:marRight w:val="0"/>
          <w:marTop w:val="0"/>
          <w:marBottom w:val="0"/>
          <w:divBdr>
            <w:top w:val="none" w:sz="0" w:space="0" w:color="auto"/>
            <w:left w:val="none" w:sz="0" w:space="0" w:color="auto"/>
            <w:bottom w:val="none" w:sz="0" w:space="0" w:color="auto"/>
            <w:right w:val="none" w:sz="0" w:space="0" w:color="auto"/>
          </w:divBdr>
          <w:divsChild>
            <w:div w:id="1416510924">
              <w:marLeft w:val="0"/>
              <w:marRight w:val="0"/>
              <w:marTop w:val="0"/>
              <w:marBottom w:val="0"/>
              <w:divBdr>
                <w:top w:val="none" w:sz="0" w:space="0" w:color="auto"/>
                <w:left w:val="none" w:sz="0" w:space="0" w:color="auto"/>
                <w:bottom w:val="none" w:sz="0" w:space="0" w:color="auto"/>
                <w:right w:val="none" w:sz="0" w:space="0" w:color="auto"/>
              </w:divBdr>
              <w:divsChild>
                <w:div w:id="795216769">
                  <w:marLeft w:val="0"/>
                  <w:marRight w:val="0"/>
                  <w:marTop w:val="0"/>
                  <w:marBottom w:val="0"/>
                  <w:divBdr>
                    <w:top w:val="none" w:sz="0" w:space="0" w:color="auto"/>
                    <w:left w:val="none" w:sz="0" w:space="0" w:color="auto"/>
                    <w:bottom w:val="none" w:sz="0" w:space="0" w:color="auto"/>
                    <w:right w:val="none" w:sz="0" w:space="0" w:color="auto"/>
                  </w:divBdr>
                  <w:divsChild>
                    <w:div w:id="252278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1496876">
      <w:bodyDiv w:val="1"/>
      <w:marLeft w:val="0"/>
      <w:marRight w:val="0"/>
      <w:marTop w:val="0"/>
      <w:marBottom w:val="0"/>
      <w:divBdr>
        <w:top w:val="none" w:sz="0" w:space="0" w:color="auto"/>
        <w:left w:val="none" w:sz="0" w:space="0" w:color="auto"/>
        <w:bottom w:val="none" w:sz="0" w:space="0" w:color="auto"/>
        <w:right w:val="none" w:sz="0" w:space="0" w:color="auto"/>
      </w:divBdr>
    </w:div>
    <w:div w:id="1642226414">
      <w:bodyDiv w:val="1"/>
      <w:marLeft w:val="0"/>
      <w:marRight w:val="0"/>
      <w:marTop w:val="0"/>
      <w:marBottom w:val="0"/>
      <w:divBdr>
        <w:top w:val="none" w:sz="0" w:space="0" w:color="auto"/>
        <w:left w:val="none" w:sz="0" w:space="0" w:color="auto"/>
        <w:bottom w:val="none" w:sz="0" w:space="0" w:color="auto"/>
        <w:right w:val="none" w:sz="0" w:space="0" w:color="auto"/>
      </w:divBdr>
    </w:div>
    <w:div w:id="1642727806">
      <w:bodyDiv w:val="1"/>
      <w:marLeft w:val="0"/>
      <w:marRight w:val="0"/>
      <w:marTop w:val="0"/>
      <w:marBottom w:val="0"/>
      <w:divBdr>
        <w:top w:val="none" w:sz="0" w:space="0" w:color="auto"/>
        <w:left w:val="none" w:sz="0" w:space="0" w:color="auto"/>
        <w:bottom w:val="none" w:sz="0" w:space="0" w:color="auto"/>
        <w:right w:val="none" w:sz="0" w:space="0" w:color="auto"/>
      </w:divBdr>
    </w:div>
    <w:div w:id="1643151013">
      <w:bodyDiv w:val="1"/>
      <w:marLeft w:val="0"/>
      <w:marRight w:val="0"/>
      <w:marTop w:val="0"/>
      <w:marBottom w:val="0"/>
      <w:divBdr>
        <w:top w:val="none" w:sz="0" w:space="0" w:color="auto"/>
        <w:left w:val="none" w:sz="0" w:space="0" w:color="auto"/>
        <w:bottom w:val="none" w:sz="0" w:space="0" w:color="auto"/>
        <w:right w:val="none" w:sz="0" w:space="0" w:color="auto"/>
      </w:divBdr>
    </w:div>
    <w:div w:id="1643343932">
      <w:bodyDiv w:val="1"/>
      <w:marLeft w:val="0"/>
      <w:marRight w:val="0"/>
      <w:marTop w:val="0"/>
      <w:marBottom w:val="0"/>
      <w:divBdr>
        <w:top w:val="none" w:sz="0" w:space="0" w:color="auto"/>
        <w:left w:val="none" w:sz="0" w:space="0" w:color="auto"/>
        <w:bottom w:val="none" w:sz="0" w:space="0" w:color="auto"/>
        <w:right w:val="none" w:sz="0" w:space="0" w:color="auto"/>
      </w:divBdr>
    </w:div>
    <w:div w:id="1643347120">
      <w:bodyDiv w:val="1"/>
      <w:marLeft w:val="0"/>
      <w:marRight w:val="0"/>
      <w:marTop w:val="0"/>
      <w:marBottom w:val="0"/>
      <w:divBdr>
        <w:top w:val="none" w:sz="0" w:space="0" w:color="auto"/>
        <w:left w:val="none" w:sz="0" w:space="0" w:color="auto"/>
        <w:bottom w:val="none" w:sz="0" w:space="0" w:color="auto"/>
        <w:right w:val="none" w:sz="0" w:space="0" w:color="auto"/>
      </w:divBdr>
    </w:div>
    <w:div w:id="1645237124">
      <w:bodyDiv w:val="1"/>
      <w:marLeft w:val="0"/>
      <w:marRight w:val="0"/>
      <w:marTop w:val="0"/>
      <w:marBottom w:val="0"/>
      <w:divBdr>
        <w:top w:val="none" w:sz="0" w:space="0" w:color="auto"/>
        <w:left w:val="none" w:sz="0" w:space="0" w:color="auto"/>
        <w:bottom w:val="none" w:sz="0" w:space="0" w:color="auto"/>
        <w:right w:val="none" w:sz="0" w:space="0" w:color="auto"/>
      </w:divBdr>
    </w:div>
    <w:div w:id="1647130082">
      <w:bodyDiv w:val="1"/>
      <w:marLeft w:val="0"/>
      <w:marRight w:val="0"/>
      <w:marTop w:val="0"/>
      <w:marBottom w:val="0"/>
      <w:divBdr>
        <w:top w:val="none" w:sz="0" w:space="0" w:color="auto"/>
        <w:left w:val="none" w:sz="0" w:space="0" w:color="auto"/>
        <w:bottom w:val="none" w:sz="0" w:space="0" w:color="auto"/>
        <w:right w:val="none" w:sz="0" w:space="0" w:color="auto"/>
      </w:divBdr>
    </w:div>
    <w:div w:id="1648516134">
      <w:bodyDiv w:val="1"/>
      <w:marLeft w:val="0"/>
      <w:marRight w:val="0"/>
      <w:marTop w:val="0"/>
      <w:marBottom w:val="0"/>
      <w:divBdr>
        <w:top w:val="none" w:sz="0" w:space="0" w:color="auto"/>
        <w:left w:val="none" w:sz="0" w:space="0" w:color="auto"/>
        <w:bottom w:val="none" w:sz="0" w:space="0" w:color="auto"/>
        <w:right w:val="none" w:sz="0" w:space="0" w:color="auto"/>
      </w:divBdr>
    </w:div>
    <w:div w:id="1650135636">
      <w:bodyDiv w:val="1"/>
      <w:marLeft w:val="0"/>
      <w:marRight w:val="0"/>
      <w:marTop w:val="0"/>
      <w:marBottom w:val="0"/>
      <w:divBdr>
        <w:top w:val="none" w:sz="0" w:space="0" w:color="auto"/>
        <w:left w:val="none" w:sz="0" w:space="0" w:color="auto"/>
        <w:bottom w:val="none" w:sz="0" w:space="0" w:color="auto"/>
        <w:right w:val="none" w:sz="0" w:space="0" w:color="auto"/>
      </w:divBdr>
    </w:div>
    <w:div w:id="1651133866">
      <w:bodyDiv w:val="1"/>
      <w:marLeft w:val="0"/>
      <w:marRight w:val="0"/>
      <w:marTop w:val="0"/>
      <w:marBottom w:val="0"/>
      <w:divBdr>
        <w:top w:val="none" w:sz="0" w:space="0" w:color="auto"/>
        <w:left w:val="none" w:sz="0" w:space="0" w:color="auto"/>
        <w:bottom w:val="none" w:sz="0" w:space="0" w:color="auto"/>
        <w:right w:val="none" w:sz="0" w:space="0" w:color="auto"/>
      </w:divBdr>
    </w:div>
    <w:div w:id="1652828136">
      <w:bodyDiv w:val="1"/>
      <w:marLeft w:val="0"/>
      <w:marRight w:val="0"/>
      <w:marTop w:val="0"/>
      <w:marBottom w:val="0"/>
      <w:divBdr>
        <w:top w:val="none" w:sz="0" w:space="0" w:color="auto"/>
        <w:left w:val="none" w:sz="0" w:space="0" w:color="auto"/>
        <w:bottom w:val="none" w:sz="0" w:space="0" w:color="auto"/>
        <w:right w:val="none" w:sz="0" w:space="0" w:color="auto"/>
      </w:divBdr>
    </w:div>
    <w:div w:id="1653946033">
      <w:bodyDiv w:val="1"/>
      <w:marLeft w:val="0"/>
      <w:marRight w:val="0"/>
      <w:marTop w:val="0"/>
      <w:marBottom w:val="0"/>
      <w:divBdr>
        <w:top w:val="none" w:sz="0" w:space="0" w:color="auto"/>
        <w:left w:val="none" w:sz="0" w:space="0" w:color="auto"/>
        <w:bottom w:val="none" w:sz="0" w:space="0" w:color="auto"/>
        <w:right w:val="none" w:sz="0" w:space="0" w:color="auto"/>
      </w:divBdr>
    </w:div>
    <w:div w:id="1654067255">
      <w:bodyDiv w:val="1"/>
      <w:marLeft w:val="0"/>
      <w:marRight w:val="0"/>
      <w:marTop w:val="0"/>
      <w:marBottom w:val="0"/>
      <w:divBdr>
        <w:top w:val="none" w:sz="0" w:space="0" w:color="auto"/>
        <w:left w:val="none" w:sz="0" w:space="0" w:color="auto"/>
        <w:bottom w:val="none" w:sz="0" w:space="0" w:color="auto"/>
        <w:right w:val="none" w:sz="0" w:space="0" w:color="auto"/>
      </w:divBdr>
    </w:div>
    <w:div w:id="1656564370">
      <w:bodyDiv w:val="1"/>
      <w:marLeft w:val="0"/>
      <w:marRight w:val="0"/>
      <w:marTop w:val="0"/>
      <w:marBottom w:val="0"/>
      <w:divBdr>
        <w:top w:val="none" w:sz="0" w:space="0" w:color="auto"/>
        <w:left w:val="none" w:sz="0" w:space="0" w:color="auto"/>
        <w:bottom w:val="none" w:sz="0" w:space="0" w:color="auto"/>
        <w:right w:val="none" w:sz="0" w:space="0" w:color="auto"/>
      </w:divBdr>
    </w:div>
    <w:div w:id="1659530292">
      <w:bodyDiv w:val="1"/>
      <w:marLeft w:val="0"/>
      <w:marRight w:val="0"/>
      <w:marTop w:val="0"/>
      <w:marBottom w:val="0"/>
      <w:divBdr>
        <w:top w:val="none" w:sz="0" w:space="0" w:color="auto"/>
        <w:left w:val="none" w:sz="0" w:space="0" w:color="auto"/>
        <w:bottom w:val="none" w:sz="0" w:space="0" w:color="auto"/>
        <w:right w:val="none" w:sz="0" w:space="0" w:color="auto"/>
      </w:divBdr>
    </w:div>
    <w:div w:id="1662076652">
      <w:bodyDiv w:val="1"/>
      <w:marLeft w:val="0"/>
      <w:marRight w:val="0"/>
      <w:marTop w:val="0"/>
      <w:marBottom w:val="0"/>
      <w:divBdr>
        <w:top w:val="none" w:sz="0" w:space="0" w:color="auto"/>
        <w:left w:val="none" w:sz="0" w:space="0" w:color="auto"/>
        <w:bottom w:val="none" w:sz="0" w:space="0" w:color="auto"/>
        <w:right w:val="none" w:sz="0" w:space="0" w:color="auto"/>
      </w:divBdr>
    </w:div>
    <w:div w:id="1663192622">
      <w:bodyDiv w:val="1"/>
      <w:marLeft w:val="0"/>
      <w:marRight w:val="0"/>
      <w:marTop w:val="0"/>
      <w:marBottom w:val="0"/>
      <w:divBdr>
        <w:top w:val="none" w:sz="0" w:space="0" w:color="auto"/>
        <w:left w:val="none" w:sz="0" w:space="0" w:color="auto"/>
        <w:bottom w:val="none" w:sz="0" w:space="0" w:color="auto"/>
        <w:right w:val="none" w:sz="0" w:space="0" w:color="auto"/>
      </w:divBdr>
    </w:div>
    <w:div w:id="1664315248">
      <w:bodyDiv w:val="1"/>
      <w:marLeft w:val="0"/>
      <w:marRight w:val="0"/>
      <w:marTop w:val="0"/>
      <w:marBottom w:val="0"/>
      <w:divBdr>
        <w:top w:val="none" w:sz="0" w:space="0" w:color="auto"/>
        <w:left w:val="none" w:sz="0" w:space="0" w:color="auto"/>
        <w:bottom w:val="none" w:sz="0" w:space="0" w:color="auto"/>
        <w:right w:val="none" w:sz="0" w:space="0" w:color="auto"/>
      </w:divBdr>
    </w:div>
    <w:div w:id="1664624061">
      <w:bodyDiv w:val="1"/>
      <w:marLeft w:val="0"/>
      <w:marRight w:val="0"/>
      <w:marTop w:val="0"/>
      <w:marBottom w:val="0"/>
      <w:divBdr>
        <w:top w:val="none" w:sz="0" w:space="0" w:color="auto"/>
        <w:left w:val="none" w:sz="0" w:space="0" w:color="auto"/>
        <w:bottom w:val="none" w:sz="0" w:space="0" w:color="auto"/>
        <w:right w:val="none" w:sz="0" w:space="0" w:color="auto"/>
      </w:divBdr>
    </w:div>
    <w:div w:id="1666007611">
      <w:bodyDiv w:val="1"/>
      <w:marLeft w:val="0"/>
      <w:marRight w:val="0"/>
      <w:marTop w:val="0"/>
      <w:marBottom w:val="0"/>
      <w:divBdr>
        <w:top w:val="none" w:sz="0" w:space="0" w:color="auto"/>
        <w:left w:val="none" w:sz="0" w:space="0" w:color="auto"/>
        <w:bottom w:val="none" w:sz="0" w:space="0" w:color="auto"/>
        <w:right w:val="none" w:sz="0" w:space="0" w:color="auto"/>
      </w:divBdr>
    </w:div>
    <w:div w:id="1666547220">
      <w:bodyDiv w:val="1"/>
      <w:marLeft w:val="0"/>
      <w:marRight w:val="0"/>
      <w:marTop w:val="0"/>
      <w:marBottom w:val="0"/>
      <w:divBdr>
        <w:top w:val="none" w:sz="0" w:space="0" w:color="auto"/>
        <w:left w:val="none" w:sz="0" w:space="0" w:color="auto"/>
        <w:bottom w:val="none" w:sz="0" w:space="0" w:color="auto"/>
        <w:right w:val="none" w:sz="0" w:space="0" w:color="auto"/>
      </w:divBdr>
    </w:div>
    <w:div w:id="1667241050">
      <w:bodyDiv w:val="1"/>
      <w:marLeft w:val="0"/>
      <w:marRight w:val="0"/>
      <w:marTop w:val="0"/>
      <w:marBottom w:val="0"/>
      <w:divBdr>
        <w:top w:val="none" w:sz="0" w:space="0" w:color="auto"/>
        <w:left w:val="none" w:sz="0" w:space="0" w:color="auto"/>
        <w:bottom w:val="none" w:sz="0" w:space="0" w:color="auto"/>
        <w:right w:val="none" w:sz="0" w:space="0" w:color="auto"/>
      </w:divBdr>
    </w:div>
    <w:div w:id="1670986752">
      <w:bodyDiv w:val="1"/>
      <w:marLeft w:val="0"/>
      <w:marRight w:val="0"/>
      <w:marTop w:val="0"/>
      <w:marBottom w:val="0"/>
      <w:divBdr>
        <w:top w:val="none" w:sz="0" w:space="0" w:color="auto"/>
        <w:left w:val="none" w:sz="0" w:space="0" w:color="auto"/>
        <w:bottom w:val="none" w:sz="0" w:space="0" w:color="auto"/>
        <w:right w:val="none" w:sz="0" w:space="0" w:color="auto"/>
      </w:divBdr>
    </w:div>
    <w:div w:id="1671636623">
      <w:bodyDiv w:val="1"/>
      <w:marLeft w:val="0"/>
      <w:marRight w:val="0"/>
      <w:marTop w:val="0"/>
      <w:marBottom w:val="0"/>
      <w:divBdr>
        <w:top w:val="none" w:sz="0" w:space="0" w:color="auto"/>
        <w:left w:val="none" w:sz="0" w:space="0" w:color="auto"/>
        <w:bottom w:val="none" w:sz="0" w:space="0" w:color="auto"/>
        <w:right w:val="none" w:sz="0" w:space="0" w:color="auto"/>
      </w:divBdr>
    </w:div>
    <w:div w:id="1672488105">
      <w:bodyDiv w:val="1"/>
      <w:marLeft w:val="0"/>
      <w:marRight w:val="0"/>
      <w:marTop w:val="0"/>
      <w:marBottom w:val="0"/>
      <w:divBdr>
        <w:top w:val="none" w:sz="0" w:space="0" w:color="auto"/>
        <w:left w:val="none" w:sz="0" w:space="0" w:color="auto"/>
        <w:bottom w:val="none" w:sz="0" w:space="0" w:color="auto"/>
        <w:right w:val="none" w:sz="0" w:space="0" w:color="auto"/>
      </w:divBdr>
    </w:div>
    <w:div w:id="1673217904">
      <w:bodyDiv w:val="1"/>
      <w:marLeft w:val="0"/>
      <w:marRight w:val="0"/>
      <w:marTop w:val="0"/>
      <w:marBottom w:val="0"/>
      <w:divBdr>
        <w:top w:val="none" w:sz="0" w:space="0" w:color="auto"/>
        <w:left w:val="none" w:sz="0" w:space="0" w:color="auto"/>
        <w:bottom w:val="none" w:sz="0" w:space="0" w:color="auto"/>
        <w:right w:val="none" w:sz="0" w:space="0" w:color="auto"/>
      </w:divBdr>
    </w:div>
    <w:div w:id="1677229250">
      <w:bodyDiv w:val="1"/>
      <w:marLeft w:val="0"/>
      <w:marRight w:val="0"/>
      <w:marTop w:val="0"/>
      <w:marBottom w:val="0"/>
      <w:divBdr>
        <w:top w:val="none" w:sz="0" w:space="0" w:color="auto"/>
        <w:left w:val="none" w:sz="0" w:space="0" w:color="auto"/>
        <w:bottom w:val="none" w:sz="0" w:space="0" w:color="auto"/>
        <w:right w:val="none" w:sz="0" w:space="0" w:color="auto"/>
      </w:divBdr>
    </w:div>
    <w:div w:id="1678532787">
      <w:bodyDiv w:val="1"/>
      <w:marLeft w:val="0"/>
      <w:marRight w:val="0"/>
      <w:marTop w:val="0"/>
      <w:marBottom w:val="0"/>
      <w:divBdr>
        <w:top w:val="none" w:sz="0" w:space="0" w:color="auto"/>
        <w:left w:val="none" w:sz="0" w:space="0" w:color="auto"/>
        <w:bottom w:val="none" w:sz="0" w:space="0" w:color="auto"/>
        <w:right w:val="none" w:sz="0" w:space="0" w:color="auto"/>
      </w:divBdr>
    </w:div>
    <w:div w:id="1679455996">
      <w:bodyDiv w:val="1"/>
      <w:marLeft w:val="0"/>
      <w:marRight w:val="0"/>
      <w:marTop w:val="0"/>
      <w:marBottom w:val="0"/>
      <w:divBdr>
        <w:top w:val="none" w:sz="0" w:space="0" w:color="auto"/>
        <w:left w:val="none" w:sz="0" w:space="0" w:color="auto"/>
        <w:bottom w:val="none" w:sz="0" w:space="0" w:color="auto"/>
        <w:right w:val="none" w:sz="0" w:space="0" w:color="auto"/>
      </w:divBdr>
    </w:div>
    <w:div w:id="1680113254">
      <w:bodyDiv w:val="1"/>
      <w:marLeft w:val="0"/>
      <w:marRight w:val="0"/>
      <w:marTop w:val="0"/>
      <w:marBottom w:val="0"/>
      <w:divBdr>
        <w:top w:val="none" w:sz="0" w:space="0" w:color="auto"/>
        <w:left w:val="none" w:sz="0" w:space="0" w:color="auto"/>
        <w:bottom w:val="none" w:sz="0" w:space="0" w:color="auto"/>
        <w:right w:val="none" w:sz="0" w:space="0" w:color="auto"/>
      </w:divBdr>
    </w:div>
    <w:div w:id="1680235182">
      <w:bodyDiv w:val="1"/>
      <w:marLeft w:val="0"/>
      <w:marRight w:val="0"/>
      <w:marTop w:val="0"/>
      <w:marBottom w:val="0"/>
      <w:divBdr>
        <w:top w:val="none" w:sz="0" w:space="0" w:color="auto"/>
        <w:left w:val="none" w:sz="0" w:space="0" w:color="auto"/>
        <w:bottom w:val="none" w:sz="0" w:space="0" w:color="auto"/>
        <w:right w:val="none" w:sz="0" w:space="0" w:color="auto"/>
      </w:divBdr>
    </w:div>
    <w:div w:id="1681738518">
      <w:bodyDiv w:val="1"/>
      <w:marLeft w:val="0"/>
      <w:marRight w:val="0"/>
      <w:marTop w:val="0"/>
      <w:marBottom w:val="0"/>
      <w:divBdr>
        <w:top w:val="none" w:sz="0" w:space="0" w:color="auto"/>
        <w:left w:val="none" w:sz="0" w:space="0" w:color="auto"/>
        <w:bottom w:val="none" w:sz="0" w:space="0" w:color="auto"/>
        <w:right w:val="none" w:sz="0" w:space="0" w:color="auto"/>
      </w:divBdr>
    </w:div>
    <w:div w:id="1682312125">
      <w:bodyDiv w:val="1"/>
      <w:marLeft w:val="0"/>
      <w:marRight w:val="0"/>
      <w:marTop w:val="0"/>
      <w:marBottom w:val="0"/>
      <w:divBdr>
        <w:top w:val="none" w:sz="0" w:space="0" w:color="auto"/>
        <w:left w:val="none" w:sz="0" w:space="0" w:color="auto"/>
        <w:bottom w:val="none" w:sz="0" w:space="0" w:color="auto"/>
        <w:right w:val="none" w:sz="0" w:space="0" w:color="auto"/>
      </w:divBdr>
    </w:div>
    <w:div w:id="1682317744">
      <w:bodyDiv w:val="1"/>
      <w:marLeft w:val="0"/>
      <w:marRight w:val="0"/>
      <w:marTop w:val="0"/>
      <w:marBottom w:val="0"/>
      <w:divBdr>
        <w:top w:val="none" w:sz="0" w:space="0" w:color="auto"/>
        <w:left w:val="none" w:sz="0" w:space="0" w:color="auto"/>
        <w:bottom w:val="none" w:sz="0" w:space="0" w:color="auto"/>
        <w:right w:val="none" w:sz="0" w:space="0" w:color="auto"/>
      </w:divBdr>
    </w:div>
    <w:div w:id="1682782922">
      <w:bodyDiv w:val="1"/>
      <w:marLeft w:val="0"/>
      <w:marRight w:val="0"/>
      <w:marTop w:val="0"/>
      <w:marBottom w:val="0"/>
      <w:divBdr>
        <w:top w:val="none" w:sz="0" w:space="0" w:color="auto"/>
        <w:left w:val="none" w:sz="0" w:space="0" w:color="auto"/>
        <w:bottom w:val="none" w:sz="0" w:space="0" w:color="auto"/>
        <w:right w:val="none" w:sz="0" w:space="0" w:color="auto"/>
      </w:divBdr>
    </w:div>
    <w:div w:id="1685091721">
      <w:bodyDiv w:val="1"/>
      <w:marLeft w:val="0"/>
      <w:marRight w:val="0"/>
      <w:marTop w:val="0"/>
      <w:marBottom w:val="0"/>
      <w:divBdr>
        <w:top w:val="none" w:sz="0" w:space="0" w:color="auto"/>
        <w:left w:val="none" w:sz="0" w:space="0" w:color="auto"/>
        <w:bottom w:val="none" w:sz="0" w:space="0" w:color="auto"/>
        <w:right w:val="none" w:sz="0" w:space="0" w:color="auto"/>
      </w:divBdr>
    </w:div>
    <w:div w:id="1688485238">
      <w:bodyDiv w:val="1"/>
      <w:marLeft w:val="0"/>
      <w:marRight w:val="0"/>
      <w:marTop w:val="0"/>
      <w:marBottom w:val="0"/>
      <w:divBdr>
        <w:top w:val="none" w:sz="0" w:space="0" w:color="auto"/>
        <w:left w:val="none" w:sz="0" w:space="0" w:color="auto"/>
        <w:bottom w:val="none" w:sz="0" w:space="0" w:color="auto"/>
        <w:right w:val="none" w:sz="0" w:space="0" w:color="auto"/>
      </w:divBdr>
    </w:div>
    <w:div w:id="1688750952">
      <w:bodyDiv w:val="1"/>
      <w:marLeft w:val="0"/>
      <w:marRight w:val="0"/>
      <w:marTop w:val="0"/>
      <w:marBottom w:val="0"/>
      <w:divBdr>
        <w:top w:val="none" w:sz="0" w:space="0" w:color="auto"/>
        <w:left w:val="none" w:sz="0" w:space="0" w:color="auto"/>
        <w:bottom w:val="none" w:sz="0" w:space="0" w:color="auto"/>
        <w:right w:val="none" w:sz="0" w:space="0" w:color="auto"/>
      </w:divBdr>
    </w:div>
    <w:div w:id="1689210376">
      <w:bodyDiv w:val="1"/>
      <w:marLeft w:val="0"/>
      <w:marRight w:val="0"/>
      <w:marTop w:val="0"/>
      <w:marBottom w:val="0"/>
      <w:divBdr>
        <w:top w:val="none" w:sz="0" w:space="0" w:color="auto"/>
        <w:left w:val="none" w:sz="0" w:space="0" w:color="auto"/>
        <w:bottom w:val="none" w:sz="0" w:space="0" w:color="auto"/>
        <w:right w:val="none" w:sz="0" w:space="0" w:color="auto"/>
      </w:divBdr>
    </w:div>
    <w:div w:id="1692148813">
      <w:bodyDiv w:val="1"/>
      <w:marLeft w:val="0"/>
      <w:marRight w:val="0"/>
      <w:marTop w:val="0"/>
      <w:marBottom w:val="0"/>
      <w:divBdr>
        <w:top w:val="none" w:sz="0" w:space="0" w:color="auto"/>
        <w:left w:val="none" w:sz="0" w:space="0" w:color="auto"/>
        <w:bottom w:val="none" w:sz="0" w:space="0" w:color="auto"/>
        <w:right w:val="none" w:sz="0" w:space="0" w:color="auto"/>
      </w:divBdr>
    </w:div>
    <w:div w:id="1693606203">
      <w:bodyDiv w:val="1"/>
      <w:marLeft w:val="0"/>
      <w:marRight w:val="0"/>
      <w:marTop w:val="0"/>
      <w:marBottom w:val="0"/>
      <w:divBdr>
        <w:top w:val="none" w:sz="0" w:space="0" w:color="auto"/>
        <w:left w:val="none" w:sz="0" w:space="0" w:color="auto"/>
        <w:bottom w:val="none" w:sz="0" w:space="0" w:color="auto"/>
        <w:right w:val="none" w:sz="0" w:space="0" w:color="auto"/>
      </w:divBdr>
    </w:div>
    <w:div w:id="1694107739">
      <w:bodyDiv w:val="1"/>
      <w:marLeft w:val="0"/>
      <w:marRight w:val="0"/>
      <w:marTop w:val="0"/>
      <w:marBottom w:val="0"/>
      <w:divBdr>
        <w:top w:val="none" w:sz="0" w:space="0" w:color="auto"/>
        <w:left w:val="none" w:sz="0" w:space="0" w:color="auto"/>
        <w:bottom w:val="none" w:sz="0" w:space="0" w:color="auto"/>
        <w:right w:val="none" w:sz="0" w:space="0" w:color="auto"/>
      </w:divBdr>
    </w:div>
    <w:div w:id="1696879713">
      <w:bodyDiv w:val="1"/>
      <w:marLeft w:val="0"/>
      <w:marRight w:val="0"/>
      <w:marTop w:val="0"/>
      <w:marBottom w:val="0"/>
      <w:divBdr>
        <w:top w:val="none" w:sz="0" w:space="0" w:color="auto"/>
        <w:left w:val="none" w:sz="0" w:space="0" w:color="auto"/>
        <w:bottom w:val="none" w:sz="0" w:space="0" w:color="auto"/>
        <w:right w:val="none" w:sz="0" w:space="0" w:color="auto"/>
      </w:divBdr>
    </w:div>
    <w:div w:id="1700930456">
      <w:bodyDiv w:val="1"/>
      <w:marLeft w:val="0"/>
      <w:marRight w:val="0"/>
      <w:marTop w:val="0"/>
      <w:marBottom w:val="0"/>
      <w:divBdr>
        <w:top w:val="none" w:sz="0" w:space="0" w:color="auto"/>
        <w:left w:val="none" w:sz="0" w:space="0" w:color="auto"/>
        <w:bottom w:val="none" w:sz="0" w:space="0" w:color="auto"/>
        <w:right w:val="none" w:sz="0" w:space="0" w:color="auto"/>
      </w:divBdr>
    </w:div>
    <w:div w:id="1701739671">
      <w:bodyDiv w:val="1"/>
      <w:marLeft w:val="0"/>
      <w:marRight w:val="0"/>
      <w:marTop w:val="0"/>
      <w:marBottom w:val="0"/>
      <w:divBdr>
        <w:top w:val="none" w:sz="0" w:space="0" w:color="auto"/>
        <w:left w:val="none" w:sz="0" w:space="0" w:color="auto"/>
        <w:bottom w:val="none" w:sz="0" w:space="0" w:color="auto"/>
        <w:right w:val="none" w:sz="0" w:space="0" w:color="auto"/>
      </w:divBdr>
    </w:div>
    <w:div w:id="1706516713">
      <w:bodyDiv w:val="1"/>
      <w:marLeft w:val="0"/>
      <w:marRight w:val="0"/>
      <w:marTop w:val="0"/>
      <w:marBottom w:val="0"/>
      <w:divBdr>
        <w:top w:val="none" w:sz="0" w:space="0" w:color="auto"/>
        <w:left w:val="none" w:sz="0" w:space="0" w:color="auto"/>
        <w:bottom w:val="none" w:sz="0" w:space="0" w:color="auto"/>
        <w:right w:val="none" w:sz="0" w:space="0" w:color="auto"/>
      </w:divBdr>
    </w:div>
    <w:div w:id="1706565886">
      <w:bodyDiv w:val="1"/>
      <w:marLeft w:val="0"/>
      <w:marRight w:val="0"/>
      <w:marTop w:val="0"/>
      <w:marBottom w:val="0"/>
      <w:divBdr>
        <w:top w:val="none" w:sz="0" w:space="0" w:color="auto"/>
        <w:left w:val="none" w:sz="0" w:space="0" w:color="auto"/>
        <w:bottom w:val="none" w:sz="0" w:space="0" w:color="auto"/>
        <w:right w:val="none" w:sz="0" w:space="0" w:color="auto"/>
      </w:divBdr>
    </w:div>
    <w:div w:id="1708286712">
      <w:bodyDiv w:val="1"/>
      <w:marLeft w:val="0"/>
      <w:marRight w:val="0"/>
      <w:marTop w:val="0"/>
      <w:marBottom w:val="0"/>
      <w:divBdr>
        <w:top w:val="none" w:sz="0" w:space="0" w:color="auto"/>
        <w:left w:val="none" w:sz="0" w:space="0" w:color="auto"/>
        <w:bottom w:val="none" w:sz="0" w:space="0" w:color="auto"/>
        <w:right w:val="none" w:sz="0" w:space="0" w:color="auto"/>
      </w:divBdr>
    </w:div>
    <w:div w:id="1709799253">
      <w:bodyDiv w:val="1"/>
      <w:marLeft w:val="0"/>
      <w:marRight w:val="0"/>
      <w:marTop w:val="0"/>
      <w:marBottom w:val="0"/>
      <w:divBdr>
        <w:top w:val="none" w:sz="0" w:space="0" w:color="auto"/>
        <w:left w:val="none" w:sz="0" w:space="0" w:color="auto"/>
        <w:bottom w:val="none" w:sz="0" w:space="0" w:color="auto"/>
        <w:right w:val="none" w:sz="0" w:space="0" w:color="auto"/>
      </w:divBdr>
    </w:div>
    <w:div w:id="1710303273">
      <w:bodyDiv w:val="1"/>
      <w:marLeft w:val="0"/>
      <w:marRight w:val="0"/>
      <w:marTop w:val="0"/>
      <w:marBottom w:val="0"/>
      <w:divBdr>
        <w:top w:val="none" w:sz="0" w:space="0" w:color="auto"/>
        <w:left w:val="none" w:sz="0" w:space="0" w:color="auto"/>
        <w:bottom w:val="none" w:sz="0" w:space="0" w:color="auto"/>
        <w:right w:val="none" w:sz="0" w:space="0" w:color="auto"/>
      </w:divBdr>
    </w:div>
    <w:div w:id="1710718222">
      <w:bodyDiv w:val="1"/>
      <w:marLeft w:val="0"/>
      <w:marRight w:val="0"/>
      <w:marTop w:val="0"/>
      <w:marBottom w:val="0"/>
      <w:divBdr>
        <w:top w:val="none" w:sz="0" w:space="0" w:color="auto"/>
        <w:left w:val="none" w:sz="0" w:space="0" w:color="auto"/>
        <w:bottom w:val="none" w:sz="0" w:space="0" w:color="auto"/>
        <w:right w:val="none" w:sz="0" w:space="0" w:color="auto"/>
      </w:divBdr>
    </w:div>
    <w:div w:id="1711107384">
      <w:bodyDiv w:val="1"/>
      <w:marLeft w:val="0"/>
      <w:marRight w:val="0"/>
      <w:marTop w:val="0"/>
      <w:marBottom w:val="0"/>
      <w:divBdr>
        <w:top w:val="none" w:sz="0" w:space="0" w:color="auto"/>
        <w:left w:val="none" w:sz="0" w:space="0" w:color="auto"/>
        <w:bottom w:val="none" w:sz="0" w:space="0" w:color="auto"/>
        <w:right w:val="none" w:sz="0" w:space="0" w:color="auto"/>
      </w:divBdr>
    </w:div>
    <w:div w:id="1713185238">
      <w:bodyDiv w:val="1"/>
      <w:marLeft w:val="0"/>
      <w:marRight w:val="0"/>
      <w:marTop w:val="0"/>
      <w:marBottom w:val="0"/>
      <w:divBdr>
        <w:top w:val="none" w:sz="0" w:space="0" w:color="auto"/>
        <w:left w:val="none" w:sz="0" w:space="0" w:color="auto"/>
        <w:bottom w:val="none" w:sz="0" w:space="0" w:color="auto"/>
        <w:right w:val="none" w:sz="0" w:space="0" w:color="auto"/>
      </w:divBdr>
    </w:div>
    <w:div w:id="1714884372">
      <w:bodyDiv w:val="1"/>
      <w:marLeft w:val="0"/>
      <w:marRight w:val="0"/>
      <w:marTop w:val="0"/>
      <w:marBottom w:val="0"/>
      <w:divBdr>
        <w:top w:val="none" w:sz="0" w:space="0" w:color="auto"/>
        <w:left w:val="none" w:sz="0" w:space="0" w:color="auto"/>
        <w:bottom w:val="none" w:sz="0" w:space="0" w:color="auto"/>
        <w:right w:val="none" w:sz="0" w:space="0" w:color="auto"/>
      </w:divBdr>
    </w:div>
    <w:div w:id="1715037268">
      <w:bodyDiv w:val="1"/>
      <w:marLeft w:val="0"/>
      <w:marRight w:val="0"/>
      <w:marTop w:val="0"/>
      <w:marBottom w:val="0"/>
      <w:divBdr>
        <w:top w:val="none" w:sz="0" w:space="0" w:color="auto"/>
        <w:left w:val="none" w:sz="0" w:space="0" w:color="auto"/>
        <w:bottom w:val="none" w:sz="0" w:space="0" w:color="auto"/>
        <w:right w:val="none" w:sz="0" w:space="0" w:color="auto"/>
      </w:divBdr>
    </w:div>
    <w:div w:id="1719697104">
      <w:bodyDiv w:val="1"/>
      <w:marLeft w:val="0"/>
      <w:marRight w:val="0"/>
      <w:marTop w:val="0"/>
      <w:marBottom w:val="0"/>
      <w:divBdr>
        <w:top w:val="none" w:sz="0" w:space="0" w:color="auto"/>
        <w:left w:val="none" w:sz="0" w:space="0" w:color="auto"/>
        <w:bottom w:val="none" w:sz="0" w:space="0" w:color="auto"/>
        <w:right w:val="none" w:sz="0" w:space="0" w:color="auto"/>
      </w:divBdr>
    </w:div>
    <w:div w:id="1720013330">
      <w:bodyDiv w:val="1"/>
      <w:marLeft w:val="0"/>
      <w:marRight w:val="0"/>
      <w:marTop w:val="0"/>
      <w:marBottom w:val="0"/>
      <w:divBdr>
        <w:top w:val="none" w:sz="0" w:space="0" w:color="auto"/>
        <w:left w:val="none" w:sz="0" w:space="0" w:color="auto"/>
        <w:bottom w:val="none" w:sz="0" w:space="0" w:color="auto"/>
        <w:right w:val="none" w:sz="0" w:space="0" w:color="auto"/>
      </w:divBdr>
    </w:div>
    <w:div w:id="1720670375">
      <w:bodyDiv w:val="1"/>
      <w:marLeft w:val="0"/>
      <w:marRight w:val="0"/>
      <w:marTop w:val="0"/>
      <w:marBottom w:val="0"/>
      <w:divBdr>
        <w:top w:val="none" w:sz="0" w:space="0" w:color="auto"/>
        <w:left w:val="none" w:sz="0" w:space="0" w:color="auto"/>
        <w:bottom w:val="none" w:sz="0" w:space="0" w:color="auto"/>
        <w:right w:val="none" w:sz="0" w:space="0" w:color="auto"/>
      </w:divBdr>
    </w:div>
    <w:div w:id="1721830922">
      <w:bodyDiv w:val="1"/>
      <w:marLeft w:val="0"/>
      <w:marRight w:val="0"/>
      <w:marTop w:val="0"/>
      <w:marBottom w:val="0"/>
      <w:divBdr>
        <w:top w:val="none" w:sz="0" w:space="0" w:color="auto"/>
        <w:left w:val="none" w:sz="0" w:space="0" w:color="auto"/>
        <w:bottom w:val="none" w:sz="0" w:space="0" w:color="auto"/>
        <w:right w:val="none" w:sz="0" w:space="0" w:color="auto"/>
      </w:divBdr>
    </w:div>
    <w:div w:id="1721972206">
      <w:bodyDiv w:val="1"/>
      <w:marLeft w:val="0"/>
      <w:marRight w:val="0"/>
      <w:marTop w:val="0"/>
      <w:marBottom w:val="0"/>
      <w:divBdr>
        <w:top w:val="none" w:sz="0" w:space="0" w:color="auto"/>
        <w:left w:val="none" w:sz="0" w:space="0" w:color="auto"/>
        <w:bottom w:val="none" w:sz="0" w:space="0" w:color="auto"/>
        <w:right w:val="none" w:sz="0" w:space="0" w:color="auto"/>
      </w:divBdr>
    </w:div>
    <w:div w:id="1722945873">
      <w:bodyDiv w:val="1"/>
      <w:marLeft w:val="0"/>
      <w:marRight w:val="0"/>
      <w:marTop w:val="0"/>
      <w:marBottom w:val="0"/>
      <w:divBdr>
        <w:top w:val="none" w:sz="0" w:space="0" w:color="auto"/>
        <w:left w:val="none" w:sz="0" w:space="0" w:color="auto"/>
        <w:bottom w:val="none" w:sz="0" w:space="0" w:color="auto"/>
        <w:right w:val="none" w:sz="0" w:space="0" w:color="auto"/>
      </w:divBdr>
    </w:div>
    <w:div w:id="1724018961">
      <w:bodyDiv w:val="1"/>
      <w:marLeft w:val="0"/>
      <w:marRight w:val="0"/>
      <w:marTop w:val="0"/>
      <w:marBottom w:val="0"/>
      <w:divBdr>
        <w:top w:val="none" w:sz="0" w:space="0" w:color="auto"/>
        <w:left w:val="none" w:sz="0" w:space="0" w:color="auto"/>
        <w:bottom w:val="none" w:sz="0" w:space="0" w:color="auto"/>
        <w:right w:val="none" w:sz="0" w:space="0" w:color="auto"/>
      </w:divBdr>
    </w:div>
    <w:div w:id="1724674199">
      <w:bodyDiv w:val="1"/>
      <w:marLeft w:val="0"/>
      <w:marRight w:val="0"/>
      <w:marTop w:val="0"/>
      <w:marBottom w:val="0"/>
      <w:divBdr>
        <w:top w:val="none" w:sz="0" w:space="0" w:color="auto"/>
        <w:left w:val="none" w:sz="0" w:space="0" w:color="auto"/>
        <w:bottom w:val="none" w:sz="0" w:space="0" w:color="auto"/>
        <w:right w:val="none" w:sz="0" w:space="0" w:color="auto"/>
      </w:divBdr>
    </w:div>
    <w:div w:id="1725979072">
      <w:bodyDiv w:val="1"/>
      <w:marLeft w:val="0"/>
      <w:marRight w:val="0"/>
      <w:marTop w:val="0"/>
      <w:marBottom w:val="0"/>
      <w:divBdr>
        <w:top w:val="none" w:sz="0" w:space="0" w:color="auto"/>
        <w:left w:val="none" w:sz="0" w:space="0" w:color="auto"/>
        <w:bottom w:val="none" w:sz="0" w:space="0" w:color="auto"/>
        <w:right w:val="none" w:sz="0" w:space="0" w:color="auto"/>
      </w:divBdr>
    </w:div>
    <w:div w:id="1726101579">
      <w:bodyDiv w:val="1"/>
      <w:marLeft w:val="0"/>
      <w:marRight w:val="0"/>
      <w:marTop w:val="0"/>
      <w:marBottom w:val="0"/>
      <w:divBdr>
        <w:top w:val="none" w:sz="0" w:space="0" w:color="auto"/>
        <w:left w:val="none" w:sz="0" w:space="0" w:color="auto"/>
        <w:bottom w:val="none" w:sz="0" w:space="0" w:color="auto"/>
        <w:right w:val="none" w:sz="0" w:space="0" w:color="auto"/>
      </w:divBdr>
    </w:div>
    <w:div w:id="1731925549">
      <w:bodyDiv w:val="1"/>
      <w:marLeft w:val="0"/>
      <w:marRight w:val="0"/>
      <w:marTop w:val="0"/>
      <w:marBottom w:val="0"/>
      <w:divBdr>
        <w:top w:val="none" w:sz="0" w:space="0" w:color="auto"/>
        <w:left w:val="none" w:sz="0" w:space="0" w:color="auto"/>
        <w:bottom w:val="none" w:sz="0" w:space="0" w:color="auto"/>
        <w:right w:val="none" w:sz="0" w:space="0" w:color="auto"/>
      </w:divBdr>
    </w:div>
    <w:div w:id="1732387092">
      <w:bodyDiv w:val="1"/>
      <w:marLeft w:val="0"/>
      <w:marRight w:val="0"/>
      <w:marTop w:val="0"/>
      <w:marBottom w:val="0"/>
      <w:divBdr>
        <w:top w:val="none" w:sz="0" w:space="0" w:color="auto"/>
        <w:left w:val="none" w:sz="0" w:space="0" w:color="auto"/>
        <w:bottom w:val="none" w:sz="0" w:space="0" w:color="auto"/>
        <w:right w:val="none" w:sz="0" w:space="0" w:color="auto"/>
      </w:divBdr>
    </w:div>
    <w:div w:id="1733891348">
      <w:bodyDiv w:val="1"/>
      <w:marLeft w:val="0"/>
      <w:marRight w:val="0"/>
      <w:marTop w:val="0"/>
      <w:marBottom w:val="0"/>
      <w:divBdr>
        <w:top w:val="none" w:sz="0" w:space="0" w:color="auto"/>
        <w:left w:val="none" w:sz="0" w:space="0" w:color="auto"/>
        <w:bottom w:val="none" w:sz="0" w:space="0" w:color="auto"/>
        <w:right w:val="none" w:sz="0" w:space="0" w:color="auto"/>
      </w:divBdr>
    </w:div>
    <w:div w:id="1738284232">
      <w:bodyDiv w:val="1"/>
      <w:marLeft w:val="0"/>
      <w:marRight w:val="0"/>
      <w:marTop w:val="0"/>
      <w:marBottom w:val="0"/>
      <w:divBdr>
        <w:top w:val="none" w:sz="0" w:space="0" w:color="auto"/>
        <w:left w:val="none" w:sz="0" w:space="0" w:color="auto"/>
        <w:bottom w:val="none" w:sz="0" w:space="0" w:color="auto"/>
        <w:right w:val="none" w:sz="0" w:space="0" w:color="auto"/>
      </w:divBdr>
    </w:div>
    <w:div w:id="1738699708">
      <w:bodyDiv w:val="1"/>
      <w:marLeft w:val="0"/>
      <w:marRight w:val="0"/>
      <w:marTop w:val="0"/>
      <w:marBottom w:val="0"/>
      <w:divBdr>
        <w:top w:val="none" w:sz="0" w:space="0" w:color="auto"/>
        <w:left w:val="none" w:sz="0" w:space="0" w:color="auto"/>
        <w:bottom w:val="none" w:sz="0" w:space="0" w:color="auto"/>
        <w:right w:val="none" w:sz="0" w:space="0" w:color="auto"/>
      </w:divBdr>
    </w:div>
    <w:div w:id="1739129010">
      <w:bodyDiv w:val="1"/>
      <w:marLeft w:val="0"/>
      <w:marRight w:val="0"/>
      <w:marTop w:val="0"/>
      <w:marBottom w:val="0"/>
      <w:divBdr>
        <w:top w:val="none" w:sz="0" w:space="0" w:color="auto"/>
        <w:left w:val="none" w:sz="0" w:space="0" w:color="auto"/>
        <w:bottom w:val="none" w:sz="0" w:space="0" w:color="auto"/>
        <w:right w:val="none" w:sz="0" w:space="0" w:color="auto"/>
      </w:divBdr>
    </w:div>
    <w:div w:id="1739129327">
      <w:bodyDiv w:val="1"/>
      <w:marLeft w:val="0"/>
      <w:marRight w:val="0"/>
      <w:marTop w:val="0"/>
      <w:marBottom w:val="0"/>
      <w:divBdr>
        <w:top w:val="none" w:sz="0" w:space="0" w:color="auto"/>
        <w:left w:val="none" w:sz="0" w:space="0" w:color="auto"/>
        <w:bottom w:val="none" w:sz="0" w:space="0" w:color="auto"/>
        <w:right w:val="none" w:sz="0" w:space="0" w:color="auto"/>
      </w:divBdr>
    </w:div>
    <w:div w:id="1740252408">
      <w:bodyDiv w:val="1"/>
      <w:marLeft w:val="0"/>
      <w:marRight w:val="0"/>
      <w:marTop w:val="0"/>
      <w:marBottom w:val="0"/>
      <w:divBdr>
        <w:top w:val="none" w:sz="0" w:space="0" w:color="auto"/>
        <w:left w:val="none" w:sz="0" w:space="0" w:color="auto"/>
        <w:bottom w:val="none" w:sz="0" w:space="0" w:color="auto"/>
        <w:right w:val="none" w:sz="0" w:space="0" w:color="auto"/>
      </w:divBdr>
    </w:div>
    <w:div w:id="1741053884">
      <w:bodyDiv w:val="1"/>
      <w:marLeft w:val="0"/>
      <w:marRight w:val="0"/>
      <w:marTop w:val="0"/>
      <w:marBottom w:val="0"/>
      <w:divBdr>
        <w:top w:val="none" w:sz="0" w:space="0" w:color="auto"/>
        <w:left w:val="none" w:sz="0" w:space="0" w:color="auto"/>
        <w:bottom w:val="none" w:sz="0" w:space="0" w:color="auto"/>
        <w:right w:val="none" w:sz="0" w:space="0" w:color="auto"/>
      </w:divBdr>
    </w:div>
    <w:div w:id="1741903449">
      <w:bodyDiv w:val="1"/>
      <w:marLeft w:val="0"/>
      <w:marRight w:val="0"/>
      <w:marTop w:val="0"/>
      <w:marBottom w:val="0"/>
      <w:divBdr>
        <w:top w:val="none" w:sz="0" w:space="0" w:color="auto"/>
        <w:left w:val="none" w:sz="0" w:space="0" w:color="auto"/>
        <w:bottom w:val="none" w:sz="0" w:space="0" w:color="auto"/>
        <w:right w:val="none" w:sz="0" w:space="0" w:color="auto"/>
      </w:divBdr>
    </w:div>
    <w:div w:id="1742366343">
      <w:bodyDiv w:val="1"/>
      <w:marLeft w:val="0"/>
      <w:marRight w:val="0"/>
      <w:marTop w:val="0"/>
      <w:marBottom w:val="0"/>
      <w:divBdr>
        <w:top w:val="none" w:sz="0" w:space="0" w:color="auto"/>
        <w:left w:val="none" w:sz="0" w:space="0" w:color="auto"/>
        <w:bottom w:val="none" w:sz="0" w:space="0" w:color="auto"/>
        <w:right w:val="none" w:sz="0" w:space="0" w:color="auto"/>
      </w:divBdr>
    </w:div>
    <w:div w:id="1743216042">
      <w:bodyDiv w:val="1"/>
      <w:marLeft w:val="0"/>
      <w:marRight w:val="0"/>
      <w:marTop w:val="0"/>
      <w:marBottom w:val="0"/>
      <w:divBdr>
        <w:top w:val="none" w:sz="0" w:space="0" w:color="auto"/>
        <w:left w:val="none" w:sz="0" w:space="0" w:color="auto"/>
        <w:bottom w:val="none" w:sz="0" w:space="0" w:color="auto"/>
        <w:right w:val="none" w:sz="0" w:space="0" w:color="auto"/>
      </w:divBdr>
    </w:div>
    <w:div w:id="1743599547">
      <w:bodyDiv w:val="1"/>
      <w:marLeft w:val="0"/>
      <w:marRight w:val="0"/>
      <w:marTop w:val="0"/>
      <w:marBottom w:val="0"/>
      <w:divBdr>
        <w:top w:val="none" w:sz="0" w:space="0" w:color="auto"/>
        <w:left w:val="none" w:sz="0" w:space="0" w:color="auto"/>
        <w:bottom w:val="none" w:sz="0" w:space="0" w:color="auto"/>
        <w:right w:val="none" w:sz="0" w:space="0" w:color="auto"/>
      </w:divBdr>
    </w:div>
    <w:div w:id="1746952041">
      <w:bodyDiv w:val="1"/>
      <w:marLeft w:val="0"/>
      <w:marRight w:val="0"/>
      <w:marTop w:val="0"/>
      <w:marBottom w:val="0"/>
      <w:divBdr>
        <w:top w:val="none" w:sz="0" w:space="0" w:color="auto"/>
        <w:left w:val="none" w:sz="0" w:space="0" w:color="auto"/>
        <w:bottom w:val="none" w:sz="0" w:space="0" w:color="auto"/>
        <w:right w:val="none" w:sz="0" w:space="0" w:color="auto"/>
      </w:divBdr>
    </w:div>
    <w:div w:id="1747418266">
      <w:bodyDiv w:val="1"/>
      <w:marLeft w:val="0"/>
      <w:marRight w:val="0"/>
      <w:marTop w:val="0"/>
      <w:marBottom w:val="0"/>
      <w:divBdr>
        <w:top w:val="none" w:sz="0" w:space="0" w:color="auto"/>
        <w:left w:val="none" w:sz="0" w:space="0" w:color="auto"/>
        <w:bottom w:val="none" w:sz="0" w:space="0" w:color="auto"/>
        <w:right w:val="none" w:sz="0" w:space="0" w:color="auto"/>
      </w:divBdr>
    </w:div>
    <w:div w:id="1747845832">
      <w:bodyDiv w:val="1"/>
      <w:marLeft w:val="0"/>
      <w:marRight w:val="0"/>
      <w:marTop w:val="0"/>
      <w:marBottom w:val="0"/>
      <w:divBdr>
        <w:top w:val="none" w:sz="0" w:space="0" w:color="auto"/>
        <w:left w:val="none" w:sz="0" w:space="0" w:color="auto"/>
        <w:bottom w:val="none" w:sz="0" w:space="0" w:color="auto"/>
        <w:right w:val="none" w:sz="0" w:space="0" w:color="auto"/>
      </w:divBdr>
    </w:div>
    <w:div w:id="1750081675">
      <w:bodyDiv w:val="1"/>
      <w:marLeft w:val="0"/>
      <w:marRight w:val="0"/>
      <w:marTop w:val="0"/>
      <w:marBottom w:val="0"/>
      <w:divBdr>
        <w:top w:val="none" w:sz="0" w:space="0" w:color="auto"/>
        <w:left w:val="none" w:sz="0" w:space="0" w:color="auto"/>
        <w:bottom w:val="none" w:sz="0" w:space="0" w:color="auto"/>
        <w:right w:val="none" w:sz="0" w:space="0" w:color="auto"/>
      </w:divBdr>
    </w:div>
    <w:div w:id="1751151783">
      <w:bodyDiv w:val="1"/>
      <w:marLeft w:val="0"/>
      <w:marRight w:val="0"/>
      <w:marTop w:val="0"/>
      <w:marBottom w:val="0"/>
      <w:divBdr>
        <w:top w:val="none" w:sz="0" w:space="0" w:color="auto"/>
        <w:left w:val="none" w:sz="0" w:space="0" w:color="auto"/>
        <w:bottom w:val="none" w:sz="0" w:space="0" w:color="auto"/>
        <w:right w:val="none" w:sz="0" w:space="0" w:color="auto"/>
      </w:divBdr>
    </w:div>
    <w:div w:id="1754474643">
      <w:bodyDiv w:val="1"/>
      <w:marLeft w:val="0"/>
      <w:marRight w:val="0"/>
      <w:marTop w:val="0"/>
      <w:marBottom w:val="0"/>
      <w:divBdr>
        <w:top w:val="none" w:sz="0" w:space="0" w:color="auto"/>
        <w:left w:val="none" w:sz="0" w:space="0" w:color="auto"/>
        <w:bottom w:val="none" w:sz="0" w:space="0" w:color="auto"/>
        <w:right w:val="none" w:sz="0" w:space="0" w:color="auto"/>
      </w:divBdr>
    </w:div>
    <w:div w:id="1754544280">
      <w:bodyDiv w:val="1"/>
      <w:marLeft w:val="0"/>
      <w:marRight w:val="0"/>
      <w:marTop w:val="0"/>
      <w:marBottom w:val="0"/>
      <w:divBdr>
        <w:top w:val="none" w:sz="0" w:space="0" w:color="auto"/>
        <w:left w:val="none" w:sz="0" w:space="0" w:color="auto"/>
        <w:bottom w:val="none" w:sz="0" w:space="0" w:color="auto"/>
        <w:right w:val="none" w:sz="0" w:space="0" w:color="auto"/>
      </w:divBdr>
    </w:div>
    <w:div w:id="1755586542">
      <w:bodyDiv w:val="1"/>
      <w:marLeft w:val="0"/>
      <w:marRight w:val="0"/>
      <w:marTop w:val="0"/>
      <w:marBottom w:val="0"/>
      <w:divBdr>
        <w:top w:val="none" w:sz="0" w:space="0" w:color="auto"/>
        <w:left w:val="none" w:sz="0" w:space="0" w:color="auto"/>
        <w:bottom w:val="none" w:sz="0" w:space="0" w:color="auto"/>
        <w:right w:val="none" w:sz="0" w:space="0" w:color="auto"/>
      </w:divBdr>
    </w:div>
    <w:div w:id="1756198143">
      <w:bodyDiv w:val="1"/>
      <w:marLeft w:val="0"/>
      <w:marRight w:val="0"/>
      <w:marTop w:val="0"/>
      <w:marBottom w:val="0"/>
      <w:divBdr>
        <w:top w:val="none" w:sz="0" w:space="0" w:color="auto"/>
        <w:left w:val="none" w:sz="0" w:space="0" w:color="auto"/>
        <w:bottom w:val="none" w:sz="0" w:space="0" w:color="auto"/>
        <w:right w:val="none" w:sz="0" w:space="0" w:color="auto"/>
      </w:divBdr>
    </w:div>
    <w:div w:id="1756586292">
      <w:bodyDiv w:val="1"/>
      <w:marLeft w:val="0"/>
      <w:marRight w:val="0"/>
      <w:marTop w:val="0"/>
      <w:marBottom w:val="0"/>
      <w:divBdr>
        <w:top w:val="none" w:sz="0" w:space="0" w:color="auto"/>
        <w:left w:val="none" w:sz="0" w:space="0" w:color="auto"/>
        <w:bottom w:val="none" w:sz="0" w:space="0" w:color="auto"/>
        <w:right w:val="none" w:sz="0" w:space="0" w:color="auto"/>
      </w:divBdr>
    </w:div>
    <w:div w:id="1757827352">
      <w:bodyDiv w:val="1"/>
      <w:marLeft w:val="0"/>
      <w:marRight w:val="0"/>
      <w:marTop w:val="0"/>
      <w:marBottom w:val="0"/>
      <w:divBdr>
        <w:top w:val="none" w:sz="0" w:space="0" w:color="auto"/>
        <w:left w:val="none" w:sz="0" w:space="0" w:color="auto"/>
        <w:bottom w:val="none" w:sz="0" w:space="0" w:color="auto"/>
        <w:right w:val="none" w:sz="0" w:space="0" w:color="auto"/>
      </w:divBdr>
    </w:div>
    <w:div w:id="1760253254">
      <w:bodyDiv w:val="1"/>
      <w:marLeft w:val="0"/>
      <w:marRight w:val="0"/>
      <w:marTop w:val="0"/>
      <w:marBottom w:val="0"/>
      <w:divBdr>
        <w:top w:val="none" w:sz="0" w:space="0" w:color="auto"/>
        <w:left w:val="none" w:sz="0" w:space="0" w:color="auto"/>
        <w:bottom w:val="none" w:sz="0" w:space="0" w:color="auto"/>
        <w:right w:val="none" w:sz="0" w:space="0" w:color="auto"/>
      </w:divBdr>
    </w:div>
    <w:div w:id="1760904648">
      <w:bodyDiv w:val="1"/>
      <w:marLeft w:val="0"/>
      <w:marRight w:val="0"/>
      <w:marTop w:val="0"/>
      <w:marBottom w:val="0"/>
      <w:divBdr>
        <w:top w:val="none" w:sz="0" w:space="0" w:color="auto"/>
        <w:left w:val="none" w:sz="0" w:space="0" w:color="auto"/>
        <w:bottom w:val="none" w:sz="0" w:space="0" w:color="auto"/>
        <w:right w:val="none" w:sz="0" w:space="0" w:color="auto"/>
      </w:divBdr>
    </w:div>
    <w:div w:id="1762527546">
      <w:bodyDiv w:val="1"/>
      <w:marLeft w:val="0"/>
      <w:marRight w:val="0"/>
      <w:marTop w:val="0"/>
      <w:marBottom w:val="0"/>
      <w:divBdr>
        <w:top w:val="none" w:sz="0" w:space="0" w:color="auto"/>
        <w:left w:val="none" w:sz="0" w:space="0" w:color="auto"/>
        <w:bottom w:val="none" w:sz="0" w:space="0" w:color="auto"/>
        <w:right w:val="none" w:sz="0" w:space="0" w:color="auto"/>
      </w:divBdr>
    </w:div>
    <w:div w:id="1765420103">
      <w:bodyDiv w:val="1"/>
      <w:marLeft w:val="0"/>
      <w:marRight w:val="0"/>
      <w:marTop w:val="0"/>
      <w:marBottom w:val="0"/>
      <w:divBdr>
        <w:top w:val="none" w:sz="0" w:space="0" w:color="auto"/>
        <w:left w:val="none" w:sz="0" w:space="0" w:color="auto"/>
        <w:bottom w:val="none" w:sz="0" w:space="0" w:color="auto"/>
        <w:right w:val="none" w:sz="0" w:space="0" w:color="auto"/>
      </w:divBdr>
    </w:div>
    <w:div w:id="1765759464">
      <w:bodyDiv w:val="1"/>
      <w:marLeft w:val="0"/>
      <w:marRight w:val="0"/>
      <w:marTop w:val="0"/>
      <w:marBottom w:val="0"/>
      <w:divBdr>
        <w:top w:val="none" w:sz="0" w:space="0" w:color="auto"/>
        <w:left w:val="none" w:sz="0" w:space="0" w:color="auto"/>
        <w:bottom w:val="none" w:sz="0" w:space="0" w:color="auto"/>
        <w:right w:val="none" w:sz="0" w:space="0" w:color="auto"/>
      </w:divBdr>
    </w:div>
    <w:div w:id="1767578620">
      <w:bodyDiv w:val="1"/>
      <w:marLeft w:val="0"/>
      <w:marRight w:val="0"/>
      <w:marTop w:val="0"/>
      <w:marBottom w:val="0"/>
      <w:divBdr>
        <w:top w:val="none" w:sz="0" w:space="0" w:color="auto"/>
        <w:left w:val="none" w:sz="0" w:space="0" w:color="auto"/>
        <w:bottom w:val="none" w:sz="0" w:space="0" w:color="auto"/>
        <w:right w:val="none" w:sz="0" w:space="0" w:color="auto"/>
      </w:divBdr>
    </w:div>
    <w:div w:id="1769809817">
      <w:bodyDiv w:val="1"/>
      <w:marLeft w:val="0"/>
      <w:marRight w:val="0"/>
      <w:marTop w:val="0"/>
      <w:marBottom w:val="0"/>
      <w:divBdr>
        <w:top w:val="none" w:sz="0" w:space="0" w:color="auto"/>
        <w:left w:val="none" w:sz="0" w:space="0" w:color="auto"/>
        <w:bottom w:val="none" w:sz="0" w:space="0" w:color="auto"/>
        <w:right w:val="none" w:sz="0" w:space="0" w:color="auto"/>
      </w:divBdr>
    </w:div>
    <w:div w:id="1770466956">
      <w:bodyDiv w:val="1"/>
      <w:marLeft w:val="0"/>
      <w:marRight w:val="0"/>
      <w:marTop w:val="0"/>
      <w:marBottom w:val="0"/>
      <w:divBdr>
        <w:top w:val="none" w:sz="0" w:space="0" w:color="auto"/>
        <w:left w:val="none" w:sz="0" w:space="0" w:color="auto"/>
        <w:bottom w:val="none" w:sz="0" w:space="0" w:color="auto"/>
        <w:right w:val="none" w:sz="0" w:space="0" w:color="auto"/>
      </w:divBdr>
    </w:div>
    <w:div w:id="1770468718">
      <w:bodyDiv w:val="1"/>
      <w:marLeft w:val="0"/>
      <w:marRight w:val="0"/>
      <w:marTop w:val="0"/>
      <w:marBottom w:val="0"/>
      <w:divBdr>
        <w:top w:val="none" w:sz="0" w:space="0" w:color="auto"/>
        <w:left w:val="none" w:sz="0" w:space="0" w:color="auto"/>
        <w:bottom w:val="none" w:sz="0" w:space="0" w:color="auto"/>
        <w:right w:val="none" w:sz="0" w:space="0" w:color="auto"/>
      </w:divBdr>
    </w:div>
    <w:div w:id="1770661355">
      <w:bodyDiv w:val="1"/>
      <w:marLeft w:val="0"/>
      <w:marRight w:val="0"/>
      <w:marTop w:val="0"/>
      <w:marBottom w:val="0"/>
      <w:divBdr>
        <w:top w:val="none" w:sz="0" w:space="0" w:color="auto"/>
        <w:left w:val="none" w:sz="0" w:space="0" w:color="auto"/>
        <w:bottom w:val="none" w:sz="0" w:space="0" w:color="auto"/>
        <w:right w:val="none" w:sz="0" w:space="0" w:color="auto"/>
      </w:divBdr>
    </w:div>
    <w:div w:id="1770734667">
      <w:bodyDiv w:val="1"/>
      <w:marLeft w:val="0"/>
      <w:marRight w:val="0"/>
      <w:marTop w:val="0"/>
      <w:marBottom w:val="0"/>
      <w:divBdr>
        <w:top w:val="none" w:sz="0" w:space="0" w:color="auto"/>
        <w:left w:val="none" w:sz="0" w:space="0" w:color="auto"/>
        <w:bottom w:val="none" w:sz="0" w:space="0" w:color="auto"/>
        <w:right w:val="none" w:sz="0" w:space="0" w:color="auto"/>
      </w:divBdr>
    </w:div>
    <w:div w:id="1771705292">
      <w:bodyDiv w:val="1"/>
      <w:marLeft w:val="0"/>
      <w:marRight w:val="0"/>
      <w:marTop w:val="0"/>
      <w:marBottom w:val="0"/>
      <w:divBdr>
        <w:top w:val="none" w:sz="0" w:space="0" w:color="auto"/>
        <w:left w:val="none" w:sz="0" w:space="0" w:color="auto"/>
        <w:bottom w:val="none" w:sz="0" w:space="0" w:color="auto"/>
        <w:right w:val="none" w:sz="0" w:space="0" w:color="auto"/>
      </w:divBdr>
    </w:div>
    <w:div w:id="1774858719">
      <w:bodyDiv w:val="1"/>
      <w:marLeft w:val="0"/>
      <w:marRight w:val="0"/>
      <w:marTop w:val="0"/>
      <w:marBottom w:val="0"/>
      <w:divBdr>
        <w:top w:val="none" w:sz="0" w:space="0" w:color="auto"/>
        <w:left w:val="none" w:sz="0" w:space="0" w:color="auto"/>
        <w:bottom w:val="none" w:sz="0" w:space="0" w:color="auto"/>
        <w:right w:val="none" w:sz="0" w:space="0" w:color="auto"/>
      </w:divBdr>
    </w:div>
    <w:div w:id="1775053362">
      <w:bodyDiv w:val="1"/>
      <w:marLeft w:val="0"/>
      <w:marRight w:val="0"/>
      <w:marTop w:val="0"/>
      <w:marBottom w:val="0"/>
      <w:divBdr>
        <w:top w:val="none" w:sz="0" w:space="0" w:color="auto"/>
        <w:left w:val="none" w:sz="0" w:space="0" w:color="auto"/>
        <w:bottom w:val="none" w:sz="0" w:space="0" w:color="auto"/>
        <w:right w:val="none" w:sz="0" w:space="0" w:color="auto"/>
      </w:divBdr>
    </w:div>
    <w:div w:id="1775592013">
      <w:bodyDiv w:val="1"/>
      <w:marLeft w:val="0"/>
      <w:marRight w:val="0"/>
      <w:marTop w:val="0"/>
      <w:marBottom w:val="0"/>
      <w:divBdr>
        <w:top w:val="none" w:sz="0" w:space="0" w:color="auto"/>
        <w:left w:val="none" w:sz="0" w:space="0" w:color="auto"/>
        <w:bottom w:val="none" w:sz="0" w:space="0" w:color="auto"/>
        <w:right w:val="none" w:sz="0" w:space="0" w:color="auto"/>
      </w:divBdr>
    </w:div>
    <w:div w:id="1775903272">
      <w:bodyDiv w:val="1"/>
      <w:marLeft w:val="0"/>
      <w:marRight w:val="0"/>
      <w:marTop w:val="0"/>
      <w:marBottom w:val="0"/>
      <w:divBdr>
        <w:top w:val="none" w:sz="0" w:space="0" w:color="auto"/>
        <w:left w:val="none" w:sz="0" w:space="0" w:color="auto"/>
        <w:bottom w:val="none" w:sz="0" w:space="0" w:color="auto"/>
        <w:right w:val="none" w:sz="0" w:space="0" w:color="auto"/>
      </w:divBdr>
    </w:div>
    <w:div w:id="1776249388">
      <w:bodyDiv w:val="1"/>
      <w:marLeft w:val="0"/>
      <w:marRight w:val="0"/>
      <w:marTop w:val="0"/>
      <w:marBottom w:val="0"/>
      <w:divBdr>
        <w:top w:val="none" w:sz="0" w:space="0" w:color="auto"/>
        <w:left w:val="none" w:sz="0" w:space="0" w:color="auto"/>
        <w:bottom w:val="none" w:sz="0" w:space="0" w:color="auto"/>
        <w:right w:val="none" w:sz="0" w:space="0" w:color="auto"/>
      </w:divBdr>
    </w:div>
    <w:div w:id="1777753692">
      <w:bodyDiv w:val="1"/>
      <w:marLeft w:val="0"/>
      <w:marRight w:val="0"/>
      <w:marTop w:val="0"/>
      <w:marBottom w:val="0"/>
      <w:divBdr>
        <w:top w:val="none" w:sz="0" w:space="0" w:color="auto"/>
        <w:left w:val="none" w:sz="0" w:space="0" w:color="auto"/>
        <w:bottom w:val="none" w:sz="0" w:space="0" w:color="auto"/>
        <w:right w:val="none" w:sz="0" w:space="0" w:color="auto"/>
      </w:divBdr>
    </w:div>
    <w:div w:id="1779830365">
      <w:bodyDiv w:val="1"/>
      <w:marLeft w:val="0"/>
      <w:marRight w:val="0"/>
      <w:marTop w:val="0"/>
      <w:marBottom w:val="0"/>
      <w:divBdr>
        <w:top w:val="none" w:sz="0" w:space="0" w:color="auto"/>
        <w:left w:val="none" w:sz="0" w:space="0" w:color="auto"/>
        <w:bottom w:val="none" w:sz="0" w:space="0" w:color="auto"/>
        <w:right w:val="none" w:sz="0" w:space="0" w:color="auto"/>
      </w:divBdr>
    </w:div>
    <w:div w:id="1780755436">
      <w:bodyDiv w:val="1"/>
      <w:marLeft w:val="0"/>
      <w:marRight w:val="0"/>
      <w:marTop w:val="0"/>
      <w:marBottom w:val="0"/>
      <w:divBdr>
        <w:top w:val="none" w:sz="0" w:space="0" w:color="auto"/>
        <w:left w:val="none" w:sz="0" w:space="0" w:color="auto"/>
        <w:bottom w:val="none" w:sz="0" w:space="0" w:color="auto"/>
        <w:right w:val="none" w:sz="0" w:space="0" w:color="auto"/>
      </w:divBdr>
    </w:div>
    <w:div w:id="1782413190">
      <w:bodyDiv w:val="1"/>
      <w:marLeft w:val="0"/>
      <w:marRight w:val="0"/>
      <w:marTop w:val="0"/>
      <w:marBottom w:val="0"/>
      <w:divBdr>
        <w:top w:val="none" w:sz="0" w:space="0" w:color="auto"/>
        <w:left w:val="none" w:sz="0" w:space="0" w:color="auto"/>
        <w:bottom w:val="none" w:sz="0" w:space="0" w:color="auto"/>
        <w:right w:val="none" w:sz="0" w:space="0" w:color="auto"/>
      </w:divBdr>
    </w:div>
    <w:div w:id="1784500124">
      <w:bodyDiv w:val="1"/>
      <w:marLeft w:val="0"/>
      <w:marRight w:val="0"/>
      <w:marTop w:val="0"/>
      <w:marBottom w:val="0"/>
      <w:divBdr>
        <w:top w:val="none" w:sz="0" w:space="0" w:color="auto"/>
        <w:left w:val="none" w:sz="0" w:space="0" w:color="auto"/>
        <w:bottom w:val="none" w:sz="0" w:space="0" w:color="auto"/>
        <w:right w:val="none" w:sz="0" w:space="0" w:color="auto"/>
      </w:divBdr>
    </w:div>
    <w:div w:id="1786388265">
      <w:bodyDiv w:val="1"/>
      <w:marLeft w:val="0"/>
      <w:marRight w:val="0"/>
      <w:marTop w:val="0"/>
      <w:marBottom w:val="0"/>
      <w:divBdr>
        <w:top w:val="none" w:sz="0" w:space="0" w:color="auto"/>
        <w:left w:val="none" w:sz="0" w:space="0" w:color="auto"/>
        <w:bottom w:val="none" w:sz="0" w:space="0" w:color="auto"/>
        <w:right w:val="none" w:sz="0" w:space="0" w:color="auto"/>
      </w:divBdr>
    </w:div>
    <w:div w:id="1787505370">
      <w:bodyDiv w:val="1"/>
      <w:marLeft w:val="0"/>
      <w:marRight w:val="0"/>
      <w:marTop w:val="0"/>
      <w:marBottom w:val="0"/>
      <w:divBdr>
        <w:top w:val="none" w:sz="0" w:space="0" w:color="auto"/>
        <w:left w:val="none" w:sz="0" w:space="0" w:color="auto"/>
        <w:bottom w:val="none" w:sz="0" w:space="0" w:color="auto"/>
        <w:right w:val="none" w:sz="0" w:space="0" w:color="auto"/>
      </w:divBdr>
    </w:div>
    <w:div w:id="1790272712">
      <w:bodyDiv w:val="1"/>
      <w:marLeft w:val="0"/>
      <w:marRight w:val="0"/>
      <w:marTop w:val="0"/>
      <w:marBottom w:val="0"/>
      <w:divBdr>
        <w:top w:val="none" w:sz="0" w:space="0" w:color="auto"/>
        <w:left w:val="none" w:sz="0" w:space="0" w:color="auto"/>
        <w:bottom w:val="none" w:sz="0" w:space="0" w:color="auto"/>
        <w:right w:val="none" w:sz="0" w:space="0" w:color="auto"/>
      </w:divBdr>
    </w:div>
    <w:div w:id="1791238298">
      <w:bodyDiv w:val="1"/>
      <w:marLeft w:val="0"/>
      <w:marRight w:val="0"/>
      <w:marTop w:val="0"/>
      <w:marBottom w:val="0"/>
      <w:divBdr>
        <w:top w:val="none" w:sz="0" w:space="0" w:color="auto"/>
        <w:left w:val="none" w:sz="0" w:space="0" w:color="auto"/>
        <w:bottom w:val="none" w:sz="0" w:space="0" w:color="auto"/>
        <w:right w:val="none" w:sz="0" w:space="0" w:color="auto"/>
      </w:divBdr>
    </w:div>
    <w:div w:id="1794860326">
      <w:bodyDiv w:val="1"/>
      <w:marLeft w:val="0"/>
      <w:marRight w:val="0"/>
      <w:marTop w:val="0"/>
      <w:marBottom w:val="0"/>
      <w:divBdr>
        <w:top w:val="none" w:sz="0" w:space="0" w:color="auto"/>
        <w:left w:val="none" w:sz="0" w:space="0" w:color="auto"/>
        <w:bottom w:val="none" w:sz="0" w:space="0" w:color="auto"/>
        <w:right w:val="none" w:sz="0" w:space="0" w:color="auto"/>
      </w:divBdr>
    </w:div>
    <w:div w:id="1795168869">
      <w:bodyDiv w:val="1"/>
      <w:marLeft w:val="0"/>
      <w:marRight w:val="0"/>
      <w:marTop w:val="0"/>
      <w:marBottom w:val="0"/>
      <w:divBdr>
        <w:top w:val="none" w:sz="0" w:space="0" w:color="auto"/>
        <w:left w:val="none" w:sz="0" w:space="0" w:color="auto"/>
        <w:bottom w:val="none" w:sz="0" w:space="0" w:color="auto"/>
        <w:right w:val="none" w:sz="0" w:space="0" w:color="auto"/>
      </w:divBdr>
    </w:div>
    <w:div w:id="1796413446">
      <w:bodyDiv w:val="1"/>
      <w:marLeft w:val="0"/>
      <w:marRight w:val="0"/>
      <w:marTop w:val="0"/>
      <w:marBottom w:val="0"/>
      <w:divBdr>
        <w:top w:val="none" w:sz="0" w:space="0" w:color="auto"/>
        <w:left w:val="none" w:sz="0" w:space="0" w:color="auto"/>
        <w:bottom w:val="none" w:sz="0" w:space="0" w:color="auto"/>
        <w:right w:val="none" w:sz="0" w:space="0" w:color="auto"/>
      </w:divBdr>
    </w:div>
    <w:div w:id="1797872783">
      <w:bodyDiv w:val="1"/>
      <w:marLeft w:val="0"/>
      <w:marRight w:val="0"/>
      <w:marTop w:val="0"/>
      <w:marBottom w:val="0"/>
      <w:divBdr>
        <w:top w:val="none" w:sz="0" w:space="0" w:color="auto"/>
        <w:left w:val="none" w:sz="0" w:space="0" w:color="auto"/>
        <w:bottom w:val="none" w:sz="0" w:space="0" w:color="auto"/>
        <w:right w:val="none" w:sz="0" w:space="0" w:color="auto"/>
      </w:divBdr>
    </w:div>
    <w:div w:id="1801148387">
      <w:bodyDiv w:val="1"/>
      <w:marLeft w:val="0"/>
      <w:marRight w:val="0"/>
      <w:marTop w:val="0"/>
      <w:marBottom w:val="0"/>
      <w:divBdr>
        <w:top w:val="none" w:sz="0" w:space="0" w:color="auto"/>
        <w:left w:val="none" w:sz="0" w:space="0" w:color="auto"/>
        <w:bottom w:val="none" w:sz="0" w:space="0" w:color="auto"/>
        <w:right w:val="none" w:sz="0" w:space="0" w:color="auto"/>
      </w:divBdr>
    </w:div>
    <w:div w:id="1802377178">
      <w:bodyDiv w:val="1"/>
      <w:marLeft w:val="0"/>
      <w:marRight w:val="0"/>
      <w:marTop w:val="0"/>
      <w:marBottom w:val="0"/>
      <w:divBdr>
        <w:top w:val="none" w:sz="0" w:space="0" w:color="auto"/>
        <w:left w:val="none" w:sz="0" w:space="0" w:color="auto"/>
        <w:bottom w:val="none" w:sz="0" w:space="0" w:color="auto"/>
        <w:right w:val="none" w:sz="0" w:space="0" w:color="auto"/>
      </w:divBdr>
    </w:div>
    <w:div w:id="1803225630">
      <w:bodyDiv w:val="1"/>
      <w:marLeft w:val="0"/>
      <w:marRight w:val="0"/>
      <w:marTop w:val="0"/>
      <w:marBottom w:val="0"/>
      <w:divBdr>
        <w:top w:val="none" w:sz="0" w:space="0" w:color="auto"/>
        <w:left w:val="none" w:sz="0" w:space="0" w:color="auto"/>
        <w:bottom w:val="none" w:sz="0" w:space="0" w:color="auto"/>
        <w:right w:val="none" w:sz="0" w:space="0" w:color="auto"/>
      </w:divBdr>
    </w:div>
    <w:div w:id="1807576396">
      <w:bodyDiv w:val="1"/>
      <w:marLeft w:val="0"/>
      <w:marRight w:val="0"/>
      <w:marTop w:val="0"/>
      <w:marBottom w:val="0"/>
      <w:divBdr>
        <w:top w:val="none" w:sz="0" w:space="0" w:color="auto"/>
        <w:left w:val="none" w:sz="0" w:space="0" w:color="auto"/>
        <w:bottom w:val="none" w:sz="0" w:space="0" w:color="auto"/>
        <w:right w:val="none" w:sz="0" w:space="0" w:color="auto"/>
      </w:divBdr>
    </w:div>
    <w:div w:id="1807972137">
      <w:bodyDiv w:val="1"/>
      <w:marLeft w:val="0"/>
      <w:marRight w:val="0"/>
      <w:marTop w:val="0"/>
      <w:marBottom w:val="0"/>
      <w:divBdr>
        <w:top w:val="none" w:sz="0" w:space="0" w:color="auto"/>
        <w:left w:val="none" w:sz="0" w:space="0" w:color="auto"/>
        <w:bottom w:val="none" w:sz="0" w:space="0" w:color="auto"/>
        <w:right w:val="none" w:sz="0" w:space="0" w:color="auto"/>
      </w:divBdr>
    </w:div>
    <w:div w:id="1810398389">
      <w:bodyDiv w:val="1"/>
      <w:marLeft w:val="0"/>
      <w:marRight w:val="0"/>
      <w:marTop w:val="0"/>
      <w:marBottom w:val="0"/>
      <w:divBdr>
        <w:top w:val="none" w:sz="0" w:space="0" w:color="auto"/>
        <w:left w:val="none" w:sz="0" w:space="0" w:color="auto"/>
        <w:bottom w:val="none" w:sz="0" w:space="0" w:color="auto"/>
        <w:right w:val="none" w:sz="0" w:space="0" w:color="auto"/>
      </w:divBdr>
    </w:div>
    <w:div w:id="1812939635">
      <w:bodyDiv w:val="1"/>
      <w:marLeft w:val="0"/>
      <w:marRight w:val="0"/>
      <w:marTop w:val="0"/>
      <w:marBottom w:val="0"/>
      <w:divBdr>
        <w:top w:val="none" w:sz="0" w:space="0" w:color="auto"/>
        <w:left w:val="none" w:sz="0" w:space="0" w:color="auto"/>
        <w:bottom w:val="none" w:sz="0" w:space="0" w:color="auto"/>
        <w:right w:val="none" w:sz="0" w:space="0" w:color="auto"/>
      </w:divBdr>
    </w:div>
    <w:div w:id="1814715290">
      <w:bodyDiv w:val="1"/>
      <w:marLeft w:val="0"/>
      <w:marRight w:val="0"/>
      <w:marTop w:val="0"/>
      <w:marBottom w:val="0"/>
      <w:divBdr>
        <w:top w:val="none" w:sz="0" w:space="0" w:color="auto"/>
        <w:left w:val="none" w:sz="0" w:space="0" w:color="auto"/>
        <w:bottom w:val="none" w:sz="0" w:space="0" w:color="auto"/>
        <w:right w:val="none" w:sz="0" w:space="0" w:color="auto"/>
      </w:divBdr>
    </w:div>
    <w:div w:id="1818378523">
      <w:bodyDiv w:val="1"/>
      <w:marLeft w:val="0"/>
      <w:marRight w:val="0"/>
      <w:marTop w:val="0"/>
      <w:marBottom w:val="0"/>
      <w:divBdr>
        <w:top w:val="none" w:sz="0" w:space="0" w:color="auto"/>
        <w:left w:val="none" w:sz="0" w:space="0" w:color="auto"/>
        <w:bottom w:val="none" w:sz="0" w:space="0" w:color="auto"/>
        <w:right w:val="none" w:sz="0" w:space="0" w:color="auto"/>
      </w:divBdr>
    </w:div>
    <w:div w:id="1818958812">
      <w:bodyDiv w:val="1"/>
      <w:marLeft w:val="0"/>
      <w:marRight w:val="0"/>
      <w:marTop w:val="0"/>
      <w:marBottom w:val="0"/>
      <w:divBdr>
        <w:top w:val="none" w:sz="0" w:space="0" w:color="auto"/>
        <w:left w:val="none" w:sz="0" w:space="0" w:color="auto"/>
        <w:bottom w:val="none" w:sz="0" w:space="0" w:color="auto"/>
        <w:right w:val="none" w:sz="0" w:space="0" w:color="auto"/>
      </w:divBdr>
    </w:div>
    <w:div w:id="1819226851">
      <w:bodyDiv w:val="1"/>
      <w:marLeft w:val="0"/>
      <w:marRight w:val="0"/>
      <w:marTop w:val="0"/>
      <w:marBottom w:val="0"/>
      <w:divBdr>
        <w:top w:val="none" w:sz="0" w:space="0" w:color="auto"/>
        <w:left w:val="none" w:sz="0" w:space="0" w:color="auto"/>
        <w:bottom w:val="none" w:sz="0" w:space="0" w:color="auto"/>
        <w:right w:val="none" w:sz="0" w:space="0" w:color="auto"/>
      </w:divBdr>
    </w:div>
    <w:div w:id="1820077603">
      <w:bodyDiv w:val="1"/>
      <w:marLeft w:val="0"/>
      <w:marRight w:val="0"/>
      <w:marTop w:val="0"/>
      <w:marBottom w:val="0"/>
      <w:divBdr>
        <w:top w:val="none" w:sz="0" w:space="0" w:color="auto"/>
        <w:left w:val="none" w:sz="0" w:space="0" w:color="auto"/>
        <w:bottom w:val="none" w:sz="0" w:space="0" w:color="auto"/>
        <w:right w:val="none" w:sz="0" w:space="0" w:color="auto"/>
      </w:divBdr>
    </w:div>
    <w:div w:id="1820341548">
      <w:bodyDiv w:val="1"/>
      <w:marLeft w:val="0"/>
      <w:marRight w:val="0"/>
      <w:marTop w:val="0"/>
      <w:marBottom w:val="0"/>
      <w:divBdr>
        <w:top w:val="none" w:sz="0" w:space="0" w:color="auto"/>
        <w:left w:val="none" w:sz="0" w:space="0" w:color="auto"/>
        <w:bottom w:val="none" w:sz="0" w:space="0" w:color="auto"/>
        <w:right w:val="none" w:sz="0" w:space="0" w:color="auto"/>
      </w:divBdr>
    </w:div>
    <w:div w:id="1825314012">
      <w:bodyDiv w:val="1"/>
      <w:marLeft w:val="0"/>
      <w:marRight w:val="0"/>
      <w:marTop w:val="0"/>
      <w:marBottom w:val="0"/>
      <w:divBdr>
        <w:top w:val="none" w:sz="0" w:space="0" w:color="auto"/>
        <w:left w:val="none" w:sz="0" w:space="0" w:color="auto"/>
        <w:bottom w:val="none" w:sz="0" w:space="0" w:color="auto"/>
        <w:right w:val="none" w:sz="0" w:space="0" w:color="auto"/>
      </w:divBdr>
    </w:div>
    <w:div w:id="1825707199">
      <w:bodyDiv w:val="1"/>
      <w:marLeft w:val="0"/>
      <w:marRight w:val="0"/>
      <w:marTop w:val="0"/>
      <w:marBottom w:val="0"/>
      <w:divBdr>
        <w:top w:val="none" w:sz="0" w:space="0" w:color="auto"/>
        <w:left w:val="none" w:sz="0" w:space="0" w:color="auto"/>
        <w:bottom w:val="none" w:sz="0" w:space="0" w:color="auto"/>
        <w:right w:val="none" w:sz="0" w:space="0" w:color="auto"/>
      </w:divBdr>
    </w:div>
    <w:div w:id="1826773868">
      <w:bodyDiv w:val="1"/>
      <w:marLeft w:val="0"/>
      <w:marRight w:val="0"/>
      <w:marTop w:val="0"/>
      <w:marBottom w:val="0"/>
      <w:divBdr>
        <w:top w:val="none" w:sz="0" w:space="0" w:color="auto"/>
        <w:left w:val="none" w:sz="0" w:space="0" w:color="auto"/>
        <w:bottom w:val="none" w:sz="0" w:space="0" w:color="auto"/>
        <w:right w:val="none" w:sz="0" w:space="0" w:color="auto"/>
      </w:divBdr>
    </w:div>
    <w:div w:id="1829129847">
      <w:bodyDiv w:val="1"/>
      <w:marLeft w:val="0"/>
      <w:marRight w:val="0"/>
      <w:marTop w:val="0"/>
      <w:marBottom w:val="0"/>
      <w:divBdr>
        <w:top w:val="none" w:sz="0" w:space="0" w:color="auto"/>
        <w:left w:val="none" w:sz="0" w:space="0" w:color="auto"/>
        <w:bottom w:val="none" w:sz="0" w:space="0" w:color="auto"/>
        <w:right w:val="none" w:sz="0" w:space="0" w:color="auto"/>
      </w:divBdr>
      <w:divsChild>
        <w:div w:id="270479720">
          <w:marLeft w:val="0"/>
          <w:marRight w:val="0"/>
          <w:marTop w:val="0"/>
          <w:marBottom w:val="285"/>
          <w:divBdr>
            <w:top w:val="none" w:sz="0" w:space="0" w:color="auto"/>
            <w:left w:val="none" w:sz="0" w:space="0" w:color="auto"/>
            <w:bottom w:val="none" w:sz="0" w:space="0" w:color="auto"/>
            <w:right w:val="none" w:sz="0" w:space="0" w:color="auto"/>
          </w:divBdr>
          <w:divsChild>
            <w:div w:id="1741709992">
              <w:marLeft w:val="0"/>
              <w:marRight w:val="0"/>
              <w:marTop w:val="0"/>
              <w:marBottom w:val="0"/>
              <w:divBdr>
                <w:top w:val="none" w:sz="0" w:space="0" w:color="auto"/>
                <w:left w:val="none" w:sz="0" w:space="0" w:color="auto"/>
                <w:bottom w:val="none" w:sz="0" w:space="0" w:color="auto"/>
                <w:right w:val="none" w:sz="0" w:space="0" w:color="auto"/>
              </w:divBdr>
            </w:div>
            <w:div w:id="1818839289">
              <w:marLeft w:val="0"/>
              <w:marRight w:val="180"/>
              <w:marTop w:val="0"/>
              <w:marBottom w:val="0"/>
              <w:divBdr>
                <w:top w:val="none" w:sz="0" w:space="0" w:color="auto"/>
                <w:left w:val="none" w:sz="0" w:space="0" w:color="auto"/>
                <w:bottom w:val="none" w:sz="0" w:space="0" w:color="auto"/>
                <w:right w:val="none" w:sz="0" w:space="0" w:color="auto"/>
              </w:divBdr>
            </w:div>
          </w:divsChild>
        </w:div>
        <w:div w:id="351881147">
          <w:marLeft w:val="0"/>
          <w:marRight w:val="0"/>
          <w:marTop w:val="0"/>
          <w:marBottom w:val="0"/>
          <w:divBdr>
            <w:top w:val="none" w:sz="0" w:space="0" w:color="auto"/>
            <w:left w:val="none" w:sz="0" w:space="0" w:color="auto"/>
            <w:bottom w:val="none" w:sz="0" w:space="0" w:color="auto"/>
            <w:right w:val="none" w:sz="0" w:space="0" w:color="auto"/>
          </w:divBdr>
        </w:div>
      </w:divsChild>
    </w:div>
    <w:div w:id="1830057049">
      <w:bodyDiv w:val="1"/>
      <w:marLeft w:val="0"/>
      <w:marRight w:val="0"/>
      <w:marTop w:val="0"/>
      <w:marBottom w:val="0"/>
      <w:divBdr>
        <w:top w:val="none" w:sz="0" w:space="0" w:color="auto"/>
        <w:left w:val="none" w:sz="0" w:space="0" w:color="auto"/>
        <w:bottom w:val="none" w:sz="0" w:space="0" w:color="auto"/>
        <w:right w:val="none" w:sz="0" w:space="0" w:color="auto"/>
      </w:divBdr>
    </w:div>
    <w:div w:id="1831024767">
      <w:bodyDiv w:val="1"/>
      <w:marLeft w:val="0"/>
      <w:marRight w:val="0"/>
      <w:marTop w:val="0"/>
      <w:marBottom w:val="0"/>
      <w:divBdr>
        <w:top w:val="none" w:sz="0" w:space="0" w:color="auto"/>
        <w:left w:val="none" w:sz="0" w:space="0" w:color="auto"/>
        <w:bottom w:val="none" w:sz="0" w:space="0" w:color="auto"/>
        <w:right w:val="none" w:sz="0" w:space="0" w:color="auto"/>
      </w:divBdr>
    </w:div>
    <w:div w:id="1832527475">
      <w:bodyDiv w:val="1"/>
      <w:marLeft w:val="0"/>
      <w:marRight w:val="0"/>
      <w:marTop w:val="0"/>
      <w:marBottom w:val="0"/>
      <w:divBdr>
        <w:top w:val="none" w:sz="0" w:space="0" w:color="auto"/>
        <w:left w:val="none" w:sz="0" w:space="0" w:color="auto"/>
        <w:bottom w:val="none" w:sz="0" w:space="0" w:color="auto"/>
        <w:right w:val="none" w:sz="0" w:space="0" w:color="auto"/>
      </w:divBdr>
    </w:div>
    <w:div w:id="1832912591">
      <w:bodyDiv w:val="1"/>
      <w:marLeft w:val="0"/>
      <w:marRight w:val="0"/>
      <w:marTop w:val="0"/>
      <w:marBottom w:val="0"/>
      <w:divBdr>
        <w:top w:val="none" w:sz="0" w:space="0" w:color="auto"/>
        <w:left w:val="none" w:sz="0" w:space="0" w:color="auto"/>
        <w:bottom w:val="none" w:sz="0" w:space="0" w:color="auto"/>
        <w:right w:val="none" w:sz="0" w:space="0" w:color="auto"/>
      </w:divBdr>
    </w:div>
    <w:div w:id="1833831208">
      <w:bodyDiv w:val="1"/>
      <w:marLeft w:val="0"/>
      <w:marRight w:val="0"/>
      <w:marTop w:val="0"/>
      <w:marBottom w:val="0"/>
      <w:divBdr>
        <w:top w:val="none" w:sz="0" w:space="0" w:color="auto"/>
        <w:left w:val="none" w:sz="0" w:space="0" w:color="auto"/>
        <w:bottom w:val="none" w:sz="0" w:space="0" w:color="auto"/>
        <w:right w:val="none" w:sz="0" w:space="0" w:color="auto"/>
      </w:divBdr>
    </w:div>
    <w:div w:id="1835298375">
      <w:bodyDiv w:val="1"/>
      <w:marLeft w:val="0"/>
      <w:marRight w:val="0"/>
      <w:marTop w:val="0"/>
      <w:marBottom w:val="0"/>
      <w:divBdr>
        <w:top w:val="none" w:sz="0" w:space="0" w:color="auto"/>
        <w:left w:val="none" w:sz="0" w:space="0" w:color="auto"/>
        <w:bottom w:val="none" w:sz="0" w:space="0" w:color="auto"/>
        <w:right w:val="none" w:sz="0" w:space="0" w:color="auto"/>
      </w:divBdr>
    </w:div>
    <w:div w:id="1835681111">
      <w:bodyDiv w:val="1"/>
      <w:marLeft w:val="0"/>
      <w:marRight w:val="0"/>
      <w:marTop w:val="0"/>
      <w:marBottom w:val="0"/>
      <w:divBdr>
        <w:top w:val="none" w:sz="0" w:space="0" w:color="auto"/>
        <w:left w:val="none" w:sz="0" w:space="0" w:color="auto"/>
        <w:bottom w:val="none" w:sz="0" w:space="0" w:color="auto"/>
        <w:right w:val="none" w:sz="0" w:space="0" w:color="auto"/>
      </w:divBdr>
    </w:div>
    <w:div w:id="1836146007">
      <w:bodyDiv w:val="1"/>
      <w:marLeft w:val="0"/>
      <w:marRight w:val="0"/>
      <w:marTop w:val="0"/>
      <w:marBottom w:val="0"/>
      <w:divBdr>
        <w:top w:val="none" w:sz="0" w:space="0" w:color="auto"/>
        <w:left w:val="none" w:sz="0" w:space="0" w:color="auto"/>
        <w:bottom w:val="none" w:sz="0" w:space="0" w:color="auto"/>
        <w:right w:val="none" w:sz="0" w:space="0" w:color="auto"/>
      </w:divBdr>
    </w:div>
    <w:div w:id="1836458991">
      <w:bodyDiv w:val="1"/>
      <w:marLeft w:val="0"/>
      <w:marRight w:val="0"/>
      <w:marTop w:val="0"/>
      <w:marBottom w:val="0"/>
      <w:divBdr>
        <w:top w:val="none" w:sz="0" w:space="0" w:color="auto"/>
        <w:left w:val="none" w:sz="0" w:space="0" w:color="auto"/>
        <w:bottom w:val="none" w:sz="0" w:space="0" w:color="auto"/>
        <w:right w:val="none" w:sz="0" w:space="0" w:color="auto"/>
      </w:divBdr>
    </w:div>
    <w:div w:id="1840584068">
      <w:bodyDiv w:val="1"/>
      <w:marLeft w:val="0"/>
      <w:marRight w:val="0"/>
      <w:marTop w:val="0"/>
      <w:marBottom w:val="0"/>
      <w:divBdr>
        <w:top w:val="none" w:sz="0" w:space="0" w:color="auto"/>
        <w:left w:val="none" w:sz="0" w:space="0" w:color="auto"/>
        <w:bottom w:val="none" w:sz="0" w:space="0" w:color="auto"/>
        <w:right w:val="none" w:sz="0" w:space="0" w:color="auto"/>
      </w:divBdr>
    </w:div>
    <w:div w:id="1842617885">
      <w:bodyDiv w:val="1"/>
      <w:marLeft w:val="0"/>
      <w:marRight w:val="0"/>
      <w:marTop w:val="0"/>
      <w:marBottom w:val="0"/>
      <w:divBdr>
        <w:top w:val="none" w:sz="0" w:space="0" w:color="auto"/>
        <w:left w:val="none" w:sz="0" w:space="0" w:color="auto"/>
        <w:bottom w:val="none" w:sz="0" w:space="0" w:color="auto"/>
        <w:right w:val="none" w:sz="0" w:space="0" w:color="auto"/>
      </w:divBdr>
    </w:div>
    <w:div w:id="1843204668">
      <w:bodyDiv w:val="1"/>
      <w:marLeft w:val="0"/>
      <w:marRight w:val="0"/>
      <w:marTop w:val="0"/>
      <w:marBottom w:val="0"/>
      <w:divBdr>
        <w:top w:val="none" w:sz="0" w:space="0" w:color="auto"/>
        <w:left w:val="none" w:sz="0" w:space="0" w:color="auto"/>
        <w:bottom w:val="none" w:sz="0" w:space="0" w:color="auto"/>
        <w:right w:val="none" w:sz="0" w:space="0" w:color="auto"/>
      </w:divBdr>
    </w:div>
    <w:div w:id="1846244535">
      <w:bodyDiv w:val="1"/>
      <w:marLeft w:val="0"/>
      <w:marRight w:val="0"/>
      <w:marTop w:val="0"/>
      <w:marBottom w:val="0"/>
      <w:divBdr>
        <w:top w:val="none" w:sz="0" w:space="0" w:color="auto"/>
        <w:left w:val="none" w:sz="0" w:space="0" w:color="auto"/>
        <w:bottom w:val="none" w:sz="0" w:space="0" w:color="auto"/>
        <w:right w:val="none" w:sz="0" w:space="0" w:color="auto"/>
      </w:divBdr>
    </w:div>
    <w:div w:id="1846359504">
      <w:bodyDiv w:val="1"/>
      <w:marLeft w:val="0"/>
      <w:marRight w:val="0"/>
      <w:marTop w:val="0"/>
      <w:marBottom w:val="0"/>
      <w:divBdr>
        <w:top w:val="none" w:sz="0" w:space="0" w:color="auto"/>
        <w:left w:val="none" w:sz="0" w:space="0" w:color="auto"/>
        <w:bottom w:val="none" w:sz="0" w:space="0" w:color="auto"/>
        <w:right w:val="none" w:sz="0" w:space="0" w:color="auto"/>
      </w:divBdr>
    </w:div>
    <w:div w:id="1848670973">
      <w:bodyDiv w:val="1"/>
      <w:marLeft w:val="0"/>
      <w:marRight w:val="0"/>
      <w:marTop w:val="0"/>
      <w:marBottom w:val="0"/>
      <w:divBdr>
        <w:top w:val="none" w:sz="0" w:space="0" w:color="auto"/>
        <w:left w:val="none" w:sz="0" w:space="0" w:color="auto"/>
        <w:bottom w:val="none" w:sz="0" w:space="0" w:color="auto"/>
        <w:right w:val="none" w:sz="0" w:space="0" w:color="auto"/>
      </w:divBdr>
    </w:div>
    <w:div w:id="1849831786">
      <w:bodyDiv w:val="1"/>
      <w:marLeft w:val="0"/>
      <w:marRight w:val="0"/>
      <w:marTop w:val="0"/>
      <w:marBottom w:val="0"/>
      <w:divBdr>
        <w:top w:val="none" w:sz="0" w:space="0" w:color="auto"/>
        <w:left w:val="none" w:sz="0" w:space="0" w:color="auto"/>
        <w:bottom w:val="none" w:sz="0" w:space="0" w:color="auto"/>
        <w:right w:val="none" w:sz="0" w:space="0" w:color="auto"/>
      </w:divBdr>
    </w:div>
    <w:div w:id="1850674902">
      <w:bodyDiv w:val="1"/>
      <w:marLeft w:val="0"/>
      <w:marRight w:val="0"/>
      <w:marTop w:val="0"/>
      <w:marBottom w:val="0"/>
      <w:divBdr>
        <w:top w:val="none" w:sz="0" w:space="0" w:color="auto"/>
        <w:left w:val="none" w:sz="0" w:space="0" w:color="auto"/>
        <w:bottom w:val="none" w:sz="0" w:space="0" w:color="auto"/>
        <w:right w:val="none" w:sz="0" w:space="0" w:color="auto"/>
      </w:divBdr>
    </w:div>
    <w:div w:id="1852916678">
      <w:bodyDiv w:val="1"/>
      <w:marLeft w:val="0"/>
      <w:marRight w:val="0"/>
      <w:marTop w:val="0"/>
      <w:marBottom w:val="0"/>
      <w:divBdr>
        <w:top w:val="none" w:sz="0" w:space="0" w:color="auto"/>
        <w:left w:val="none" w:sz="0" w:space="0" w:color="auto"/>
        <w:bottom w:val="none" w:sz="0" w:space="0" w:color="auto"/>
        <w:right w:val="none" w:sz="0" w:space="0" w:color="auto"/>
      </w:divBdr>
    </w:div>
    <w:div w:id="1854757510">
      <w:bodyDiv w:val="1"/>
      <w:marLeft w:val="0"/>
      <w:marRight w:val="0"/>
      <w:marTop w:val="0"/>
      <w:marBottom w:val="0"/>
      <w:divBdr>
        <w:top w:val="none" w:sz="0" w:space="0" w:color="auto"/>
        <w:left w:val="none" w:sz="0" w:space="0" w:color="auto"/>
        <w:bottom w:val="none" w:sz="0" w:space="0" w:color="auto"/>
        <w:right w:val="none" w:sz="0" w:space="0" w:color="auto"/>
      </w:divBdr>
    </w:div>
    <w:div w:id="1855532341">
      <w:bodyDiv w:val="1"/>
      <w:marLeft w:val="0"/>
      <w:marRight w:val="0"/>
      <w:marTop w:val="0"/>
      <w:marBottom w:val="0"/>
      <w:divBdr>
        <w:top w:val="none" w:sz="0" w:space="0" w:color="auto"/>
        <w:left w:val="none" w:sz="0" w:space="0" w:color="auto"/>
        <w:bottom w:val="none" w:sz="0" w:space="0" w:color="auto"/>
        <w:right w:val="none" w:sz="0" w:space="0" w:color="auto"/>
      </w:divBdr>
    </w:div>
    <w:div w:id="1857958033">
      <w:bodyDiv w:val="1"/>
      <w:marLeft w:val="0"/>
      <w:marRight w:val="0"/>
      <w:marTop w:val="0"/>
      <w:marBottom w:val="0"/>
      <w:divBdr>
        <w:top w:val="none" w:sz="0" w:space="0" w:color="auto"/>
        <w:left w:val="none" w:sz="0" w:space="0" w:color="auto"/>
        <w:bottom w:val="none" w:sz="0" w:space="0" w:color="auto"/>
        <w:right w:val="none" w:sz="0" w:space="0" w:color="auto"/>
      </w:divBdr>
    </w:div>
    <w:div w:id="1862014887">
      <w:bodyDiv w:val="1"/>
      <w:marLeft w:val="0"/>
      <w:marRight w:val="0"/>
      <w:marTop w:val="0"/>
      <w:marBottom w:val="0"/>
      <w:divBdr>
        <w:top w:val="none" w:sz="0" w:space="0" w:color="auto"/>
        <w:left w:val="none" w:sz="0" w:space="0" w:color="auto"/>
        <w:bottom w:val="none" w:sz="0" w:space="0" w:color="auto"/>
        <w:right w:val="none" w:sz="0" w:space="0" w:color="auto"/>
      </w:divBdr>
    </w:div>
    <w:div w:id="1864588452">
      <w:bodyDiv w:val="1"/>
      <w:marLeft w:val="0"/>
      <w:marRight w:val="0"/>
      <w:marTop w:val="0"/>
      <w:marBottom w:val="0"/>
      <w:divBdr>
        <w:top w:val="none" w:sz="0" w:space="0" w:color="auto"/>
        <w:left w:val="none" w:sz="0" w:space="0" w:color="auto"/>
        <w:bottom w:val="none" w:sz="0" w:space="0" w:color="auto"/>
        <w:right w:val="none" w:sz="0" w:space="0" w:color="auto"/>
      </w:divBdr>
    </w:div>
    <w:div w:id="1864902462">
      <w:bodyDiv w:val="1"/>
      <w:marLeft w:val="0"/>
      <w:marRight w:val="0"/>
      <w:marTop w:val="0"/>
      <w:marBottom w:val="0"/>
      <w:divBdr>
        <w:top w:val="none" w:sz="0" w:space="0" w:color="auto"/>
        <w:left w:val="none" w:sz="0" w:space="0" w:color="auto"/>
        <w:bottom w:val="none" w:sz="0" w:space="0" w:color="auto"/>
        <w:right w:val="none" w:sz="0" w:space="0" w:color="auto"/>
      </w:divBdr>
    </w:div>
    <w:div w:id="1865056182">
      <w:bodyDiv w:val="1"/>
      <w:marLeft w:val="0"/>
      <w:marRight w:val="0"/>
      <w:marTop w:val="0"/>
      <w:marBottom w:val="0"/>
      <w:divBdr>
        <w:top w:val="none" w:sz="0" w:space="0" w:color="auto"/>
        <w:left w:val="none" w:sz="0" w:space="0" w:color="auto"/>
        <w:bottom w:val="none" w:sz="0" w:space="0" w:color="auto"/>
        <w:right w:val="none" w:sz="0" w:space="0" w:color="auto"/>
      </w:divBdr>
    </w:div>
    <w:div w:id="1867593691">
      <w:bodyDiv w:val="1"/>
      <w:marLeft w:val="0"/>
      <w:marRight w:val="0"/>
      <w:marTop w:val="0"/>
      <w:marBottom w:val="0"/>
      <w:divBdr>
        <w:top w:val="none" w:sz="0" w:space="0" w:color="auto"/>
        <w:left w:val="none" w:sz="0" w:space="0" w:color="auto"/>
        <w:bottom w:val="none" w:sz="0" w:space="0" w:color="auto"/>
        <w:right w:val="none" w:sz="0" w:space="0" w:color="auto"/>
      </w:divBdr>
    </w:div>
    <w:div w:id="1867672142">
      <w:bodyDiv w:val="1"/>
      <w:marLeft w:val="0"/>
      <w:marRight w:val="0"/>
      <w:marTop w:val="0"/>
      <w:marBottom w:val="0"/>
      <w:divBdr>
        <w:top w:val="none" w:sz="0" w:space="0" w:color="auto"/>
        <w:left w:val="none" w:sz="0" w:space="0" w:color="auto"/>
        <w:bottom w:val="none" w:sz="0" w:space="0" w:color="auto"/>
        <w:right w:val="none" w:sz="0" w:space="0" w:color="auto"/>
      </w:divBdr>
    </w:div>
    <w:div w:id="1868638825">
      <w:bodyDiv w:val="1"/>
      <w:marLeft w:val="0"/>
      <w:marRight w:val="0"/>
      <w:marTop w:val="0"/>
      <w:marBottom w:val="0"/>
      <w:divBdr>
        <w:top w:val="none" w:sz="0" w:space="0" w:color="auto"/>
        <w:left w:val="none" w:sz="0" w:space="0" w:color="auto"/>
        <w:bottom w:val="none" w:sz="0" w:space="0" w:color="auto"/>
        <w:right w:val="none" w:sz="0" w:space="0" w:color="auto"/>
      </w:divBdr>
    </w:div>
    <w:div w:id="1870871937">
      <w:bodyDiv w:val="1"/>
      <w:marLeft w:val="0"/>
      <w:marRight w:val="0"/>
      <w:marTop w:val="0"/>
      <w:marBottom w:val="0"/>
      <w:divBdr>
        <w:top w:val="none" w:sz="0" w:space="0" w:color="auto"/>
        <w:left w:val="none" w:sz="0" w:space="0" w:color="auto"/>
        <w:bottom w:val="none" w:sz="0" w:space="0" w:color="auto"/>
        <w:right w:val="none" w:sz="0" w:space="0" w:color="auto"/>
      </w:divBdr>
    </w:div>
    <w:div w:id="1873179952">
      <w:bodyDiv w:val="1"/>
      <w:marLeft w:val="0"/>
      <w:marRight w:val="0"/>
      <w:marTop w:val="0"/>
      <w:marBottom w:val="0"/>
      <w:divBdr>
        <w:top w:val="none" w:sz="0" w:space="0" w:color="auto"/>
        <w:left w:val="none" w:sz="0" w:space="0" w:color="auto"/>
        <w:bottom w:val="none" w:sz="0" w:space="0" w:color="auto"/>
        <w:right w:val="none" w:sz="0" w:space="0" w:color="auto"/>
      </w:divBdr>
    </w:div>
    <w:div w:id="1882017252">
      <w:bodyDiv w:val="1"/>
      <w:marLeft w:val="0"/>
      <w:marRight w:val="0"/>
      <w:marTop w:val="0"/>
      <w:marBottom w:val="0"/>
      <w:divBdr>
        <w:top w:val="none" w:sz="0" w:space="0" w:color="auto"/>
        <w:left w:val="none" w:sz="0" w:space="0" w:color="auto"/>
        <w:bottom w:val="none" w:sz="0" w:space="0" w:color="auto"/>
        <w:right w:val="none" w:sz="0" w:space="0" w:color="auto"/>
      </w:divBdr>
    </w:div>
    <w:div w:id="1882746362">
      <w:bodyDiv w:val="1"/>
      <w:marLeft w:val="0"/>
      <w:marRight w:val="0"/>
      <w:marTop w:val="0"/>
      <w:marBottom w:val="0"/>
      <w:divBdr>
        <w:top w:val="none" w:sz="0" w:space="0" w:color="auto"/>
        <w:left w:val="none" w:sz="0" w:space="0" w:color="auto"/>
        <w:bottom w:val="none" w:sz="0" w:space="0" w:color="auto"/>
        <w:right w:val="none" w:sz="0" w:space="0" w:color="auto"/>
      </w:divBdr>
    </w:div>
    <w:div w:id="1885209403">
      <w:bodyDiv w:val="1"/>
      <w:marLeft w:val="0"/>
      <w:marRight w:val="0"/>
      <w:marTop w:val="0"/>
      <w:marBottom w:val="0"/>
      <w:divBdr>
        <w:top w:val="none" w:sz="0" w:space="0" w:color="auto"/>
        <w:left w:val="none" w:sz="0" w:space="0" w:color="auto"/>
        <w:bottom w:val="none" w:sz="0" w:space="0" w:color="auto"/>
        <w:right w:val="none" w:sz="0" w:space="0" w:color="auto"/>
      </w:divBdr>
    </w:div>
    <w:div w:id="1886869211">
      <w:bodyDiv w:val="1"/>
      <w:marLeft w:val="0"/>
      <w:marRight w:val="0"/>
      <w:marTop w:val="0"/>
      <w:marBottom w:val="0"/>
      <w:divBdr>
        <w:top w:val="none" w:sz="0" w:space="0" w:color="auto"/>
        <w:left w:val="none" w:sz="0" w:space="0" w:color="auto"/>
        <w:bottom w:val="none" w:sz="0" w:space="0" w:color="auto"/>
        <w:right w:val="none" w:sz="0" w:space="0" w:color="auto"/>
      </w:divBdr>
    </w:div>
    <w:div w:id="1888758589">
      <w:bodyDiv w:val="1"/>
      <w:marLeft w:val="0"/>
      <w:marRight w:val="0"/>
      <w:marTop w:val="0"/>
      <w:marBottom w:val="0"/>
      <w:divBdr>
        <w:top w:val="none" w:sz="0" w:space="0" w:color="auto"/>
        <w:left w:val="none" w:sz="0" w:space="0" w:color="auto"/>
        <w:bottom w:val="none" w:sz="0" w:space="0" w:color="auto"/>
        <w:right w:val="none" w:sz="0" w:space="0" w:color="auto"/>
      </w:divBdr>
    </w:div>
    <w:div w:id="1889564907">
      <w:bodyDiv w:val="1"/>
      <w:marLeft w:val="0"/>
      <w:marRight w:val="0"/>
      <w:marTop w:val="0"/>
      <w:marBottom w:val="0"/>
      <w:divBdr>
        <w:top w:val="none" w:sz="0" w:space="0" w:color="auto"/>
        <w:left w:val="none" w:sz="0" w:space="0" w:color="auto"/>
        <w:bottom w:val="none" w:sz="0" w:space="0" w:color="auto"/>
        <w:right w:val="none" w:sz="0" w:space="0" w:color="auto"/>
      </w:divBdr>
    </w:div>
    <w:div w:id="1891454246">
      <w:bodyDiv w:val="1"/>
      <w:marLeft w:val="0"/>
      <w:marRight w:val="0"/>
      <w:marTop w:val="0"/>
      <w:marBottom w:val="0"/>
      <w:divBdr>
        <w:top w:val="none" w:sz="0" w:space="0" w:color="auto"/>
        <w:left w:val="none" w:sz="0" w:space="0" w:color="auto"/>
        <w:bottom w:val="none" w:sz="0" w:space="0" w:color="auto"/>
        <w:right w:val="none" w:sz="0" w:space="0" w:color="auto"/>
      </w:divBdr>
    </w:div>
    <w:div w:id="1891919615">
      <w:bodyDiv w:val="1"/>
      <w:marLeft w:val="0"/>
      <w:marRight w:val="0"/>
      <w:marTop w:val="0"/>
      <w:marBottom w:val="0"/>
      <w:divBdr>
        <w:top w:val="none" w:sz="0" w:space="0" w:color="auto"/>
        <w:left w:val="none" w:sz="0" w:space="0" w:color="auto"/>
        <w:bottom w:val="none" w:sz="0" w:space="0" w:color="auto"/>
        <w:right w:val="none" w:sz="0" w:space="0" w:color="auto"/>
      </w:divBdr>
    </w:div>
    <w:div w:id="1896040084">
      <w:bodyDiv w:val="1"/>
      <w:marLeft w:val="0"/>
      <w:marRight w:val="0"/>
      <w:marTop w:val="0"/>
      <w:marBottom w:val="0"/>
      <w:divBdr>
        <w:top w:val="none" w:sz="0" w:space="0" w:color="auto"/>
        <w:left w:val="none" w:sz="0" w:space="0" w:color="auto"/>
        <w:bottom w:val="none" w:sz="0" w:space="0" w:color="auto"/>
        <w:right w:val="none" w:sz="0" w:space="0" w:color="auto"/>
      </w:divBdr>
    </w:div>
    <w:div w:id="1897013920">
      <w:bodyDiv w:val="1"/>
      <w:marLeft w:val="0"/>
      <w:marRight w:val="0"/>
      <w:marTop w:val="0"/>
      <w:marBottom w:val="0"/>
      <w:divBdr>
        <w:top w:val="none" w:sz="0" w:space="0" w:color="auto"/>
        <w:left w:val="none" w:sz="0" w:space="0" w:color="auto"/>
        <w:bottom w:val="none" w:sz="0" w:space="0" w:color="auto"/>
        <w:right w:val="none" w:sz="0" w:space="0" w:color="auto"/>
      </w:divBdr>
    </w:div>
    <w:div w:id="1899589375">
      <w:bodyDiv w:val="1"/>
      <w:marLeft w:val="0"/>
      <w:marRight w:val="0"/>
      <w:marTop w:val="0"/>
      <w:marBottom w:val="0"/>
      <w:divBdr>
        <w:top w:val="none" w:sz="0" w:space="0" w:color="auto"/>
        <w:left w:val="none" w:sz="0" w:space="0" w:color="auto"/>
        <w:bottom w:val="none" w:sz="0" w:space="0" w:color="auto"/>
        <w:right w:val="none" w:sz="0" w:space="0" w:color="auto"/>
      </w:divBdr>
    </w:div>
    <w:div w:id="1904828592">
      <w:bodyDiv w:val="1"/>
      <w:marLeft w:val="0"/>
      <w:marRight w:val="0"/>
      <w:marTop w:val="0"/>
      <w:marBottom w:val="0"/>
      <w:divBdr>
        <w:top w:val="none" w:sz="0" w:space="0" w:color="auto"/>
        <w:left w:val="none" w:sz="0" w:space="0" w:color="auto"/>
        <w:bottom w:val="none" w:sz="0" w:space="0" w:color="auto"/>
        <w:right w:val="none" w:sz="0" w:space="0" w:color="auto"/>
      </w:divBdr>
      <w:divsChild>
        <w:div w:id="1870875556">
          <w:marLeft w:val="0"/>
          <w:marRight w:val="0"/>
          <w:marTop w:val="0"/>
          <w:marBottom w:val="0"/>
          <w:divBdr>
            <w:top w:val="none" w:sz="0" w:space="0" w:color="auto"/>
            <w:left w:val="none" w:sz="0" w:space="0" w:color="auto"/>
            <w:bottom w:val="none" w:sz="0" w:space="0" w:color="auto"/>
            <w:right w:val="none" w:sz="0" w:space="0" w:color="auto"/>
          </w:divBdr>
          <w:divsChild>
            <w:div w:id="1283535762">
              <w:marLeft w:val="0"/>
              <w:marRight w:val="0"/>
              <w:marTop w:val="0"/>
              <w:marBottom w:val="0"/>
              <w:divBdr>
                <w:top w:val="none" w:sz="0" w:space="0" w:color="auto"/>
                <w:left w:val="none" w:sz="0" w:space="0" w:color="auto"/>
                <w:bottom w:val="none" w:sz="0" w:space="0" w:color="auto"/>
                <w:right w:val="none" w:sz="0" w:space="0" w:color="auto"/>
              </w:divBdr>
              <w:divsChild>
                <w:div w:id="254021441">
                  <w:marLeft w:val="0"/>
                  <w:marRight w:val="0"/>
                  <w:marTop w:val="0"/>
                  <w:marBottom w:val="0"/>
                  <w:divBdr>
                    <w:top w:val="none" w:sz="0" w:space="0" w:color="auto"/>
                    <w:left w:val="none" w:sz="0" w:space="0" w:color="auto"/>
                    <w:bottom w:val="none" w:sz="0" w:space="0" w:color="auto"/>
                    <w:right w:val="none" w:sz="0" w:space="0" w:color="auto"/>
                  </w:divBdr>
                  <w:divsChild>
                    <w:div w:id="15218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0771509">
      <w:bodyDiv w:val="1"/>
      <w:marLeft w:val="0"/>
      <w:marRight w:val="0"/>
      <w:marTop w:val="0"/>
      <w:marBottom w:val="0"/>
      <w:divBdr>
        <w:top w:val="none" w:sz="0" w:space="0" w:color="auto"/>
        <w:left w:val="none" w:sz="0" w:space="0" w:color="auto"/>
        <w:bottom w:val="none" w:sz="0" w:space="0" w:color="auto"/>
        <w:right w:val="none" w:sz="0" w:space="0" w:color="auto"/>
      </w:divBdr>
    </w:div>
    <w:div w:id="1912620142">
      <w:bodyDiv w:val="1"/>
      <w:marLeft w:val="0"/>
      <w:marRight w:val="0"/>
      <w:marTop w:val="0"/>
      <w:marBottom w:val="0"/>
      <w:divBdr>
        <w:top w:val="none" w:sz="0" w:space="0" w:color="auto"/>
        <w:left w:val="none" w:sz="0" w:space="0" w:color="auto"/>
        <w:bottom w:val="none" w:sz="0" w:space="0" w:color="auto"/>
        <w:right w:val="none" w:sz="0" w:space="0" w:color="auto"/>
      </w:divBdr>
    </w:div>
    <w:div w:id="1915312463">
      <w:bodyDiv w:val="1"/>
      <w:marLeft w:val="0"/>
      <w:marRight w:val="0"/>
      <w:marTop w:val="0"/>
      <w:marBottom w:val="0"/>
      <w:divBdr>
        <w:top w:val="none" w:sz="0" w:space="0" w:color="auto"/>
        <w:left w:val="none" w:sz="0" w:space="0" w:color="auto"/>
        <w:bottom w:val="none" w:sz="0" w:space="0" w:color="auto"/>
        <w:right w:val="none" w:sz="0" w:space="0" w:color="auto"/>
      </w:divBdr>
    </w:div>
    <w:div w:id="1915317009">
      <w:bodyDiv w:val="1"/>
      <w:marLeft w:val="0"/>
      <w:marRight w:val="0"/>
      <w:marTop w:val="0"/>
      <w:marBottom w:val="0"/>
      <w:divBdr>
        <w:top w:val="none" w:sz="0" w:space="0" w:color="auto"/>
        <w:left w:val="none" w:sz="0" w:space="0" w:color="auto"/>
        <w:bottom w:val="none" w:sz="0" w:space="0" w:color="auto"/>
        <w:right w:val="none" w:sz="0" w:space="0" w:color="auto"/>
      </w:divBdr>
    </w:div>
    <w:div w:id="1919944106">
      <w:bodyDiv w:val="1"/>
      <w:marLeft w:val="0"/>
      <w:marRight w:val="0"/>
      <w:marTop w:val="0"/>
      <w:marBottom w:val="0"/>
      <w:divBdr>
        <w:top w:val="none" w:sz="0" w:space="0" w:color="auto"/>
        <w:left w:val="none" w:sz="0" w:space="0" w:color="auto"/>
        <w:bottom w:val="none" w:sz="0" w:space="0" w:color="auto"/>
        <w:right w:val="none" w:sz="0" w:space="0" w:color="auto"/>
      </w:divBdr>
    </w:div>
    <w:div w:id="1921133304">
      <w:bodyDiv w:val="1"/>
      <w:marLeft w:val="0"/>
      <w:marRight w:val="0"/>
      <w:marTop w:val="0"/>
      <w:marBottom w:val="0"/>
      <w:divBdr>
        <w:top w:val="none" w:sz="0" w:space="0" w:color="auto"/>
        <w:left w:val="none" w:sz="0" w:space="0" w:color="auto"/>
        <w:bottom w:val="none" w:sz="0" w:space="0" w:color="auto"/>
        <w:right w:val="none" w:sz="0" w:space="0" w:color="auto"/>
      </w:divBdr>
    </w:div>
    <w:div w:id="1921795517">
      <w:bodyDiv w:val="1"/>
      <w:marLeft w:val="0"/>
      <w:marRight w:val="0"/>
      <w:marTop w:val="0"/>
      <w:marBottom w:val="0"/>
      <w:divBdr>
        <w:top w:val="none" w:sz="0" w:space="0" w:color="auto"/>
        <w:left w:val="none" w:sz="0" w:space="0" w:color="auto"/>
        <w:bottom w:val="none" w:sz="0" w:space="0" w:color="auto"/>
        <w:right w:val="none" w:sz="0" w:space="0" w:color="auto"/>
      </w:divBdr>
    </w:div>
    <w:div w:id="1923175960">
      <w:bodyDiv w:val="1"/>
      <w:marLeft w:val="0"/>
      <w:marRight w:val="0"/>
      <w:marTop w:val="0"/>
      <w:marBottom w:val="0"/>
      <w:divBdr>
        <w:top w:val="none" w:sz="0" w:space="0" w:color="auto"/>
        <w:left w:val="none" w:sz="0" w:space="0" w:color="auto"/>
        <w:bottom w:val="none" w:sz="0" w:space="0" w:color="auto"/>
        <w:right w:val="none" w:sz="0" w:space="0" w:color="auto"/>
      </w:divBdr>
    </w:div>
    <w:div w:id="1923875155">
      <w:bodyDiv w:val="1"/>
      <w:marLeft w:val="0"/>
      <w:marRight w:val="0"/>
      <w:marTop w:val="0"/>
      <w:marBottom w:val="0"/>
      <w:divBdr>
        <w:top w:val="none" w:sz="0" w:space="0" w:color="auto"/>
        <w:left w:val="none" w:sz="0" w:space="0" w:color="auto"/>
        <w:bottom w:val="none" w:sz="0" w:space="0" w:color="auto"/>
        <w:right w:val="none" w:sz="0" w:space="0" w:color="auto"/>
      </w:divBdr>
    </w:div>
    <w:div w:id="1926300179">
      <w:bodyDiv w:val="1"/>
      <w:marLeft w:val="0"/>
      <w:marRight w:val="0"/>
      <w:marTop w:val="0"/>
      <w:marBottom w:val="0"/>
      <w:divBdr>
        <w:top w:val="none" w:sz="0" w:space="0" w:color="auto"/>
        <w:left w:val="none" w:sz="0" w:space="0" w:color="auto"/>
        <w:bottom w:val="none" w:sz="0" w:space="0" w:color="auto"/>
        <w:right w:val="none" w:sz="0" w:space="0" w:color="auto"/>
      </w:divBdr>
    </w:div>
    <w:div w:id="1928224939">
      <w:bodyDiv w:val="1"/>
      <w:marLeft w:val="0"/>
      <w:marRight w:val="0"/>
      <w:marTop w:val="0"/>
      <w:marBottom w:val="0"/>
      <w:divBdr>
        <w:top w:val="none" w:sz="0" w:space="0" w:color="auto"/>
        <w:left w:val="none" w:sz="0" w:space="0" w:color="auto"/>
        <w:bottom w:val="none" w:sz="0" w:space="0" w:color="auto"/>
        <w:right w:val="none" w:sz="0" w:space="0" w:color="auto"/>
      </w:divBdr>
    </w:div>
    <w:div w:id="1929148488">
      <w:bodyDiv w:val="1"/>
      <w:marLeft w:val="0"/>
      <w:marRight w:val="0"/>
      <w:marTop w:val="0"/>
      <w:marBottom w:val="0"/>
      <w:divBdr>
        <w:top w:val="none" w:sz="0" w:space="0" w:color="auto"/>
        <w:left w:val="none" w:sz="0" w:space="0" w:color="auto"/>
        <w:bottom w:val="none" w:sz="0" w:space="0" w:color="auto"/>
        <w:right w:val="none" w:sz="0" w:space="0" w:color="auto"/>
      </w:divBdr>
    </w:div>
    <w:div w:id="1930386547">
      <w:bodyDiv w:val="1"/>
      <w:marLeft w:val="0"/>
      <w:marRight w:val="0"/>
      <w:marTop w:val="0"/>
      <w:marBottom w:val="0"/>
      <w:divBdr>
        <w:top w:val="none" w:sz="0" w:space="0" w:color="auto"/>
        <w:left w:val="none" w:sz="0" w:space="0" w:color="auto"/>
        <w:bottom w:val="none" w:sz="0" w:space="0" w:color="auto"/>
        <w:right w:val="none" w:sz="0" w:space="0" w:color="auto"/>
      </w:divBdr>
    </w:div>
    <w:div w:id="1930842903">
      <w:bodyDiv w:val="1"/>
      <w:marLeft w:val="0"/>
      <w:marRight w:val="0"/>
      <w:marTop w:val="0"/>
      <w:marBottom w:val="0"/>
      <w:divBdr>
        <w:top w:val="none" w:sz="0" w:space="0" w:color="auto"/>
        <w:left w:val="none" w:sz="0" w:space="0" w:color="auto"/>
        <w:bottom w:val="none" w:sz="0" w:space="0" w:color="auto"/>
        <w:right w:val="none" w:sz="0" w:space="0" w:color="auto"/>
      </w:divBdr>
    </w:div>
    <w:div w:id="1930848692">
      <w:bodyDiv w:val="1"/>
      <w:marLeft w:val="0"/>
      <w:marRight w:val="0"/>
      <w:marTop w:val="0"/>
      <w:marBottom w:val="0"/>
      <w:divBdr>
        <w:top w:val="none" w:sz="0" w:space="0" w:color="auto"/>
        <w:left w:val="none" w:sz="0" w:space="0" w:color="auto"/>
        <w:bottom w:val="none" w:sz="0" w:space="0" w:color="auto"/>
        <w:right w:val="none" w:sz="0" w:space="0" w:color="auto"/>
      </w:divBdr>
    </w:div>
    <w:div w:id="1931623529">
      <w:bodyDiv w:val="1"/>
      <w:marLeft w:val="0"/>
      <w:marRight w:val="0"/>
      <w:marTop w:val="0"/>
      <w:marBottom w:val="0"/>
      <w:divBdr>
        <w:top w:val="none" w:sz="0" w:space="0" w:color="auto"/>
        <w:left w:val="none" w:sz="0" w:space="0" w:color="auto"/>
        <w:bottom w:val="none" w:sz="0" w:space="0" w:color="auto"/>
        <w:right w:val="none" w:sz="0" w:space="0" w:color="auto"/>
      </w:divBdr>
    </w:div>
    <w:div w:id="1935285791">
      <w:bodyDiv w:val="1"/>
      <w:marLeft w:val="0"/>
      <w:marRight w:val="0"/>
      <w:marTop w:val="0"/>
      <w:marBottom w:val="0"/>
      <w:divBdr>
        <w:top w:val="none" w:sz="0" w:space="0" w:color="auto"/>
        <w:left w:val="none" w:sz="0" w:space="0" w:color="auto"/>
        <w:bottom w:val="none" w:sz="0" w:space="0" w:color="auto"/>
        <w:right w:val="none" w:sz="0" w:space="0" w:color="auto"/>
      </w:divBdr>
    </w:div>
    <w:div w:id="1935286405">
      <w:bodyDiv w:val="1"/>
      <w:marLeft w:val="0"/>
      <w:marRight w:val="0"/>
      <w:marTop w:val="0"/>
      <w:marBottom w:val="0"/>
      <w:divBdr>
        <w:top w:val="none" w:sz="0" w:space="0" w:color="auto"/>
        <w:left w:val="none" w:sz="0" w:space="0" w:color="auto"/>
        <w:bottom w:val="none" w:sz="0" w:space="0" w:color="auto"/>
        <w:right w:val="none" w:sz="0" w:space="0" w:color="auto"/>
      </w:divBdr>
    </w:div>
    <w:div w:id="1935625124">
      <w:bodyDiv w:val="1"/>
      <w:marLeft w:val="0"/>
      <w:marRight w:val="0"/>
      <w:marTop w:val="0"/>
      <w:marBottom w:val="0"/>
      <w:divBdr>
        <w:top w:val="none" w:sz="0" w:space="0" w:color="auto"/>
        <w:left w:val="none" w:sz="0" w:space="0" w:color="auto"/>
        <w:bottom w:val="none" w:sz="0" w:space="0" w:color="auto"/>
        <w:right w:val="none" w:sz="0" w:space="0" w:color="auto"/>
      </w:divBdr>
    </w:div>
    <w:div w:id="1936090287">
      <w:bodyDiv w:val="1"/>
      <w:marLeft w:val="0"/>
      <w:marRight w:val="0"/>
      <w:marTop w:val="0"/>
      <w:marBottom w:val="0"/>
      <w:divBdr>
        <w:top w:val="none" w:sz="0" w:space="0" w:color="auto"/>
        <w:left w:val="none" w:sz="0" w:space="0" w:color="auto"/>
        <w:bottom w:val="none" w:sz="0" w:space="0" w:color="auto"/>
        <w:right w:val="none" w:sz="0" w:space="0" w:color="auto"/>
      </w:divBdr>
    </w:div>
    <w:div w:id="1937640036">
      <w:bodyDiv w:val="1"/>
      <w:marLeft w:val="0"/>
      <w:marRight w:val="0"/>
      <w:marTop w:val="0"/>
      <w:marBottom w:val="0"/>
      <w:divBdr>
        <w:top w:val="none" w:sz="0" w:space="0" w:color="auto"/>
        <w:left w:val="none" w:sz="0" w:space="0" w:color="auto"/>
        <w:bottom w:val="none" w:sz="0" w:space="0" w:color="auto"/>
        <w:right w:val="none" w:sz="0" w:space="0" w:color="auto"/>
      </w:divBdr>
    </w:div>
    <w:div w:id="1939289823">
      <w:bodyDiv w:val="1"/>
      <w:marLeft w:val="0"/>
      <w:marRight w:val="0"/>
      <w:marTop w:val="0"/>
      <w:marBottom w:val="0"/>
      <w:divBdr>
        <w:top w:val="none" w:sz="0" w:space="0" w:color="auto"/>
        <w:left w:val="none" w:sz="0" w:space="0" w:color="auto"/>
        <w:bottom w:val="none" w:sz="0" w:space="0" w:color="auto"/>
        <w:right w:val="none" w:sz="0" w:space="0" w:color="auto"/>
      </w:divBdr>
    </w:div>
    <w:div w:id="1940335215">
      <w:bodyDiv w:val="1"/>
      <w:marLeft w:val="0"/>
      <w:marRight w:val="0"/>
      <w:marTop w:val="0"/>
      <w:marBottom w:val="0"/>
      <w:divBdr>
        <w:top w:val="none" w:sz="0" w:space="0" w:color="auto"/>
        <w:left w:val="none" w:sz="0" w:space="0" w:color="auto"/>
        <w:bottom w:val="none" w:sz="0" w:space="0" w:color="auto"/>
        <w:right w:val="none" w:sz="0" w:space="0" w:color="auto"/>
      </w:divBdr>
    </w:div>
    <w:div w:id="1940553375">
      <w:bodyDiv w:val="1"/>
      <w:marLeft w:val="0"/>
      <w:marRight w:val="0"/>
      <w:marTop w:val="0"/>
      <w:marBottom w:val="0"/>
      <w:divBdr>
        <w:top w:val="none" w:sz="0" w:space="0" w:color="auto"/>
        <w:left w:val="none" w:sz="0" w:space="0" w:color="auto"/>
        <w:bottom w:val="none" w:sz="0" w:space="0" w:color="auto"/>
        <w:right w:val="none" w:sz="0" w:space="0" w:color="auto"/>
      </w:divBdr>
    </w:div>
    <w:div w:id="1940789267">
      <w:bodyDiv w:val="1"/>
      <w:marLeft w:val="0"/>
      <w:marRight w:val="0"/>
      <w:marTop w:val="0"/>
      <w:marBottom w:val="0"/>
      <w:divBdr>
        <w:top w:val="none" w:sz="0" w:space="0" w:color="auto"/>
        <w:left w:val="none" w:sz="0" w:space="0" w:color="auto"/>
        <w:bottom w:val="none" w:sz="0" w:space="0" w:color="auto"/>
        <w:right w:val="none" w:sz="0" w:space="0" w:color="auto"/>
      </w:divBdr>
    </w:div>
    <w:div w:id="1941448619">
      <w:bodyDiv w:val="1"/>
      <w:marLeft w:val="0"/>
      <w:marRight w:val="0"/>
      <w:marTop w:val="0"/>
      <w:marBottom w:val="0"/>
      <w:divBdr>
        <w:top w:val="none" w:sz="0" w:space="0" w:color="auto"/>
        <w:left w:val="none" w:sz="0" w:space="0" w:color="auto"/>
        <w:bottom w:val="none" w:sz="0" w:space="0" w:color="auto"/>
        <w:right w:val="none" w:sz="0" w:space="0" w:color="auto"/>
      </w:divBdr>
    </w:div>
    <w:div w:id="1942949094">
      <w:bodyDiv w:val="1"/>
      <w:marLeft w:val="0"/>
      <w:marRight w:val="0"/>
      <w:marTop w:val="0"/>
      <w:marBottom w:val="0"/>
      <w:divBdr>
        <w:top w:val="none" w:sz="0" w:space="0" w:color="auto"/>
        <w:left w:val="none" w:sz="0" w:space="0" w:color="auto"/>
        <w:bottom w:val="none" w:sz="0" w:space="0" w:color="auto"/>
        <w:right w:val="none" w:sz="0" w:space="0" w:color="auto"/>
      </w:divBdr>
    </w:div>
    <w:div w:id="1943605095">
      <w:bodyDiv w:val="1"/>
      <w:marLeft w:val="0"/>
      <w:marRight w:val="0"/>
      <w:marTop w:val="0"/>
      <w:marBottom w:val="0"/>
      <w:divBdr>
        <w:top w:val="none" w:sz="0" w:space="0" w:color="auto"/>
        <w:left w:val="none" w:sz="0" w:space="0" w:color="auto"/>
        <w:bottom w:val="none" w:sz="0" w:space="0" w:color="auto"/>
        <w:right w:val="none" w:sz="0" w:space="0" w:color="auto"/>
      </w:divBdr>
    </w:div>
    <w:div w:id="1943998791">
      <w:bodyDiv w:val="1"/>
      <w:marLeft w:val="0"/>
      <w:marRight w:val="0"/>
      <w:marTop w:val="0"/>
      <w:marBottom w:val="0"/>
      <w:divBdr>
        <w:top w:val="none" w:sz="0" w:space="0" w:color="auto"/>
        <w:left w:val="none" w:sz="0" w:space="0" w:color="auto"/>
        <w:bottom w:val="none" w:sz="0" w:space="0" w:color="auto"/>
        <w:right w:val="none" w:sz="0" w:space="0" w:color="auto"/>
      </w:divBdr>
    </w:div>
    <w:div w:id="1944335156">
      <w:bodyDiv w:val="1"/>
      <w:marLeft w:val="0"/>
      <w:marRight w:val="0"/>
      <w:marTop w:val="0"/>
      <w:marBottom w:val="0"/>
      <w:divBdr>
        <w:top w:val="none" w:sz="0" w:space="0" w:color="auto"/>
        <w:left w:val="none" w:sz="0" w:space="0" w:color="auto"/>
        <w:bottom w:val="none" w:sz="0" w:space="0" w:color="auto"/>
        <w:right w:val="none" w:sz="0" w:space="0" w:color="auto"/>
      </w:divBdr>
    </w:div>
    <w:div w:id="1946644376">
      <w:bodyDiv w:val="1"/>
      <w:marLeft w:val="0"/>
      <w:marRight w:val="0"/>
      <w:marTop w:val="0"/>
      <w:marBottom w:val="0"/>
      <w:divBdr>
        <w:top w:val="none" w:sz="0" w:space="0" w:color="auto"/>
        <w:left w:val="none" w:sz="0" w:space="0" w:color="auto"/>
        <w:bottom w:val="none" w:sz="0" w:space="0" w:color="auto"/>
        <w:right w:val="none" w:sz="0" w:space="0" w:color="auto"/>
      </w:divBdr>
    </w:div>
    <w:div w:id="1947228429">
      <w:bodyDiv w:val="1"/>
      <w:marLeft w:val="0"/>
      <w:marRight w:val="0"/>
      <w:marTop w:val="0"/>
      <w:marBottom w:val="0"/>
      <w:divBdr>
        <w:top w:val="none" w:sz="0" w:space="0" w:color="auto"/>
        <w:left w:val="none" w:sz="0" w:space="0" w:color="auto"/>
        <w:bottom w:val="none" w:sz="0" w:space="0" w:color="auto"/>
        <w:right w:val="none" w:sz="0" w:space="0" w:color="auto"/>
      </w:divBdr>
    </w:div>
    <w:div w:id="1947692052">
      <w:bodyDiv w:val="1"/>
      <w:marLeft w:val="0"/>
      <w:marRight w:val="0"/>
      <w:marTop w:val="0"/>
      <w:marBottom w:val="0"/>
      <w:divBdr>
        <w:top w:val="none" w:sz="0" w:space="0" w:color="auto"/>
        <w:left w:val="none" w:sz="0" w:space="0" w:color="auto"/>
        <w:bottom w:val="none" w:sz="0" w:space="0" w:color="auto"/>
        <w:right w:val="none" w:sz="0" w:space="0" w:color="auto"/>
      </w:divBdr>
    </w:div>
    <w:div w:id="1948005236">
      <w:bodyDiv w:val="1"/>
      <w:marLeft w:val="0"/>
      <w:marRight w:val="0"/>
      <w:marTop w:val="0"/>
      <w:marBottom w:val="0"/>
      <w:divBdr>
        <w:top w:val="none" w:sz="0" w:space="0" w:color="auto"/>
        <w:left w:val="none" w:sz="0" w:space="0" w:color="auto"/>
        <w:bottom w:val="none" w:sz="0" w:space="0" w:color="auto"/>
        <w:right w:val="none" w:sz="0" w:space="0" w:color="auto"/>
      </w:divBdr>
    </w:div>
    <w:div w:id="1949199463">
      <w:bodyDiv w:val="1"/>
      <w:marLeft w:val="0"/>
      <w:marRight w:val="0"/>
      <w:marTop w:val="0"/>
      <w:marBottom w:val="0"/>
      <w:divBdr>
        <w:top w:val="none" w:sz="0" w:space="0" w:color="auto"/>
        <w:left w:val="none" w:sz="0" w:space="0" w:color="auto"/>
        <w:bottom w:val="none" w:sz="0" w:space="0" w:color="auto"/>
        <w:right w:val="none" w:sz="0" w:space="0" w:color="auto"/>
      </w:divBdr>
    </w:div>
    <w:div w:id="1950773904">
      <w:bodyDiv w:val="1"/>
      <w:marLeft w:val="0"/>
      <w:marRight w:val="0"/>
      <w:marTop w:val="0"/>
      <w:marBottom w:val="0"/>
      <w:divBdr>
        <w:top w:val="none" w:sz="0" w:space="0" w:color="auto"/>
        <w:left w:val="none" w:sz="0" w:space="0" w:color="auto"/>
        <w:bottom w:val="none" w:sz="0" w:space="0" w:color="auto"/>
        <w:right w:val="none" w:sz="0" w:space="0" w:color="auto"/>
      </w:divBdr>
    </w:div>
    <w:div w:id="1953783594">
      <w:bodyDiv w:val="1"/>
      <w:marLeft w:val="0"/>
      <w:marRight w:val="0"/>
      <w:marTop w:val="0"/>
      <w:marBottom w:val="0"/>
      <w:divBdr>
        <w:top w:val="none" w:sz="0" w:space="0" w:color="auto"/>
        <w:left w:val="none" w:sz="0" w:space="0" w:color="auto"/>
        <w:bottom w:val="none" w:sz="0" w:space="0" w:color="auto"/>
        <w:right w:val="none" w:sz="0" w:space="0" w:color="auto"/>
      </w:divBdr>
    </w:div>
    <w:div w:id="1954286114">
      <w:bodyDiv w:val="1"/>
      <w:marLeft w:val="0"/>
      <w:marRight w:val="0"/>
      <w:marTop w:val="0"/>
      <w:marBottom w:val="0"/>
      <w:divBdr>
        <w:top w:val="none" w:sz="0" w:space="0" w:color="auto"/>
        <w:left w:val="none" w:sz="0" w:space="0" w:color="auto"/>
        <w:bottom w:val="none" w:sz="0" w:space="0" w:color="auto"/>
        <w:right w:val="none" w:sz="0" w:space="0" w:color="auto"/>
      </w:divBdr>
    </w:div>
    <w:div w:id="1955020393">
      <w:bodyDiv w:val="1"/>
      <w:marLeft w:val="0"/>
      <w:marRight w:val="0"/>
      <w:marTop w:val="0"/>
      <w:marBottom w:val="0"/>
      <w:divBdr>
        <w:top w:val="none" w:sz="0" w:space="0" w:color="auto"/>
        <w:left w:val="none" w:sz="0" w:space="0" w:color="auto"/>
        <w:bottom w:val="none" w:sz="0" w:space="0" w:color="auto"/>
        <w:right w:val="none" w:sz="0" w:space="0" w:color="auto"/>
      </w:divBdr>
    </w:div>
    <w:div w:id="1955751376">
      <w:bodyDiv w:val="1"/>
      <w:marLeft w:val="0"/>
      <w:marRight w:val="0"/>
      <w:marTop w:val="0"/>
      <w:marBottom w:val="0"/>
      <w:divBdr>
        <w:top w:val="none" w:sz="0" w:space="0" w:color="auto"/>
        <w:left w:val="none" w:sz="0" w:space="0" w:color="auto"/>
        <w:bottom w:val="none" w:sz="0" w:space="0" w:color="auto"/>
        <w:right w:val="none" w:sz="0" w:space="0" w:color="auto"/>
      </w:divBdr>
    </w:div>
    <w:div w:id="1956399597">
      <w:bodyDiv w:val="1"/>
      <w:marLeft w:val="0"/>
      <w:marRight w:val="0"/>
      <w:marTop w:val="0"/>
      <w:marBottom w:val="0"/>
      <w:divBdr>
        <w:top w:val="none" w:sz="0" w:space="0" w:color="auto"/>
        <w:left w:val="none" w:sz="0" w:space="0" w:color="auto"/>
        <w:bottom w:val="none" w:sz="0" w:space="0" w:color="auto"/>
        <w:right w:val="none" w:sz="0" w:space="0" w:color="auto"/>
      </w:divBdr>
    </w:div>
    <w:div w:id="1957247215">
      <w:bodyDiv w:val="1"/>
      <w:marLeft w:val="0"/>
      <w:marRight w:val="0"/>
      <w:marTop w:val="0"/>
      <w:marBottom w:val="0"/>
      <w:divBdr>
        <w:top w:val="none" w:sz="0" w:space="0" w:color="auto"/>
        <w:left w:val="none" w:sz="0" w:space="0" w:color="auto"/>
        <w:bottom w:val="none" w:sz="0" w:space="0" w:color="auto"/>
        <w:right w:val="none" w:sz="0" w:space="0" w:color="auto"/>
      </w:divBdr>
    </w:div>
    <w:div w:id="1958826841">
      <w:bodyDiv w:val="1"/>
      <w:marLeft w:val="0"/>
      <w:marRight w:val="0"/>
      <w:marTop w:val="0"/>
      <w:marBottom w:val="0"/>
      <w:divBdr>
        <w:top w:val="none" w:sz="0" w:space="0" w:color="auto"/>
        <w:left w:val="none" w:sz="0" w:space="0" w:color="auto"/>
        <w:bottom w:val="none" w:sz="0" w:space="0" w:color="auto"/>
        <w:right w:val="none" w:sz="0" w:space="0" w:color="auto"/>
      </w:divBdr>
    </w:div>
    <w:div w:id="1958829814">
      <w:bodyDiv w:val="1"/>
      <w:marLeft w:val="0"/>
      <w:marRight w:val="0"/>
      <w:marTop w:val="0"/>
      <w:marBottom w:val="0"/>
      <w:divBdr>
        <w:top w:val="none" w:sz="0" w:space="0" w:color="auto"/>
        <w:left w:val="none" w:sz="0" w:space="0" w:color="auto"/>
        <w:bottom w:val="none" w:sz="0" w:space="0" w:color="auto"/>
        <w:right w:val="none" w:sz="0" w:space="0" w:color="auto"/>
      </w:divBdr>
    </w:div>
    <w:div w:id="1959682976">
      <w:bodyDiv w:val="1"/>
      <w:marLeft w:val="0"/>
      <w:marRight w:val="0"/>
      <w:marTop w:val="0"/>
      <w:marBottom w:val="0"/>
      <w:divBdr>
        <w:top w:val="none" w:sz="0" w:space="0" w:color="auto"/>
        <w:left w:val="none" w:sz="0" w:space="0" w:color="auto"/>
        <w:bottom w:val="none" w:sz="0" w:space="0" w:color="auto"/>
        <w:right w:val="none" w:sz="0" w:space="0" w:color="auto"/>
      </w:divBdr>
    </w:div>
    <w:div w:id="1963918300">
      <w:bodyDiv w:val="1"/>
      <w:marLeft w:val="0"/>
      <w:marRight w:val="0"/>
      <w:marTop w:val="0"/>
      <w:marBottom w:val="0"/>
      <w:divBdr>
        <w:top w:val="none" w:sz="0" w:space="0" w:color="auto"/>
        <w:left w:val="none" w:sz="0" w:space="0" w:color="auto"/>
        <w:bottom w:val="none" w:sz="0" w:space="0" w:color="auto"/>
        <w:right w:val="none" w:sz="0" w:space="0" w:color="auto"/>
      </w:divBdr>
    </w:div>
    <w:div w:id="1964269217">
      <w:bodyDiv w:val="1"/>
      <w:marLeft w:val="0"/>
      <w:marRight w:val="0"/>
      <w:marTop w:val="0"/>
      <w:marBottom w:val="0"/>
      <w:divBdr>
        <w:top w:val="none" w:sz="0" w:space="0" w:color="auto"/>
        <w:left w:val="none" w:sz="0" w:space="0" w:color="auto"/>
        <w:bottom w:val="none" w:sz="0" w:space="0" w:color="auto"/>
        <w:right w:val="none" w:sz="0" w:space="0" w:color="auto"/>
      </w:divBdr>
    </w:div>
    <w:div w:id="1965500572">
      <w:bodyDiv w:val="1"/>
      <w:marLeft w:val="0"/>
      <w:marRight w:val="0"/>
      <w:marTop w:val="0"/>
      <w:marBottom w:val="0"/>
      <w:divBdr>
        <w:top w:val="none" w:sz="0" w:space="0" w:color="auto"/>
        <w:left w:val="none" w:sz="0" w:space="0" w:color="auto"/>
        <w:bottom w:val="none" w:sz="0" w:space="0" w:color="auto"/>
        <w:right w:val="none" w:sz="0" w:space="0" w:color="auto"/>
      </w:divBdr>
    </w:div>
    <w:div w:id="1965766112">
      <w:bodyDiv w:val="1"/>
      <w:marLeft w:val="0"/>
      <w:marRight w:val="0"/>
      <w:marTop w:val="0"/>
      <w:marBottom w:val="0"/>
      <w:divBdr>
        <w:top w:val="none" w:sz="0" w:space="0" w:color="auto"/>
        <w:left w:val="none" w:sz="0" w:space="0" w:color="auto"/>
        <w:bottom w:val="none" w:sz="0" w:space="0" w:color="auto"/>
        <w:right w:val="none" w:sz="0" w:space="0" w:color="auto"/>
      </w:divBdr>
    </w:div>
    <w:div w:id="1968388797">
      <w:bodyDiv w:val="1"/>
      <w:marLeft w:val="0"/>
      <w:marRight w:val="0"/>
      <w:marTop w:val="0"/>
      <w:marBottom w:val="0"/>
      <w:divBdr>
        <w:top w:val="none" w:sz="0" w:space="0" w:color="auto"/>
        <w:left w:val="none" w:sz="0" w:space="0" w:color="auto"/>
        <w:bottom w:val="none" w:sz="0" w:space="0" w:color="auto"/>
        <w:right w:val="none" w:sz="0" w:space="0" w:color="auto"/>
      </w:divBdr>
    </w:div>
    <w:div w:id="1968854678">
      <w:bodyDiv w:val="1"/>
      <w:marLeft w:val="0"/>
      <w:marRight w:val="0"/>
      <w:marTop w:val="0"/>
      <w:marBottom w:val="0"/>
      <w:divBdr>
        <w:top w:val="none" w:sz="0" w:space="0" w:color="auto"/>
        <w:left w:val="none" w:sz="0" w:space="0" w:color="auto"/>
        <w:bottom w:val="none" w:sz="0" w:space="0" w:color="auto"/>
        <w:right w:val="none" w:sz="0" w:space="0" w:color="auto"/>
      </w:divBdr>
    </w:div>
    <w:div w:id="1970357949">
      <w:bodyDiv w:val="1"/>
      <w:marLeft w:val="0"/>
      <w:marRight w:val="0"/>
      <w:marTop w:val="0"/>
      <w:marBottom w:val="0"/>
      <w:divBdr>
        <w:top w:val="none" w:sz="0" w:space="0" w:color="auto"/>
        <w:left w:val="none" w:sz="0" w:space="0" w:color="auto"/>
        <w:bottom w:val="none" w:sz="0" w:space="0" w:color="auto"/>
        <w:right w:val="none" w:sz="0" w:space="0" w:color="auto"/>
      </w:divBdr>
    </w:div>
    <w:div w:id="1971200646">
      <w:bodyDiv w:val="1"/>
      <w:marLeft w:val="0"/>
      <w:marRight w:val="0"/>
      <w:marTop w:val="0"/>
      <w:marBottom w:val="0"/>
      <w:divBdr>
        <w:top w:val="none" w:sz="0" w:space="0" w:color="auto"/>
        <w:left w:val="none" w:sz="0" w:space="0" w:color="auto"/>
        <w:bottom w:val="none" w:sz="0" w:space="0" w:color="auto"/>
        <w:right w:val="none" w:sz="0" w:space="0" w:color="auto"/>
      </w:divBdr>
    </w:div>
    <w:div w:id="1971548996">
      <w:bodyDiv w:val="1"/>
      <w:marLeft w:val="0"/>
      <w:marRight w:val="0"/>
      <w:marTop w:val="0"/>
      <w:marBottom w:val="0"/>
      <w:divBdr>
        <w:top w:val="none" w:sz="0" w:space="0" w:color="auto"/>
        <w:left w:val="none" w:sz="0" w:space="0" w:color="auto"/>
        <w:bottom w:val="none" w:sz="0" w:space="0" w:color="auto"/>
        <w:right w:val="none" w:sz="0" w:space="0" w:color="auto"/>
      </w:divBdr>
    </w:div>
    <w:div w:id="1975600549">
      <w:bodyDiv w:val="1"/>
      <w:marLeft w:val="0"/>
      <w:marRight w:val="0"/>
      <w:marTop w:val="0"/>
      <w:marBottom w:val="0"/>
      <w:divBdr>
        <w:top w:val="none" w:sz="0" w:space="0" w:color="auto"/>
        <w:left w:val="none" w:sz="0" w:space="0" w:color="auto"/>
        <w:bottom w:val="none" w:sz="0" w:space="0" w:color="auto"/>
        <w:right w:val="none" w:sz="0" w:space="0" w:color="auto"/>
      </w:divBdr>
    </w:div>
    <w:div w:id="1977106878">
      <w:bodyDiv w:val="1"/>
      <w:marLeft w:val="0"/>
      <w:marRight w:val="0"/>
      <w:marTop w:val="0"/>
      <w:marBottom w:val="0"/>
      <w:divBdr>
        <w:top w:val="none" w:sz="0" w:space="0" w:color="auto"/>
        <w:left w:val="none" w:sz="0" w:space="0" w:color="auto"/>
        <w:bottom w:val="none" w:sz="0" w:space="0" w:color="auto"/>
        <w:right w:val="none" w:sz="0" w:space="0" w:color="auto"/>
      </w:divBdr>
    </w:div>
    <w:div w:id="1977680588">
      <w:bodyDiv w:val="1"/>
      <w:marLeft w:val="0"/>
      <w:marRight w:val="0"/>
      <w:marTop w:val="0"/>
      <w:marBottom w:val="0"/>
      <w:divBdr>
        <w:top w:val="none" w:sz="0" w:space="0" w:color="auto"/>
        <w:left w:val="none" w:sz="0" w:space="0" w:color="auto"/>
        <w:bottom w:val="none" w:sz="0" w:space="0" w:color="auto"/>
        <w:right w:val="none" w:sz="0" w:space="0" w:color="auto"/>
      </w:divBdr>
    </w:div>
    <w:div w:id="1979991620">
      <w:bodyDiv w:val="1"/>
      <w:marLeft w:val="0"/>
      <w:marRight w:val="0"/>
      <w:marTop w:val="0"/>
      <w:marBottom w:val="0"/>
      <w:divBdr>
        <w:top w:val="none" w:sz="0" w:space="0" w:color="auto"/>
        <w:left w:val="none" w:sz="0" w:space="0" w:color="auto"/>
        <w:bottom w:val="none" w:sz="0" w:space="0" w:color="auto"/>
        <w:right w:val="none" w:sz="0" w:space="0" w:color="auto"/>
      </w:divBdr>
    </w:div>
    <w:div w:id="1982929246">
      <w:bodyDiv w:val="1"/>
      <w:marLeft w:val="0"/>
      <w:marRight w:val="0"/>
      <w:marTop w:val="0"/>
      <w:marBottom w:val="0"/>
      <w:divBdr>
        <w:top w:val="none" w:sz="0" w:space="0" w:color="auto"/>
        <w:left w:val="none" w:sz="0" w:space="0" w:color="auto"/>
        <w:bottom w:val="none" w:sz="0" w:space="0" w:color="auto"/>
        <w:right w:val="none" w:sz="0" w:space="0" w:color="auto"/>
      </w:divBdr>
    </w:div>
    <w:div w:id="1983775381">
      <w:bodyDiv w:val="1"/>
      <w:marLeft w:val="0"/>
      <w:marRight w:val="0"/>
      <w:marTop w:val="0"/>
      <w:marBottom w:val="0"/>
      <w:divBdr>
        <w:top w:val="none" w:sz="0" w:space="0" w:color="auto"/>
        <w:left w:val="none" w:sz="0" w:space="0" w:color="auto"/>
        <w:bottom w:val="none" w:sz="0" w:space="0" w:color="auto"/>
        <w:right w:val="none" w:sz="0" w:space="0" w:color="auto"/>
      </w:divBdr>
    </w:div>
    <w:div w:id="1984237739">
      <w:bodyDiv w:val="1"/>
      <w:marLeft w:val="0"/>
      <w:marRight w:val="0"/>
      <w:marTop w:val="0"/>
      <w:marBottom w:val="0"/>
      <w:divBdr>
        <w:top w:val="none" w:sz="0" w:space="0" w:color="auto"/>
        <w:left w:val="none" w:sz="0" w:space="0" w:color="auto"/>
        <w:bottom w:val="none" w:sz="0" w:space="0" w:color="auto"/>
        <w:right w:val="none" w:sz="0" w:space="0" w:color="auto"/>
      </w:divBdr>
    </w:div>
    <w:div w:id="1985617050">
      <w:bodyDiv w:val="1"/>
      <w:marLeft w:val="0"/>
      <w:marRight w:val="0"/>
      <w:marTop w:val="0"/>
      <w:marBottom w:val="0"/>
      <w:divBdr>
        <w:top w:val="none" w:sz="0" w:space="0" w:color="auto"/>
        <w:left w:val="none" w:sz="0" w:space="0" w:color="auto"/>
        <w:bottom w:val="none" w:sz="0" w:space="0" w:color="auto"/>
        <w:right w:val="none" w:sz="0" w:space="0" w:color="auto"/>
      </w:divBdr>
    </w:div>
    <w:div w:id="1985968789">
      <w:bodyDiv w:val="1"/>
      <w:marLeft w:val="0"/>
      <w:marRight w:val="0"/>
      <w:marTop w:val="0"/>
      <w:marBottom w:val="0"/>
      <w:divBdr>
        <w:top w:val="none" w:sz="0" w:space="0" w:color="auto"/>
        <w:left w:val="none" w:sz="0" w:space="0" w:color="auto"/>
        <w:bottom w:val="none" w:sz="0" w:space="0" w:color="auto"/>
        <w:right w:val="none" w:sz="0" w:space="0" w:color="auto"/>
      </w:divBdr>
    </w:div>
    <w:div w:id="1986739023">
      <w:bodyDiv w:val="1"/>
      <w:marLeft w:val="0"/>
      <w:marRight w:val="0"/>
      <w:marTop w:val="0"/>
      <w:marBottom w:val="0"/>
      <w:divBdr>
        <w:top w:val="none" w:sz="0" w:space="0" w:color="auto"/>
        <w:left w:val="none" w:sz="0" w:space="0" w:color="auto"/>
        <w:bottom w:val="none" w:sz="0" w:space="0" w:color="auto"/>
        <w:right w:val="none" w:sz="0" w:space="0" w:color="auto"/>
      </w:divBdr>
    </w:div>
    <w:div w:id="1987778201">
      <w:bodyDiv w:val="1"/>
      <w:marLeft w:val="0"/>
      <w:marRight w:val="0"/>
      <w:marTop w:val="0"/>
      <w:marBottom w:val="0"/>
      <w:divBdr>
        <w:top w:val="none" w:sz="0" w:space="0" w:color="auto"/>
        <w:left w:val="none" w:sz="0" w:space="0" w:color="auto"/>
        <w:bottom w:val="none" w:sz="0" w:space="0" w:color="auto"/>
        <w:right w:val="none" w:sz="0" w:space="0" w:color="auto"/>
      </w:divBdr>
    </w:div>
    <w:div w:id="1988824767">
      <w:bodyDiv w:val="1"/>
      <w:marLeft w:val="0"/>
      <w:marRight w:val="0"/>
      <w:marTop w:val="0"/>
      <w:marBottom w:val="0"/>
      <w:divBdr>
        <w:top w:val="none" w:sz="0" w:space="0" w:color="auto"/>
        <w:left w:val="none" w:sz="0" w:space="0" w:color="auto"/>
        <w:bottom w:val="none" w:sz="0" w:space="0" w:color="auto"/>
        <w:right w:val="none" w:sz="0" w:space="0" w:color="auto"/>
      </w:divBdr>
    </w:div>
    <w:div w:id="1991135922">
      <w:bodyDiv w:val="1"/>
      <w:marLeft w:val="0"/>
      <w:marRight w:val="0"/>
      <w:marTop w:val="0"/>
      <w:marBottom w:val="0"/>
      <w:divBdr>
        <w:top w:val="none" w:sz="0" w:space="0" w:color="auto"/>
        <w:left w:val="none" w:sz="0" w:space="0" w:color="auto"/>
        <w:bottom w:val="none" w:sz="0" w:space="0" w:color="auto"/>
        <w:right w:val="none" w:sz="0" w:space="0" w:color="auto"/>
      </w:divBdr>
    </w:div>
    <w:div w:id="1991277917">
      <w:bodyDiv w:val="1"/>
      <w:marLeft w:val="0"/>
      <w:marRight w:val="0"/>
      <w:marTop w:val="0"/>
      <w:marBottom w:val="0"/>
      <w:divBdr>
        <w:top w:val="none" w:sz="0" w:space="0" w:color="auto"/>
        <w:left w:val="none" w:sz="0" w:space="0" w:color="auto"/>
        <w:bottom w:val="none" w:sz="0" w:space="0" w:color="auto"/>
        <w:right w:val="none" w:sz="0" w:space="0" w:color="auto"/>
      </w:divBdr>
    </w:div>
    <w:div w:id="1991322925">
      <w:bodyDiv w:val="1"/>
      <w:marLeft w:val="0"/>
      <w:marRight w:val="0"/>
      <w:marTop w:val="0"/>
      <w:marBottom w:val="0"/>
      <w:divBdr>
        <w:top w:val="none" w:sz="0" w:space="0" w:color="auto"/>
        <w:left w:val="none" w:sz="0" w:space="0" w:color="auto"/>
        <w:bottom w:val="none" w:sz="0" w:space="0" w:color="auto"/>
        <w:right w:val="none" w:sz="0" w:space="0" w:color="auto"/>
      </w:divBdr>
    </w:div>
    <w:div w:id="1991981009">
      <w:bodyDiv w:val="1"/>
      <w:marLeft w:val="0"/>
      <w:marRight w:val="0"/>
      <w:marTop w:val="0"/>
      <w:marBottom w:val="0"/>
      <w:divBdr>
        <w:top w:val="none" w:sz="0" w:space="0" w:color="auto"/>
        <w:left w:val="none" w:sz="0" w:space="0" w:color="auto"/>
        <w:bottom w:val="none" w:sz="0" w:space="0" w:color="auto"/>
        <w:right w:val="none" w:sz="0" w:space="0" w:color="auto"/>
      </w:divBdr>
    </w:div>
    <w:div w:id="1992753315">
      <w:bodyDiv w:val="1"/>
      <w:marLeft w:val="0"/>
      <w:marRight w:val="0"/>
      <w:marTop w:val="0"/>
      <w:marBottom w:val="0"/>
      <w:divBdr>
        <w:top w:val="none" w:sz="0" w:space="0" w:color="auto"/>
        <w:left w:val="none" w:sz="0" w:space="0" w:color="auto"/>
        <w:bottom w:val="none" w:sz="0" w:space="0" w:color="auto"/>
        <w:right w:val="none" w:sz="0" w:space="0" w:color="auto"/>
      </w:divBdr>
    </w:div>
    <w:div w:id="1993440663">
      <w:bodyDiv w:val="1"/>
      <w:marLeft w:val="0"/>
      <w:marRight w:val="0"/>
      <w:marTop w:val="0"/>
      <w:marBottom w:val="0"/>
      <w:divBdr>
        <w:top w:val="none" w:sz="0" w:space="0" w:color="auto"/>
        <w:left w:val="none" w:sz="0" w:space="0" w:color="auto"/>
        <w:bottom w:val="none" w:sz="0" w:space="0" w:color="auto"/>
        <w:right w:val="none" w:sz="0" w:space="0" w:color="auto"/>
      </w:divBdr>
    </w:div>
    <w:div w:id="1998218528">
      <w:bodyDiv w:val="1"/>
      <w:marLeft w:val="0"/>
      <w:marRight w:val="0"/>
      <w:marTop w:val="0"/>
      <w:marBottom w:val="0"/>
      <w:divBdr>
        <w:top w:val="none" w:sz="0" w:space="0" w:color="auto"/>
        <w:left w:val="none" w:sz="0" w:space="0" w:color="auto"/>
        <w:bottom w:val="none" w:sz="0" w:space="0" w:color="auto"/>
        <w:right w:val="none" w:sz="0" w:space="0" w:color="auto"/>
      </w:divBdr>
    </w:div>
    <w:div w:id="1999721167">
      <w:bodyDiv w:val="1"/>
      <w:marLeft w:val="0"/>
      <w:marRight w:val="0"/>
      <w:marTop w:val="0"/>
      <w:marBottom w:val="0"/>
      <w:divBdr>
        <w:top w:val="none" w:sz="0" w:space="0" w:color="auto"/>
        <w:left w:val="none" w:sz="0" w:space="0" w:color="auto"/>
        <w:bottom w:val="none" w:sz="0" w:space="0" w:color="auto"/>
        <w:right w:val="none" w:sz="0" w:space="0" w:color="auto"/>
      </w:divBdr>
    </w:div>
    <w:div w:id="2001619856">
      <w:bodyDiv w:val="1"/>
      <w:marLeft w:val="0"/>
      <w:marRight w:val="0"/>
      <w:marTop w:val="0"/>
      <w:marBottom w:val="0"/>
      <w:divBdr>
        <w:top w:val="none" w:sz="0" w:space="0" w:color="auto"/>
        <w:left w:val="none" w:sz="0" w:space="0" w:color="auto"/>
        <w:bottom w:val="none" w:sz="0" w:space="0" w:color="auto"/>
        <w:right w:val="none" w:sz="0" w:space="0" w:color="auto"/>
      </w:divBdr>
    </w:div>
    <w:div w:id="2002731356">
      <w:bodyDiv w:val="1"/>
      <w:marLeft w:val="0"/>
      <w:marRight w:val="0"/>
      <w:marTop w:val="0"/>
      <w:marBottom w:val="0"/>
      <w:divBdr>
        <w:top w:val="none" w:sz="0" w:space="0" w:color="auto"/>
        <w:left w:val="none" w:sz="0" w:space="0" w:color="auto"/>
        <w:bottom w:val="none" w:sz="0" w:space="0" w:color="auto"/>
        <w:right w:val="none" w:sz="0" w:space="0" w:color="auto"/>
      </w:divBdr>
    </w:div>
    <w:div w:id="2003850253">
      <w:bodyDiv w:val="1"/>
      <w:marLeft w:val="0"/>
      <w:marRight w:val="0"/>
      <w:marTop w:val="0"/>
      <w:marBottom w:val="0"/>
      <w:divBdr>
        <w:top w:val="none" w:sz="0" w:space="0" w:color="auto"/>
        <w:left w:val="none" w:sz="0" w:space="0" w:color="auto"/>
        <w:bottom w:val="none" w:sz="0" w:space="0" w:color="auto"/>
        <w:right w:val="none" w:sz="0" w:space="0" w:color="auto"/>
      </w:divBdr>
    </w:div>
    <w:div w:id="2006088196">
      <w:bodyDiv w:val="1"/>
      <w:marLeft w:val="0"/>
      <w:marRight w:val="0"/>
      <w:marTop w:val="0"/>
      <w:marBottom w:val="0"/>
      <w:divBdr>
        <w:top w:val="none" w:sz="0" w:space="0" w:color="auto"/>
        <w:left w:val="none" w:sz="0" w:space="0" w:color="auto"/>
        <w:bottom w:val="none" w:sz="0" w:space="0" w:color="auto"/>
        <w:right w:val="none" w:sz="0" w:space="0" w:color="auto"/>
      </w:divBdr>
    </w:div>
    <w:div w:id="2008551730">
      <w:bodyDiv w:val="1"/>
      <w:marLeft w:val="0"/>
      <w:marRight w:val="0"/>
      <w:marTop w:val="0"/>
      <w:marBottom w:val="0"/>
      <w:divBdr>
        <w:top w:val="none" w:sz="0" w:space="0" w:color="auto"/>
        <w:left w:val="none" w:sz="0" w:space="0" w:color="auto"/>
        <w:bottom w:val="none" w:sz="0" w:space="0" w:color="auto"/>
        <w:right w:val="none" w:sz="0" w:space="0" w:color="auto"/>
      </w:divBdr>
    </w:div>
    <w:div w:id="2009206711">
      <w:bodyDiv w:val="1"/>
      <w:marLeft w:val="0"/>
      <w:marRight w:val="0"/>
      <w:marTop w:val="0"/>
      <w:marBottom w:val="0"/>
      <w:divBdr>
        <w:top w:val="none" w:sz="0" w:space="0" w:color="auto"/>
        <w:left w:val="none" w:sz="0" w:space="0" w:color="auto"/>
        <w:bottom w:val="none" w:sz="0" w:space="0" w:color="auto"/>
        <w:right w:val="none" w:sz="0" w:space="0" w:color="auto"/>
      </w:divBdr>
    </w:div>
    <w:div w:id="2011255289">
      <w:bodyDiv w:val="1"/>
      <w:marLeft w:val="0"/>
      <w:marRight w:val="0"/>
      <w:marTop w:val="0"/>
      <w:marBottom w:val="0"/>
      <w:divBdr>
        <w:top w:val="none" w:sz="0" w:space="0" w:color="auto"/>
        <w:left w:val="none" w:sz="0" w:space="0" w:color="auto"/>
        <w:bottom w:val="none" w:sz="0" w:space="0" w:color="auto"/>
        <w:right w:val="none" w:sz="0" w:space="0" w:color="auto"/>
      </w:divBdr>
    </w:div>
    <w:div w:id="2011907267">
      <w:bodyDiv w:val="1"/>
      <w:marLeft w:val="0"/>
      <w:marRight w:val="0"/>
      <w:marTop w:val="0"/>
      <w:marBottom w:val="0"/>
      <w:divBdr>
        <w:top w:val="none" w:sz="0" w:space="0" w:color="auto"/>
        <w:left w:val="none" w:sz="0" w:space="0" w:color="auto"/>
        <w:bottom w:val="none" w:sz="0" w:space="0" w:color="auto"/>
        <w:right w:val="none" w:sz="0" w:space="0" w:color="auto"/>
      </w:divBdr>
    </w:div>
    <w:div w:id="2012100893">
      <w:bodyDiv w:val="1"/>
      <w:marLeft w:val="0"/>
      <w:marRight w:val="0"/>
      <w:marTop w:val="0"/>
      <w:marBottom w:val="0"/>
      <w:divBdr>
        <w:top w:val="none" w:sz="0" w:space="0" w:color="auto"/>
        <w:left w:val="none" w:sz="0" w:space="0" w:color="auto"/>
        <w:bottom w:val="none" w:sz="0" w:space="0" w:color="auto"/>
        <w:right w:val="none" w:sz="0" w:space="0" w:color="auto"/>
      </w:divBdr>
    </w:div>
    <w:div w:id="2014064997">
      <w:bodyDiv w:val="1"/>
      <w:marLeft w:val="0"/>
      <w:marRight w:val="0"/>
      <w:marTop w:val="0"/>
      <w:marBottom w:val="0"/>
      <w:divBdr>
        <w:top w:val="none" w:sz="0" w:space="0" w:color="auto"/>
        <w:left w:val="none" w:sz="0" w:space="0" w:color="auto"/>
        <w:bottom w:val="none" w:sz="0" w:space="0" w:color="auto"/>
        <w:right w:val="none" w:sz="0" w:space="0" w:color="auto"/>
      </w:divBdr>
    </w:div>
    <w:div w:id="2017150798">
      <w:bodyDiv w:val="1"/>
      <w:marLeft w:val="0"/>
      <w:marRight w:val="0"/>
      <w:marTop w:val="0"/>
      <w:marBottom w:val="0"/>
      <w:divBdr>
        <w:top w:val="none" w:sz="0" w:space="0" w:color="auto"/>
        <w:left w:val="none" w:sz="0" w:space="0" w:color="auto"/>
        <w:bottom w:val="none" w:sz="0" w:space="0" w:color="auto"/>
        <w:right w:val="none" w:sz="0" w:space="0" w:color="auto"/>
      </w:divBdr>
    </w:div>
    <w:div w:id="2017994528">
      <w:bodyDiv w:val="1"/>
      <w:marLeft w:val="0"/>
      <w:marRight w:val="0"/>
      <w:marTop w:val="0"/>
      <w:marBottom w:val="0"/>
      <w:divBdr>
        <w:top w:val="none" w:sz="0" w:space="0" w:color="auto"/>
        <w:left w:val="none" w:sz="0" w:space="0" w:color="auto"/>
        <w:bottom w:val="none" w:sz="0" w:space="0" w:color="auto"/>
        <w:right w:val="none" w:sz="0" w:space="0" w:color="auto"/>
      </w:divBdr>
    </w:div>
    <w:div w:id="2018188632">
      <w:bodyDiv w:val="1"/>
      <w:marLeft w:val="0"/>
      <w:marRight w:val="0"/>
      <w:marTop w:val="0"/>
      <w:marBottom w:val="0"/>
      <w:divBdr>
        <w:top w:val="none" w:sz="0" w:space="0" w:color="auto"/>
        <w:left w:val="none" w:sz="0" w:space="0" w:color="auto"/>
        <w:bottom w:val="none" w:sz="0" w:space="0" w:color="auto"/>
        <w:right w:val="none" w:sz="0" w:space="0" w:color="auto"/>
      </w:divBdr>
    </w:div>
    <w:div w:id="2020698850">
      <w:bodyDiv w:val="1"/>
      <w:marLeft w:val="0"/>
      <w:marRight w:val="0"/>
      <w:marTop w:val="0"/>
      <w:marBottom w:val="0"/>
      <w:divBdr>
        <w:top w:val="none" w:sz="0" w:space="0" w:color="auto"/>
        <w:left w:val="none" w:sz="0" w:space="0" w:color="auto"/>
        <w:bottom w:val="none" w:sz="0" w:space="0" w:color="auto"/>
        <w:right w:val="none" w:sz="0" w:space="0" w:color="auto"/>
      </w:divBdr>
    </w:div>
    <w:div w:id="2020768995">
      <w:bodyDiv w:val="1"/>
      <w:marLeft w:val="0"/>
      <w:marRight w:val="0"/>
      <w:marTop w:val="0"/>
      <w:marBottom w:val="0"/>
      <w:divBdr>
        <w:top w:val="none" w:sz="0" w:space="0" w:color="auto"/>
        <w:left w:val="none" w:sz="0" w:space="0" w:color="auto"/>
        <w:bottom w:val="none" w:sz="0" w:space="0" w:color="auto"/>
        <w:right w:val="none" w:sz="0" w:space="0" w:color="auto"/>
      </w:divBdr>
    </w:div>
    <w:div w:id="2021731355">
      <w:bodyDiv w:val="1"/>
      <w:marLeft w:val="0"/>
      <w:marRight w:val="0"/>
      <w:marTop w:val="0"/>
      <w:marBottom w:val="0"/>
      <w:divBdr>
        <w:top w:val="none" w:sz="0" w:space="0" w:color="auto"/>
        <w:left w:val="none" w:sz="0" w:space="0" w:color="auto"/>
        <w:bottom w:val="none" w:sz="0" w:space="0" w:color="auto"/>
        <w:right w:val="none" w:sz="0" w:space="0" w:color="auto"/>
      </w:divBdr>
    </w:div>
    <w:div w:id="2021810360">
      <w:bodyDiv w:val="1"/>
      <w:marLeft w:val="0"/>
      <w:marRight w:val="0"/>
      <w:marTop w:val="0"/>
      <w:marBottom w:val="0"/>
      <w:divBdr>
        <w:top w:val="none" w:sz="0" w:space="0" w:color="auto"/>
        <w:left w:val="none" w:sz="0" w:space="0" w:color="auto"/>
        <w:bottom w:val="none" w:sz="0" w:space="0" w:color="auto"/>
        <w:right w:val="none" w:sz="0" w:space="0" w:color="auto"/>
      </w:divBdr>
    </w:div>
    <w:div w:id="2022931214">
      <w:bodyDiv w:val="1"/>
      <w:marLeft w:val="0"/>
      <w:marRight w:val="0"/>
      <w:marTop w:val="0"/>
      <w:marBottom w:val="0"/>
      <w:divBdr>
        <w:top w:val="none" w:sz="0" w:space="0" w:color="auto"/>
        <w:left w:val="none" w:sz="0" w:space="0" w:color="auto"/>
        <w:bottom w:val="none" w:sz="0" w:space="0" w:color="auto"/>
        <w:right w:val="none" w:sz="0" w:space="0" w:color="auto"/>
      </w:divBdr>
    </w:div>
    <w:div w:id="2024085553">
      <w:bodyDiv w:val="1"/>
      <w:marLeft w:val="0"/>
      <w:marRight w:val="0"/>
      <w:marTop w:val="0"/>
      <w:marBottom w:val="0"/>
      <w:divBdr>
        <w:top w:val="none" w:sz="0" w:space="0" w:color="auto"/>
        <w:left w:val="none" w:sz="0" w:space="0" w:color="auto"/>
        <w:bottom w:val="none" w:sz="0" w:space="0" w:color="auto"/>
        <w:right w:val="none" w:sz="0" w:space="0" w:color="auto"/>
      </w:divBdr>
    </w:div>
    <w:div w:id="2024547601">
      <w:bodyDiv w:val="1"/>
      <w:marLeft w:val="0"/>
      <w:marRight w:val="0"/>
      <w:marTop w:val="0"/>
      <w:marBottom w:val="0"/>
      <w:divBdr>
        <w:top w:val="none" w:sz="0" w:space="0" w:color="auto"/>
        <w:left w:val="none" w:sz="0" w:space="0" w:color="auto"/>
        <w:bottom w:val="none" w:sz="0" w:space="0" w:color="auto"/>
        <w:right w:val="none" w:sz="0" w:space="0" w:color="auto"/>
      </w:divBdr>
    </w:div>
    <w:div w:id="2027362803">
      <w:bodyDiv w:val="1"/>
      <w:marLeft w:val="0"/>
      <w:marRight w:val="0"/>
      <w:marTop w:val="0"/>
      <w:marBottom w:val="0"/>
      <w:divBdr>
        <w:top w:val="none" w:sz="0" w:space="0" w:color="auto"/>
        <w:left w:val="none" w:sz="0" w:space="0" w:color="auto"/>
        <w:bottom w:val="none" w:sz="0" w:space="0" w:color="auto"/>
        <w:right w:val="none" w:sz="0" w:space="0" w:color="auto"/>
      </w:divBdr>
    </w:div>
    <w:div w:id="2027636440">
      <w:bodyDiv w:val="1"/>
      <w:marLeft w:val="0"/>
      <w:marRight w:val="0"/>
      <w:marTop w:val="0"/>
      <w:marBottom w:val="0"/>
      <w:divBdr>
        <w:top w:val="none" w:sz="0" w:space="0" w:color="auto"/>
        <w:left w:val="none" w:sz="0" w:space="0" w:color="auto"/>
        <w:bottom w:val="none" w:sz="0" w:space="0" w:color="auto"/>
        <w:right w:val="none" w:sz="0" w:space="0" w:color="auto"/>
      </w:divBdr>
    </w:div>
    <w:div w:id="2029407343">
      <w:bodyDiv w:val="1"/>
      <w:marLeft w:val="0"/>
      <w:marRight w:val="0"/>
      <w:marTop w:val="0"/>
      <w:marBottom w:val="0"/>
      <w:divBdr>
        <w:top w:val="none" w:sz="0" w:space="0" w:color="auto"/>
        <w:left w:val="none" w:sz="0" w:space="0" w:color="auto"/>
        <w:bottom w:val="none" w:sz="0" w:space="0" w:color="auto"/>
        <w:right w:val="none" w:sz="0" w:space="0" w:color="auto"/>
      </w:divBdr>
    </w:div>
    <w:div w:id="2029601891">
      <w:bodyDiv w:val="1"/>
      <w:marLeft w:val="0"/>
      <w:marRight w:val="0"/>
      <w:marTop w:val="0"/>
      <w:marBottom w:val="0"/>
      <w:divBdr>
        <w:top w:val="none" w:sz="0" w:space="0" w:color="auto"/>
        <w:left w:val="none" w:sz="0" w:space="0" w:color="auto"/>
        <w:bottom w:val="none" w:sz="0" w:space="0" w:color="auto"/>
        <w:right w:val="none" w:sz="0" w:space="0" w:color="auto"/>
      </w:divBdr>
    </w:div>
    <w:div w:id="2030791629">
      <w:bodyDiv w:val="1"/>
      <w:marLeft w:val="0"/>
      <w:marRight w:val="0"/>
      <w:marTop w:val="0"/>
      <w:marBottom w:val="0"/>
      <w:divBdr>
        <w:top w:val="none" w:sz="0" w:space="0" w:color="auto"/>
        <w:left w:val="none" w:sz="0" w:space="0" w:color="auto"/>
        <w:bottom w:val="none" w:sz="0" w:space="0" w:color="auto"/>
        <w:right w:val="none" w:sz="0" w:space="0" w:color="auto"/>
      </w:divBdr>
    </w:div>
    <w:div w:id="2031489475">
      <w:bodyDiv w:val="1"/>
      <w:marLeft w:val="0"/>
      <w:marRight w:val="0"/>
      <w:marTop w:val="0"/>
      <w:marBottom w:val="0"/>
      <w:divBdr>
        <w:top w:val="none" w:sz="0" w:space="0" w:color="auto"/>
        <w:left w:val="none" w:sz="0" w:space="0" w:color="auto"/>
        <w:bottom w:val="none" w:sz="0" w:space="0" w:color="auto"/>
        <w:right w:val="none" w:sz="0" w:space="0" w:color="auto"/>
      </w:divBdr>
    </w:div>
    <w:div w:id="2031905885">
      <w:bodyDiv w:val="1"/>
      <w:marLeft w:val="0"/>
      <w:marRight w:val="0"/>
      <w:marTop w:val="0"/>
      <w:marBottom w:val="0"/>
      <w:divBdr>
        <w:top w:val="none" w:sz="0" w:space="0" w:color="auto"/>
        <w:left w:val="none" w:sz="0" w:space="0" w:color="auto"/>
        <w:bottom w:val="none" w:sz="0" w:space="0" w:color="auto"/>
        <w:right w:val="none" w:sz="0" w:space="0" w:color="auto"/>
      </w:divBdr>
    </w:div>
    <w:div w:id="2041124873">
      <w:bodyDiv w:val="1"/>
      <w:marLeft w:val="0"/>
      <w:marRight w:val="0"/>
      <w:marTop w:val="0"/>
      <w:marBottom w:val="0"/>
      <w:divBdr>
        <w:top w:val="none" w:sz="0" w:space="0" w:color="auto"/>
        <w:left w:val="none" w:sz="0" w:space="0" w:color="auto"/>
        <w:bottom w:val="none" w:sz="0" w:space="0" w:color="auto"/>
        <w:right w:val="none" w:sz="0" w:space="0" w:color="auto"/>
      </w:divBdr>
    </w:div>
    <w:div w:id="2041272351">
      <w:bodyDiv w:val="1"/>
      <w:marLeft w:val="0"/>
      <w:marRight w:val="0"/>
      <w:marTop w:val="0"/>
      <w:marBottom w:val="0"/>
      <w:divBdr>
        <w:top w:val="none" w:sz="0" w:space="0" w:color="auto"/>
        <w:left w:val="none" w:sz="0" w:space="0" w:color="auto"/>
        <w:bottom w:val="none" w:sz="0" w:space="0" w:color="auto"/>
        <w:right w:val="none" w:sz="0" w:space="0" w:color="auto"/>
      </w:divBdr>
    </w:div>
    <w:div w:id="2042437457">
      <w:bodyDiv w:val="1"/>
      <w:marLeft w:val="0"/>
      <w:marRight w:val="0"/>
      <w:marTop w:val="0"/>
      <w:marBottom w:val="0"/>
      <w:divBdr>
        <w:top w:val="none" w:sz="0" w:space="0" w:color="auto"/>
        <w:left w:val="none" w:sz="0" w:space="0" w:color="auto"/>
        <w:bottom w:val="none" w:sz="0" w:space="0" w:color="auto"/>
        <w:right w:val="none" w:sz="0" w:space="0" w:color="auto"/>
      </w:divBdr>
    </w:div>
    <w:div w:id="2044669920">
      <w:bodyDiv w:val="1"/>
      <w:marLeft w:val="0"/>
      <w:marRight w:val="0"/>
      <w:marTop w:val="0"/>
      <w:marBottom w:val="0"/>
      <w:divBdr>
        <w:top w:val="none" w:sz="0" w:space="0" w:color="auto"/>
        <w:left w:val="none" w:sz="0" w:space="0" w:color="auto"/>
        <w:bottom w:val="none" w:sz="0" w:space="0" w:color="auto"/>
        <w:right w:val="none" w:sz="0" w:space="0" w:color="auto"/>
      </w:divBdr>
    </w:div>
    <w:div w:id="2050687727">
      <w:bodyDiv w:val="1"/>
      <w:marLeft w:val="0"/>
      <w:marRight w:val="0"/>
      <w:marTop w:val="0"/>
      <w:marBottom w:val="0"/>
      <w:divBdr>
        <w:top w:val="none" w:sz="0" w:space="0" w:color="auto"/>
        <w:left w:val="none" w:sz="0" w:space="0" w:color="auto"/>
        <w:bottom w:val="none" w:sz="0" w:space="0" w:color="auto"/>
        <w:right w:val="none" w:sz="0" w:space="0" w:color="auto"/>
      </w:divBdr>
    </w:div>
    <w:div w:id="2059159051">
      <w:bodyDiv w:val="1"/>
      <w:marLeft w:val="0"/>
      <w:marRight w:val="0"/>
      <w:marTop w:val="0"/>
      <w:marBottom w:val="0"/>
      <w:divBdr>
        <w:top w:val="none" w:sz="0" w:space="0" w:color="auto"/>
        <w:left w:val="none" w:sz="0" w:space="0" w:color="auto"/>
        <w:bottom w:val="none" w:sz="0" w:space="0" w:color="auto"/>
        <w:right w:val="none" w:sz="0" w:space="0" w:color="auto"/>
      </w:divBdr>
    </w:div>
    <w:div w:id="2059501386">
      <w:bodyDiv w:val="1"/>
      <w:marLeft w:val="0"/>
      <w:marRight w:val="0"/>
      <w:marTop w:val="0"/>
      <w:marBottom w:val="0"/>
      <w:divBdr>
        <w:top w:val="none" w:sz="0" w:space="0" w:color="auto"/>
        <w:left w:val="none" w:sz="0" w:space="0" w:color="auto"/>
        <w:bottom w:val="none" w:sz="0" w:space="0" w:color="auto"/>
        <w:right w:val="none" w:sz="0" w:space="0" w:color="auto"/>
      </w:divBdr>
    </w:div>
    <w:div w:id="2062484301">
      <w:bodyDiv w:val="1"/>
      <w:marLeft w:val="0"/>
      <w:marRight w:val="0"/>
      <w:marTop w:val="0"/>
      <w:marBottom w:val="0"/>
      <w:divBdr>
        <w:top w:val="none" w:sz="0" w:space="0" w:color="auto"/>
        <w:left w:val="none" w:sz="0" w:space="0" w:color="auto"/>
        <w:bottom w:val="none" w:sz="0" w:space="0" w:color="auto"/>
        <w:right w:val="none" w:sz="0" w:space="0" w:color="auto"/>
      </w:divBdr>
    </w:div>
    <w:div w:id="2063601818">
      <w:bodyDiv w:val="1"/>
      <w:marLeft w:val="0"/>
      <w:marRight w:val="0"/>
      <w:marTop w:val="0"/>
      <w:marBottom w:val="0"/>
      <w:divBdr>
        <w:top w:val="none" w:sz="0" w:space="0" w:color="auto"/>
        <w:left w:val="none" w:sz="0" w:space="0" w:color="auto"/>
        <w:bottom w:val="none" w:sz="0" w:space="0" w:color="auto"/>
        <w:right w:val="none" w:sz="0" w:space="0" w:color="auto"/>
      </w:divBdr>
    </w:div>
    <w:div w:id="2064256648">
      <w:bodyDiv w:val="1"/>
      <w:marLeft w:val="0"/>
      <w:marRight w:val="0"/>
      <w:marTop w:val="0"/>
      <w:marBottom w:val="0"/>
      <w:divBdr>
        <w:top w:val="none" w:sz="0" w:space="0" w:color="auto"/>
        <w:left w:val="none" w:sz="0" w:space="0" w:color="auto"/>
        <w:bottom w:val="none" w:sz="0" w:space="0" w:color="auto"/>
        <w:right w:val="none" w:sz="0" w:space="0" w:color="auto"/>
      </w:divBdr>
    </w:div>
    <w:div w:id="2064325263">
      <w:bodyDiv w:val="1"/>
      <w:marLeft w:val="0"/>
      <w:marRight w:val="0"/>
      <w:marTop w:val="0"/>
      <w:marBottom w:val="0"/>
      <w:divBdr>
        <w:top w:val="none" w:sz="0" w:space="0" w:color="auto"/>
        <w:left w:val="none" w:sz="0" w:space="0" w:color="auto"/>
        <w:bottom w:val="none" w:sz="0" w:space="0" w:color="auto"/>
        <w:right w:val="none" w:sz="0" w:space="0" w:color="auto"/>
      </w:divBdr>
    </w:div>
    <w:div w:id="2066904134">
      <w:bodyDiv w:val="1"/>
      <w:marLeft w:val="0"/>
      <w:marRight w:val="0"/>
      <w:marTop w:val="0"/>
      <w:marBottom w:val="0"/>
      <w:divBdr>
        <w:top w:val="none" w:sz="0" w:space="0" w:color="auto"/>
        <w:left w:val="none" w:sz="0" w:space="0" w:color="auto"/>
        <w:bottom w:val="none" w:sz="0" w:space="0" w:color="auto"/>
        <w:right w:val="none" w:sz="0" w:space="0" w:color="auto"/>
      </w:divBdr>
    </w:div>
    <w:div w:id="2067147587">
      <w:bodyDiv w:val="1"/>
      <w:marLeft w:val="0"/>
      <w:marRight w:val="0"/>
      <w:marTop w:val="0"/>
      <w:marBottom w:val="0"/>
      <w:divBdr>
        <w:top w:val="none" w:sz="0" w:space="0" w:color="auto"/>
        <w:left w:val="none" w:sz="0" w:space="0" w:color="auto"/>
        <w:bottom w:val="none" w:sz="0" w:space="0" w:color="auto"/>
        <w:right w:val="none" w:sz="0" w:space="0" w:color="auto"/>
      </w:divBdr>
    </w:div>
    <w:div w:id="2067297895">
      <w:bodyDiv w:val="1"/>
      <w:marLeft w:val="0"/>
      <w:marRight w:val="0"/>
      <w:marTop w:val="0"/>
      <w:marBottom w:val="0"/>
      <w:divBdr>
        <w:top w:val="none" w:sz="0" w:space="0" w:color="auto"/>
        <w:left w:val="none" w:sz="0" w:space="0" w:color="auto"/>
        <w:bottom w:val="none" w:sz="0" w:space="0" w:color="auto"/>
        <w:right w:val="none" w:sz="0" w:space="0" w:color="auto"/>
      </w:divBdr>
    </w:div>
    <w:div w:id="2067682122">
      <w:bodyDiv w:val="1"/>
      <w:marLeft w:val="0"/>
      <w:marRight w:val="0"/>
      <w:marTop w:val="0"/>
      <w:marBottom w:val="0"/>
      <w:divBdr>
        <w:top w:val="none" w:sz="0" w:space="0" w:color="auto"/>
        <w:left w:val="none" w:sz="0" w:space="0" w:color="auto"/>
        <w:bottom w:val="none" w:sz="0" w:space="0" w:color="auto"/>
        <w:right w:val="none" w:sz="0" w:space="0" w:color="auto"/>
      </w:divBdr>
    </w:div>
    <w:div w:id="2068531704">
      <w:bodyDiv w:val="1"/>
      <w:marLeft w:val="0"/>
      <w:marRight w:val="0"/>
      <w:marTop w:val="0"/>
      <w:marBottom w:val="0"/>
      <w:divBdr>
        <w:top w:val="none" w:sz="0" w:space="0" w:color="auto"/>
        <w:left w:val="none" w:sz="0" w:space="0" w:color="auto"/>
        <w:bottom w:val="none" w:sz="0" w:space="0" w:color="auto"/>
        <w:right w:val="none" w:sz="0" w:space="0" w:color="auto"/>
      </w:divBdr>
    </w:div>
    <w:div w:id="2069957151">
      <w:bodyDiv w:val="1"/>
      <w:marLeft w:val="0"/>
      <w:marRight w:val="0"/>
      <w:marTop w:val="0"/>
      <w:marBottom w:val="0"/>
      <w:divBdr>
        <w:top w:val="none" w:sz="0" w:space="0" w:color="auto"/>
        <w:left w:val="none" w:sz="0" w:space="0" w:color="auto"/>
        <w:bottom w:val="none" w:sz="0" w:space="0" w:color="auto"/>
        <w:right w:val="none" w:sz="0" w:space="0" w:color="auto"/>
      </w:divBdr>
    </w:div>
    <w:div w:id="2071079327">
      <w:bodyDiv w:val="1"/>
      <w:marLeft w:val="0"/>
      <w:marRight w:val="0"/>
      <w:marTop w:val="0"/>
      <w:marBottom w:val="0"/>
      <w:divBdr>
        <w:top w:val="none" w:sz="0" w:space="0" w:color="auto"/>
        <w:left w:val="none" w:sz="0" w:space="0" w:color="auto"/>
        <w:bottom w:val="none" w:sz="0" w:space="0" w:color="auto"/>
        <w:right w:val="none" w:sz="0" w:space="0" w:color="auto"/>
      </w:divBdr>
    </w:div>
    <w:div w:id="2071489272">
      <w:bodyDiv w:val="1"/>
      <w:marLeft w:val="0"/>
      <w:marRight w:val="0"/>
      <w:marTop w:val="0"/>
      <w:marBottom w:val="0"/>
      <w:divBdr>
        <w:top w:val="none" w:sz="0" w:space="0" w:color="auto"/>
        <w:left w:val="none" w:sz="0" w:space="0" w:color="auto"/>
        <w:bottom w:val="none" w:sz="0" w:space="0" w:color="auto"/>
        <w:right w:val="none" w:sz="0" w:space="0" w:color="auto"/>
      </w:divBdr>
    </w:div>
    <w:div w:id="2072149216">
      <w:bodyDiv w:val="1"/>
      <w:marLeft w:val="0"/>
      <w:marRight w:val="0"/>
      <w:marTop w:val="0"/>
      <w:marBottom w:val="0"/>
      <w:divBdr>
        <w:top w:val="none" w:sz="0" w:space="0" w:color="auto"/>
        <w:left w:val="none" w:sz="0" w:space="0" w:color="auto"/>
        <w:bottom w:val="none" w:sz="0" w:space="0" w:color="auto"/>
        <w:right w:val="none" w:sz="0" w:space="0" w:color="auto"/>
      </w:divBdr>
    </w:div>
    <w:div w:id="2072730950">
      <w:bodyDiv w:val="1"/>
      <w:marLeft w:val="0"/>
      <w:marRight w:val="0"/>
      <w:marTop w:val="0"/>
      <w:marBottom w:val="0"/>
      <w:divBdr>
        <w:top w:val="none" w:sz="0" w:space="0" w:color="auto"/>
        <w:left w:val="none" w:sz="0" w:space="0" w:color="auto"/>
        <w:bottom w:val="none" w:sz="0" w:space="0" w:color="auto"/>
        <w:right w:val="none" w:sz="0" w:space="0" w:color="auto"/>
      </w:divBdr>
    </w:div>
    <w:div w:id="2074084152">
      <w:bodyDiv w:val="1"/>
      <w:marLeft w:val="0"/>
      <w:marRight w:val="0"/>
      <w:marTop w:val="0"/>
      <w:marBottom w:val="0"/>
      <w:divBdr>
        <w:top w:val="none" w:sz="0" w:space="0" w:color="auto"/>
        <w:left w:val="none" w:sz="0" w:space="0" w:color="auto"/>
        <w:bottom w:val="none" w:sz="0" w:space="0" w:color="auto"/>
        <w:right w:val="none" w:sz="0" w:space="0" w:color="auto"/>
      </w:divBdr>
    </w:div>
    <w:div w:id="2076081912">
      <w:bodyDiv w:val="1"/>
      <w:marLeft w:val="0"/>
      <w:marRight w:val="0"/>
      <w:marTop w:val="0"/>
      <w:marBottom w:val="0"/>
      <w:divBdr>
        <w:top w:val="none" w:sz="0" w:space="0" w:color="auto"/>
        <w:left w:val="none" w:sz="0" w:space="0" w:color="auto"/>
        <w:bottom w:val="none" w:sz="0" w:space="0" w:color="auto"/>
        <w:right w:val="none" w:sz="0" w:space="0" w:color="auto"/>
      </w:divBdr>
    </w:div>
    <w:div w:id="2076126312">
      <w:bodyDiv w:val="1"/>
      <w:marLeft w:val="0"/>
      <w:marRight w:val="0"/>
      <w:marTop w:val="0"/>
      <w:marBottom w:val="0"/>
      <w:divBdr>
        <w:top w:val="none" w:sz="0" w:space="0" w:color="auto"/>
        <w:left w:val="none" w:sz="0" w:space="0" w:color="auto"/>
        <w:bottom w:val="none" w:sz="0" w:space="0" w:color="auto"/>
        <w:right w:val="none" w:sz="0" w:space="0" w:color="auto"/>
      </w:divBdr>
    </w:div>
    <w:div w:id="2076856385">
      <w:bodyDiv w:val="1"/>
      <w:marLeft w:val="0"/>
      <w:marRight w:val="0"/>
      <w:marTop w:val="0"/>
      <w:marBottom w:val="0"/>
      <w:divBdr>
        <w:top w:val="none" w:sz="0" w:space="0" w:color="auto"/>
        <w:left w:val="none" w:sz="0" w:space="0" w:color="auto"/>
        <w:bottom w:val="none" w:sz="0" w:space="0" w:color="auto"/>
        <w:right w:val="none" w:sz="0" w:space="0" w:color="auto"/>
      </w:divBdr>
    </w:div>
    <w:div w:id="2076858345">
      <w:bodyDiv w:val="1"/>
      <w:marLeft w:val="0"/>
      <w:marRight w:val="0"/>
      <w:marTop w:val="0"/>
      <w:marBottom w:val="0"/>
      <w:divBdr>
        <w:top w:val="none" w:sz="0" w:space="0" w:color="auto"/>
        <w:left w:val="none" w:sz="0" w:space="0" w:color="auto"/>
        <w:bottom w:val="none" w:sz="0" w:space="0" w:color="auto"/>
        <w:right w:val="none" w:sz="0" w:space="0" w:color="auto"/>
      </w:divBdr>
    </w:div>
    <w:div w:id="2078673107">
      <w:bodyDiv w:val="1"/>
      <w:marLeft w:val="0"/>
      <w:marRight w:val="0"/>
      <w:marTop w:val="0"/>
      <w:marBottom w:val="0"/>
      <w:divBdr>
        <w:top w:val="none" w:sz="0" w:space="0" w:color="auto"/>
        <w:left w:val="none" w:sz="0" w:space="0" w:color="auto"/>
        <w:bottom w:val="none" w:sz="0" w:space="0" w:color="auto"/>
        <w:right w:val="none" w:sz="0" w:space="0" w:color="auto"/>
      </w:divBdr>
    </w:div>
    <w:div w:id="2079132935">
      <w:bodyDiv w:val="1"/>
      <w:marLeft w:val="0"/>
      <w:marRight w:val="0"/>
      <w:marTop w:val="0"/>
      <w:marBottom w:val="0"/>
      <w:divBdr>
        <w:top w:val="none" w:sz="0" w:space="0" w:color="auto"/>
        <w:left w:val="none" w:sz="0" w:space="0" w:color="auto"/>
        <w:bottom w:val="none" w:sz="0" w:space="0" w:color="auto"/>
        <w:right w:val="none" w:sz="0" w:space="0" w:color="auto"/>
      </w:divBdr>
    </w:div>
    <w:div w:id="2079858028">
      <w:bodyDiv w:val="1"/>
      <w:marLeft w:val="0"/>
      <w:marRight w:val="0"/>
      <w:marTop w:val="0"/>
      <w:marBottom w:val="0"/>
      <w:divBdr>
        <w:top w:val="none" w:sz="0" w:space="0" w:color="auto"/>
        <w:left w:val="none" w:sz="0" w:space="0" w:color="auto"/>
        <w:bottom w:val="none" w:sz="0" w:space="0" w:color="auto"/>
        <w:right w:val="none" w:sz="0" w:space="0" w:color="auto"/>
      </w:divBdr>
    </w:div>
    <w:div w:id="2081173810">
      <w:bodyDiv w:val="1"/>
      <w:marLeft w:val="0"/>
      <w:marRight w:val="0"/>
      <w:marTop w:val="0"/>
      <w:marBottom w:val="0"/>
      <w:divBdr>
        <w:top w:val="none" w:sz="0" w:space="0" w:color="auto"/>
        <w:left w:val="none" w:sz="0" w:space="0" w:color="auto"/>
        <w:bottom w:val="none" w:sz="0" w:space="0" w:color="auto"/>
        <w:right w:val="none" w:sz="0" w:space="0" w:color="auto"/>
      </w:divBdr>
    </w:div>
    <w:div w:id="2082556926">
      <w:bodyDiv w:val="1"/>
      <w:marLeft w:val="0"/>
      <w:marRight w:val="0"/>
      <w:marTop w:val="0"/>
      <w:marBottom w:val="0"/>
      <w:divBdr>
        <w:top w:val="none" w:sz="0" w:space="0" w:color="auto"/>
        <w:left w:val="none" w:sz="0" w:space="0" w:color="auto"/>
        <w:bottom w:val="none" w:sz="0" w:space="0" w:color="auto"/>
        <w:right w:val="none" w:sz="0" w:space="0" w:color="auto"/>
      </w:divBdr>
    </w:div>
    <w:div w:id="2082676498">
      <w:bodyDiv w:val="1"/>
      <w:marLeft w:val="0"/>
      <w:marRight w:val="0"/>
      <w:marTop w:val="0"/>
      <w:marBottom w:val="0"/>
      <w:divBdr>
        <w:top w:val="none" w:sz="0" w:space="0" w:color="auto"/>
        <w:left w:val="none" w:sz="0" w:space="0" w:color="auto"/>
        <w:bottom w:val="none" w:sz="0" w:space="0" w:color="auto"/>
        <w:right w:val="none" w:sz="0" w:space="0" w:color="auto"/>
      </w:divBdr>
    </w:div>
    <w:div w:id="2082826158">
      <w:bodyDiv w:val="1"/>
      <w:marLeft w:val="0"/>
      <w:marRight w:val="0"/>
      <w:marTop w:val="0"/>
      <w:marBottom w:val="0"/>
      <w:divBdr>
        <w:top w:val="none" w:sz="0" w:space="0" w:color="auto"/>
        <w:left w:val="none" w:sz="0" w:space="0" w:color="auto"/>
        <w:bottom w:val="none" w:sz="0" w:space="0" w:color="auto"/>
        <w:right w:val="none" w:sz="0" w:space="0" w:color="auto"/>
      </w:divBdr>
    </w:div>
    <w:div w:id="2085489558">
      <w:bodyDiv w:val="1"/>
      <w:marLeft w:val="0"/>
      <w:marRight w:val="0"/>
      <w:marTop w:val="0"/>
      <w:marBottom w:val="0"/>
      <w:divBdr>
        <w:top w:val="none" w:sz="0" w:space="0" w:color="auto"/>
        <w:left w:val="none" w:sz="0" w:space="0" w:color="auto"/>
        <w:bottom w:val="none" w:sz="0" w:space="0" w:color="auto"/>
        <w:right w:val="none" w:sz="0" w:space="0" w:color="auto"/>
      </w:divBdr>
    </w:div>
    <w:div w:id="2086829603">
      <w:bodyDiv w:val="1"/>
      <w:marLeft w:val="0"/>
      <w:marRight w:val="0"/>
      <w:marTop w:val="0"/>
      <w:marBottom w:val="0"/>
      <w:divBdr>
        <w:top w:val="none" w:sz="0" w:space="0" w:color="auto"/>
        <w:left w:val="none" w:sz="0" w:space="0" w:color="auto"/>
        <w:bottom w:val="none" w:sz="0" w:space="0" w:color="auto"/>
        <w:right w:val="none" w:sz="0" w:space="0" w:color="auto"/>
      </w:divBdr>
    </w:div>
    <w:div w:id="2086878198">
      <w:bodyDiv w:val="1"/>
      <w:marLeft w:val="0"/>
      <w:marRight w:val="0"/>
      <w:marTop w:val="0"/>
      <w:marBottom w:val="0"/>
      <w:divBdr>
        <w:top w:val="none" w:sz="0" w:space="0" w:color="auto"/>
        <w:left w:val="none" w:sz="0" w:space="0" w:color="auto"/>
        <w:bottom w:val="none" w:sz="0" w:space="0" w:color="auto"/>
        <w:right w:val="none" w:sz="0" w:space="0" w:color="auto"/>
      </w:divBdr>
    </w:div>
    <w:div w:id="2087339942">
      <w:bodyDiv w:val="1"/>
      <w:marLeft w:val="0"/>
      <w:marRight w:val="0"/>
      <w:marTop w:val="0"/>
      <w:marBottom w:val="0"/>
      <w:divBdr>
        <w:top w:val="none" w:sz="0" w:space="0" w:color="auto"/>
        <w:left w:val="none" w:sz="0" w:space="0" w:color="auto"/>
        <w:bottom w:val="none" w:sz="0" w:space="0" w:color="auto"/>
        <w:right w:val="none" w:sz="0" w:space="0" w:color="auto"/>
      </w:divBdr>
    </w:div>
    <w:div w:id="2092461057">
      <w:bodyDiv w:val="1"/>
      <w:marLeft w:val="0"/>
      <w:marRight w:val="0"/>
      <w:marTop w:val="0"/>
      <w:marBottom w:val="0"/>
      <w:divBdr>
        <w:top w:val="none" w:sz="0" w:space="0" w:color="auto"/>
        <w:left w:val="none" w:sz="0" w:space="0" w:color="auto"/>
        <w:bottom w:val="none" w:sz="0" w:space="0" w:color="auto"/>
        <w:right w:val="none" w:sz="0" w:space="0" w:color="auto"/>
      </w:divBdr>
    </w:div>
    <w:div w:id="2093353310">
      <w:bodyDiv w:val="1"/>
      <w:marLeft w:val="0"/>
      <w:marRight w:val="0"/>
      <w:marTop w:val="0"/>
      <w:marBottom w:val="0"/>
      <w:divBdr>
        <w:top w:val="none" w:sz="0" w:space="0" w:color="auto"/>
        <w:left w:val="none" w:sz="0" w:space="0" w:color="auto"/>
        <w:bottom w:val="none" w:sz="0" w:space="0" w:color="auto"/>
        <w:right w:val="none" w:sz="0" w:space="0" w:color="auto"/>
      </w:divBdr>
    </w:div>
    <w:div w:id="2094357543">
      <w:bodyDiv w:val="1"/>
      <w:marLeft w:val="0"/>
      <w:marRight w:val="0"/>
      <w:marTop w:val="0"/>
      <w:marBottom w:val="0"/>
      <w:divBdr>
        <w:top w:val="none" w:sz="0" w:space="0" w:color="auto"/>
        <w:left w:val="none" w:sz="0" w:space="0" w:color="auto"/>
        <w:bottom w:val="none" w:sz="0" w:space="0" w:color="auto"/>
        <w:right w:val="none" w:sz="0" w:space="0" w:color="auto"/>
      </w:divBdr>
    </w:div>
    <w:div w:id="2094933657">
      <w:bodyDiv w:val="1"/>
      <w:marLeft w:val="0"/>
      <w:marRight w:val="0"/>
      <w:marTop w:val="0"/>
      <w:marBottom w:val="0"/>
      <w:divBdr>
        <w:top w:val="none" w:sz="0" w:space="0" w:color="auto"/>
        <w:left w:val="none" w:sz="0" w:space="0" w:color="auto"/>
        <w:bottom w:val="none" w:sz="0" w:space="0" w:color="auto"/>
        <w:right w:val="none" w:sz="0" w:space="0" w:color="auto"/>
      </w:divBdr>
    </w:div>
    <w:div w:id="2095275803">
      <w:bodyDiv w:val="1"/>
      <w:marLeft w:val="0"/>
      <w:marRight w:val="0"/>
      <w:marTop w:val="0"/>
      <w:marBottom w:val="0"/>
      <w:divBdr>
        <w:top w:val="none" w:sz="0" w:space="0" w:color="auto"/>
        <w:left w:val="none" w:sz="0" w:space="0" w:color="auto"/>
        <w:bottom w:val="none" w:sz="0" w:space="0" w:color="auto"/>
        <w:right w:val="none" w:sz="0" w:space="0" w:color="auto"/>
      </w:divBdr>
    </w:div>
    <w:div w:id="2095659906">
      <w:bodyDiv w:val="1"/>
      <w:marLeft w:val="0"/>
      <w:marRight w:val="0"/>
      <w:marTop w:val="0"/>
      <w:marBottom w:val="0"/>
      <w:divBdr>
        <w:top w:val="none" w:sz="0" w:space="0" w:color="auto"/>
        <w:left w:val="none" w:sz="0" w:space="0" w:color="auto"/>
        <w:bottom w:val="none" w:sz="0" w:space="0" w:color="auto"/>
        <w:right w:val="none" w:sz="0" w:space="0" w:color="auto"/>
      </w:divBdr>
    </w:div>
    <w:div w:id="2101028475">
      <w:bodyDiv w:val="1"/>
      <w:marLeft w:val="0"/>
      <w:marRight w:val="0"/>
      <w:marTop w:val="0"/>
      <w:marBottom w:val="0"/>
      <w:divBdr>
        <w:top w:val="none" w:sz="0" w:space="0" w:color="auto"/>
        <w:left w:val="none" w:sz="0" w:space="0" w:color="auto"/>
        <w:bottom w:val="none" w:sz="0" w:space="0" w:color="auto"/>
        <w:right w:val="none" w:sz="0" w:space="0" w:color="auto"/>
      </w:divBdr>
    </w:div>
    <w:div w:id="2102068789">
      <w:bodyDiv w:val="1"/>
      <w:marLeft w:val="0"/>
      <w:marRight w:val="0"/>
      <w:marTop w:val="0"/>
      <w:marBottom w:val="0"/>
      <w:divBdr>
        <w:top w:val="none" w:sz="0" w:space="0" w:color="auto"/>
        <w:left w:val="none" w:sz="0" w:space="0" w:color="auto"/>
        <w:bottom w:val="none" w:sz="0" w:space="0" w:color="auto"/>
        <w:right w:val="none" w:sz="0" w:space="0" w:color="auto"/>
      </w:divBdr>
    </w:div>
    <w:div w:id="2102481747">
      <w:bodyDiv w:val="1"/>
      <w:marLeft w:val="0"/>
      <w:marRight w:val="0"/>
      <w:marTop w:val="0"/>
      <w:marBottom w:val="0"/>
      <w:divBdr>
        <w:top w:val="none" w:sz="0" w:space="0" w:color="auto"/>
        <w:left w:val="none" w:sz="0" w:space="0" w:color="auto"/>
        <w:bottom w:val="none" w:sz="0" w:space="0" w:color="auto"/>
        <w:right w:val="none" w:sz="0" w:space="0" w:color="auto"/>
      </w:divBdr>
    </w:div>
    <w:div w:id="2103447751">
      <w:bodyDiv w:val="1"/>
      <w:marLeft w:val="0"/>
      <w:marRight w:val="0"/>
      <w:marTop w:val="0"/>
      <w:marBottom w:val="0"/>
      <w:divBdr>
        <w:top w:val="none" w:sz="0" w:space="0" w:color="auto"/>
        <w:left w:val="none" w:sz="0" w:space="0" w:color="auto"/>
        <w:bottom w:val="none" w:sz="0" w:space="0" w:color="auto"/>
        <w:right w:val="none" w:sz="0" w:space="0" w:color="auto"/>
      </w:divBdr>
    </w:div>
    <w:div w:id="2104571472">
      <w:bodyDiv w:val="1"/>
      <w:marLeft w:val="0"/>
      <w:marRight w:val="0"/>
      <w:marTop w:val="0"/>
      <w:marBottom w:val="0"/>
      <w:divBdr>
        <w:top w:val="none" w:sz="0" w:space="0" w:color="auto"/>
        <w:left w:val="none" w:sz="0" w:space="0" w:color="auto"/>
        <w:bottom w:val="none" w:sz="0" w:space="0" w:color="auto"/>
        <w:right w:val="none" w:sz="0" w:space="0" w:color="auto"/>
      </w:divBdr>
    </w:div>
    <w:div w:id="2105875297">
      <w:bodyDiv w:val="1"/>
      <w:marLeft w:val="0"/>
      <w:marRight w:val="0"/>
      <w:marTop w:val="0"/>
      <w:marBottom w:val="0"/>
      <w:divBdr>
        <w:top w:val="none" w:sz="0" w:space="0" w:color="auto"/>
        <w:left w:val="none" w:sz="0" w:space="0" w:color="auto"/>
        <w:bottom w:val="none" w:sz="0" w:space="0" w:color="auto"/>
        <w:right w:val="none" w:sz="0" w:space="0" w:color="auto"/>
      </w:divBdr>
    </w:div>
    <w:div w:id="2106030822">
      <w:bodyDiv w:val="1"/>
      <w:marLeft w:val="0"/>
      <w:marRight w:val="0"/>
      <w:marTop w:val="0"/>
      <w:marBottom w:val="0"/>
      <w:divBdr>
        <w:top w:val="none" w:sz="0" w:space="0" w:color="auto"/>
        <w:left w:val="none" w:sz="0" w:space="0" w:color="auto"/>
        <w:bottom w:val="none" w:sz="0" w:space="0" w:color="auto"/>
        <w:right w:val="none" w:sz="0" w:space="0" w:color="auto"/>
      </w:divBdr>
    </w:div>
    <w:div w:id="2107996988">
      <w:bodyDiv w:val="1"/>
      <w:marLeft w:val="0"/>
      <w:marRight w:val="0"/>
      <w:marTop w:val="0"/>
      <w:marBottom w:val="0"/>
      <w:divBdr>
        <w:top w:val="none" w:sz="0" w:space="0" w:color="auto"/>
        <w:left w:val="none" w:sz="0" w:space="0" w:color="auto"/>
        <w:bottom w:val="none" w:sz="0" w:space="0" w:color="auto"/>
        <w:right w:val="none" w:sz="0" w:space="0" w:color="auto"/>
      </w:divBdr>
    </w:div>
    <w:div w:id="2110466125">
      <w:bodyDiv w:val="1"/>
      <w:marLeft w:val="0"/>
      <w:marRight w:val="0"/>
      <w:marTop w:val="0"/>
      <w:marBottom w:val="0"/>
      <w:divBdr>
        <w:top w:val="none" w:sz="0" w:space="0" w:color="auto"/>
        <w:left w:val="none" w:sz="0" w:space="0" w:color="auto"/>
        <w:bottom w:val="none" w:sz="0" w:space="0" w:color="auto"/>
        <w:right w:val="none" w:sz="0" w:space="0" w:color="auto"/>
      </w:divBdr>
    </w:div>
    <w:div w:id="2110734448">
      <w:bodyDiv w:val="1"/>
      <w:marLeft w:val="0"/>
      <w:marRight w:val="0"/>
      <w:marTop w:val="0"/>
      <w:marBottom w:val="0"/>
      <w:divBdr>
        <w:top w:val="none" w:sz="0" w:space="0" w:color="auto"/>
        <w:left w:val="none" w:sz="0" w:space="0" w:color="auto"/>
        <w:bottom w:val="none" w:sz="0" w:space="0" w:color="auto"/>
        <w:right w:val="none" w:sz="0" w:space="0" w:color="auto"/>
      </w:divBdr>
    </w:div>
    <w:div w:id="2116440399">
      <w:bodyDiv w:val="1"/>
      <w:marLeft w:val="0"/>
      <w:marRight w:val="0"/>
      <w:marTop w:val="0"/>
      <w:marBottom w:val="0"/>
      <w:divBdr>
        <w:top w:val="none" w:sz="0" w:space="0" w:color="auto"/>
        <w:left w:val="none" w:sz="0" w:space="0" w:color="auto"/>
        <w:bottom w:val="none" w:sz="0" w:space="0" w:color="auto"/>
        <w:right w:val="none" w:sz="0" w:space="0" w:color="auto"/>
      </w:divBdr>
    </w:div>
    <w:div w:id="2117096676">
      <w:bodyDiv w:val="1"/>
      <w:marLeft w:val="0"/>
      <w:marRight w:val="0"/>
      <w:marTop w:val="0"/>
      <w:marBottom w:val="0"/>
      <w:divBdr>
        <w:top w:val="none" w:sz="0" w:space="0" w:color="auto"/>
        <w:left w:val="none" w:sz="0" w:space="0" w:color="auto"/>
        <w:bottom w:val="none" w:sz="0" w:space="0" w:color="auto"/>
        <w:right w:val="none" w:sz="0" w:space="0" w:color="auto"/>
      </w:divBdr>
    </w:div>
    <w:div w:id="2117358333">
      <w:bodyDiv w:val="1"/>
      <w:marLeft w:val="0"/>
      <w:marRight w:val="0"/>
      <w:marTop w:val="0"/>
      <w:marBottom w:val="0"/>
      <w:divBdr>
        <w:top w:val="none" w:sz="0" w:space="0" w:color="auto"/>
        <w:left w:val="none" w:sz="0" w:space="0" w:color="auto"/>
        <w:bottom w:val="none" w:sz="0" w:space="0" w:color="auto"/>
        <w:right w:val="none" w:sz="0" w:space="0" w:color="auto"/>
      </w:divBdr>
    </w:div>
    <w:div w:id="2117824695">
      <w:bodyDiv w:val="1"/>
      <w:marLeft w:val="0"/>
      <w:marRight w:val="0"/>
      <w:marTop w:val="0"/>
      <w:marBottom w:val="0"/>
      <w:divBdr>
        <w:top w:val="none" w:sz="0" w:space="0" w:color="auto"/>
        <w:left w:val="none" w:sz="0" w:space="0" w:color="auto"/>
        <w:bottom w:val="none" w:sz="0" w:space="0" w:color="auto"/>
        <w:right w:val="none" w:sz="0" w:space="0" w:color="auto"/>
      </w:divBdr>
    </w:div>
    <w:div w:id="2119710688">
      <w:bodyDiv w:val="1"/>
      <w:marLeft w:val="0"/>
      <w:marRight w:val="0"/>
      <w:marTop w:val="0"/>
      <w:marBottom w:val="0"/>
      <w:divBdr>
        <w:top w:val="none" w:sz="0" w:space="0" w:color="auto"/>
        <w:left w:val="none" w:sz="0" w:space="0" w:color="auto"/>
        <w:bottom w:val="none" w:sz="0" w:space="0" w:color="auto"/>
        <w:right w:val="none" w:sz="0" w:space="0" w:color="auto"/>
      </w:divBdr>
    </w:div>
    <w:div w:id="2123183112">
      <w:bodyDiv w:val="1"/>
      <w:marLeft w:val="0"/>
      <w:marRight w:val="0"/>
      <w:marTop w:val="0"/>
      <w:marBottom w:val="0"/>
      <w:divBdr>
        <w:top w:val="none" w:sz="0" w:space="0" w:color="auto"/>
        <w:left w:val="none" w:sz="0" w:space="0" w:color="auto"/>
        <w:bottom w:val="none" w:sz="0" w:space="0" w:color="auto"/>
        <w:right w:val="none" w:sz="0" w:space="0" w:color="auto"/>
      </w:divBdr>
    </w:div>
    <w:div w:id="2123573138">
      <w:bodyDiv w:val="1"/>
      <w:marLeft w:val="0"/>
      <w:marRight w:val="0"/>
      <w:marTop w:val="0"/>
      <w:marBottom w:val="0"/>
      <w:divBdr>
        <w:top w:val="none" w:sz="0" w:space="0" w:color="auto"/>
        <w:left w:val="none" w:sz="0" w:space="0" w:color="auto"/>
        <w:bottom w:val="none" w:sz="0" w:space="0" w:color="auto"/>
        <w:right w:val="none" w:sz="0" w:space="0" w:color="auto"/>
      </w:divBdr>
    </w:div>
    <w:div w:id="2124230550">
      <w:bodyDiv w:val="1"/>
      <w:marLeft w:val="0"/>
      <w:marRight w:val="0"/>
      <w:marTop w:val="0"/>
      <w:marBottom w:val="0"/>
      <w:divBdr>
        <w:top w:val="none" w:sz="0" w:space="0" w:color="auto"/>
        <w:left w:val="none" w:sz="0" w:space="0" w:color="auto"/>
        <w:bottom w:val="none" w:sz="0" w:space="0" w:color="auto"/>
        <w:right w:val="none" w:sz="0" w:space="0" w:color="auto"/>
      </w:divBdr>
    </w:div>
    <w:div w:id="2124840033">
      <w:bodyDiv w:val="1"/>
      <w:marLeft w:val="0"/>
      <w:marRight w:val="0"/>
      <w:marTop w:val="0"/>
      <w:marBottom w:val="0"/>
      <w:divBdr>
        <w:top w:val="none" w:sz="0" w:space="0" w:color="auto"/>
        <w:left w:val="none" w:sz="0" w:space="0" w:color="auto"/>
        <w:bottom w:val="none" w:sz="0" w:space="0" w:color="auto"/>
        <w:right w:val="none" w:sz="0" w:space="0" w:color="auto"/>
      </w:divBdr>
    </w:div>
    <w:div w:id="2124957944">
      <w:bodyDiv w:val="1"/>
      <w:marLeft w:val="0"/>
      <w:marRight w:val="0"/>
      <w:marTop w:val="0"/>
      <w:marBottom w:val="0"/>
      <w:divBdr>
        <w:top w:val="none" w:sz="0" w:space="0" w:color="auto"/>
        <w:left w:val="none" w:sz="0" w:space="0" w:color="auto"/>
        <w:bottom w:val="none" w:sz="0" w:space="0" w:color="auto"/>
        <w:right w:val="none" w:sz="0" w:space="0" w:color="auto"/>
      </w:divBdr>
    </w:div>
    <w:div w:id="2125222895">
      <w:bodyDiv w:val="1"/>
      <w:marLeft w:val="0"/>
      <w:marRight w:val="0"/>
      <w:marTop w:val="0"/>
      <w:marBottom w:val="0"/>
      <w:divBdr>
        <w:top w:val="none" w:sz="0" w:space="0" w:color="auto"/>
        <w:left w:val="none" w:sz="0" w:space="0" w:color="auto"/>
        <w:bottom w:val="none" w:sz="0" w:space="0" w:color="auto"/>
        <w:right w:val="none" w:sz="0" w:space="0" w:color="auto"/>
      </w:divBdr>
    </w:div>
    <w:div w:id="2125883542">
      <w:bodyDiv w:val="1"/>
      <w:marLeft w:val="0"/>
      <w:marRight w:val="0"/>
      <w:marTop w:val="0"/>
      <w:marBottom w:val="0"/>
      <w:divBdr>
        <w:top w:val="none" w:sz="0" w:space="0" w:color="auto"/>
        <w:left w:val="none" w:sz="0" w:space="0" w:color="auto"/>
        <w:bottom w:val="none" w:sz="0" w:space="0" w:color="auto"/>
        <w:right w:val="none" w:sz="0" w:space="0" w:color="auto"/>
      </w:divBdr>
    </w:div>
    <w:div w:id="2126346341">
      <w:bodyDiv w:val="1"/>
      <w:marLeft w:val="0"/>
      <w:marRight w:val="0"/>
      <w:marTop w:val="0"/>
      <w:marBottom w:val="0"/>
      <w:divBdr>
        <w:top w:val="none" w:sz="0" w:space="0" w:color="auto"/>
        <w:left w:val="none" w:sz="0" w:space="0" w:color="auto"/>
        <w:bottom w:val="none" w:sz="0" w:space="0" w:color="auto"/>
        <w:right w:val="none" w:sz="0" w:space="0" w:color="auto"/>
      </w:divBdr>
    </w:div>
    <w:div w:id="2127003498">
      <w:bodyDiv w:val="1"/>
      <w:marLeft w:val="0"/>
      <w:marRight w:val="0"/>
      <w:marTop w:val="0"/>
      <w:marBottom w:val="0"/>
      <w:divBdr>
        <w:top w:val="none" w:sz="0" w:space="0" w:color="auto"/>
        <w:left w:val="none" w:sz="0" w:space="0" w:color="auto"/>
        <w:bottom w:val="none" w:sz="0" w:space="0" w:color="auto"/>
        <w:right w:val="none" w:sz="0" w:space="0" w:color="auto"/>
      </w:divBdr>
    </w:div>
    <w:div w:id="2127773526">
      <w:bodyDiv w:val="1"/>
      <w:marLeft w:val="0"/>
      <w:marRight w:val="0"/>
      <w:marTop w:val="0"/>
      <w:marBottom w:val="0"/>
      <w:divBdr>
        <w:top w:val="none" w:sz="0" w:space="0" w:color="auto"/>
        <w:left w:val="none" w:sz="0" w:space="0" w:color="auto"/>
        <w:bottom w:val="none" w:sz="0" w:space="0" w:color="auto"/>
        <w:right w:val="none" w:sz="0" w:space="0" w:color="auto"/>
      </w:divBdr>
    </w:div>
    <w:div w:id="2128351085">
      <w:bodyDiv w:val="1"/>
      <w:marLeft w:val="0"/>
      <w:marRight w:val="0"/>
      <w:marTop w:val="0"/>
      <w:marBottom w:val="0"/>
      <w:divBdr>
        <w:top w:val="none" w:sz="0" w:space="0" w:color="auto"/>
        <w:left w:val="none" w:sz="0" w:space="0" w:color="auto"/>
        <w:bottom w:val="none" w:sz="0" w:space="0" w:color="auto"/>
        <w:right w:val="none" w:sz="0" w:space="0" w:color="auto"/>
      </w:divBdr>
    </w:div>
    <w:div w:id="2132281820">
      <w:bodyDiv w:val="1"/>
      <w:marLeft w:val="0"/>
      <w:marRight w:val="0"/>
      <w:marTop w:val="0"/>
      <w:marBottom w:val="0"/>
      <w:divBdr>
        <w:top w:val="none" w:sz="0" w:space="0" w:color="auto"/>
        <w:left w:val="none" w:sz="0" w:space="0" w:color="auto"/>
        <w:bottom w:val="none" w:sz="0" w:space="0" w:color="auto"/>
        <w:right w:val="none" w:sz="0" w:space="0" w:color="auto"/>
      </w:divBdr>
    </w:div>
    <w:div w:id="2134058477">
      <w:bodyDiv w:val="1"/>
      <w:marLeft w:val="0"/>
      <w:marRight w:val="0"/>
      <w:marTop w:val="0"/>
      <w:marBottom w:val="0"/>
      <w:divBdr>
        <w:top w:val="none" w:sz="0" w:space="0" w:color="auto"/>
        <w:left w:val="none" w:sz="0" w:space="0" w:color="auto"/>
        <w:bottom w:val="none" w:sz="0" w:space="0" w:color="auto"/>
        <w:right w:val="none" w:sz="0" w:space="0" w:color="auto"/>
      </w:divBdr>
    </w:div>
    <w:div w:id="2134667983">
      <w:bodyDiv w:val="1"/>
      <w:marLeft w:val="0"/>
      <w:marRight w:val="0"/>
      <w:marTop w:val="0"/>
      <w:marBottom w:val="0"/>
      <w:divBdr>
        <w:top w:val="none" w:sz="0" w:space="0" w:color="auto"/>
        <w:left w:val="none" w:sz="0" w:space="0" w:color="auto"/>
        <w:bottom w:val="none" w:sz="0" w:space="0" w:color="auto"/>
        <w:right w:val="none" w:sz="0" w:space="0" w:color="auto"/>
      </w:divBdr>
    </w:div>
    <w:div w:id="2136676352">
      <w:bodyDiv w:val="1"/>
      <w:marLeft w:val="0"/>
      <w:marRight w:val="0"/>
      <w:marTop w:val="0"/>
      <w:marBottom w:val="0"/>
      <w:divBdr>
        <w:top w:val="none" w:sz="0" w:space="0" w:color="auto"/>
        <w:left w:val="none" w:sz="0" w:space="0" w:color="auto"/>
        <w:bottom w:val="none" w:sz="0" w:space="0" w:color="auto"/>
        <w:right w:val="none" w:sz="0" w:space="0" w:color="auto"/>
      </w:divBdr>
    </w:div>
    <w:div w:id="2138140623">
      <w:bodyDiv w:val="1"/>
      <w:marLeft w:val="0"/>
      <w:marRight w:val="0"/>
      <w:marTop w:val="0"/>
      <w:marBottom w:val="0"/>
      <w:divBdr>
        <w:top w:val="none" w:sz="0" w:space="0" w:color="auto"/>
        <w:left w:val="none" w:sz="0" w:space="0" w:color="auto"/>
        <w:bottom w:val="none" w:sz="0" w:space="0" w:color="auto"/>
        <w:right w:val="none" w:sz="0" w:space="0" w:color="auto"/>
      </w:divBdr>
    </w:div>
    <w:div w:id="2139375062">
      <w:bodyDiv w:val="1"/>
      <w:marLeft w:val="0"/>
      <w:marRight w:val="0"/>
      <w:marTop w:val="0"/>
      <w:marBottom w:val="0"/>
      <w:divBdr>
        <w:top w:val="none" w:sz="0" w:space="0" w:color="auto"/>
        <w:left w:val="none" w:sz="0" w:space="0" w:color="auto"/>
        <w:bottom w:val="none" w:sz="0" w:space="0" w:color="auto"/>
        <w:right w:val="none" w:sz="0" w:space="0" w:color="auto"/>
      </w:divBdr>
    </w:div>
    <w:div w:id="2142571070">
      <w:bodyDiv w:val="1"/>
      <w:marLeft w:val="0"/>
      <w:marRight w:val="0"/>
      <w:marTop w:val="0"/>
      <w:marBottom w:val="0"/>
      <w:divBdr>
        <w:top w:val="none" w:sz="0" w:space="0" w:color="auto"/>
        <w:left w:val="none" w:sz="0" w:space="0" w:color="auto"/>
        <w:bottom w:val="none" w:sz="0" w:space="0" w:color="auto"/>
        <w:right w:val="none" w:sz="0" w:space="0" w:color="auto"/>
      </w:divBdr>
    </w:div>
    <w:div w:id="2146507520">
      <w:bodyDiv w:val="1"/>
      <w:marLeft w:val="0"/>
      <w:marRight w:val="0"/>
      <w:marTop w:val="0"/>
      <w:marBottom w:val="0"/>
      <w:divBdr>
        <w:top w:val="none" w:sz="0" w:space="0" w:color="auto"/>
        <w:left w:val="none" w:sz="0" w:space="0" w:color="auto"/>
        <w:bottom w:val="none" w:sz="0" w:space="0" w:color="auto"/>
        <w:right w:val="none" w:sz="0" w:space="0" w:color="auto"/>
      </w:divBdr>
    </w:div>
    <w:div w:id="2147161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g"/><Relationship Id="rId1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customXml" Target="../customXml/item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acutus.nl\Data\Afdelingen\DDS%20Data\03_Sjablonen\Rapportages\WO%20Taakgericht%20onderhoud%20sjabloon.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42AAD9F724744DDAAC8B7C6340CE4FE"/>
        <w:category>
          <w:name w:val="Algemeen"/>
          <w:gallery w:val="placeholder"/>
        </w:category>
        <w:types>
          <w:type w:val="bbPlcHdr"/>
        </w:types>
        <w:behaviors>
          <w:behavior w:val="content"/>
        </w:behaviors>
        <w:guid w:val="{55AAAB4E-F3FF-40AA-8AA0-6B26A75DAC20}"/>
      </w:docPartPr>
      <w:docPartBody>
        <w:p w:rsidR="00FC1BE1" w:rsidRDefault="00FC1BE1">
          <w:pPr>
            <w:pStyle w:val="642AAD9F724744DDAAC8B7C6340CE4FE"/>
          </w:pPr>
          <w:r w:rsidRPr="00B974A7">
            <w:rPr>
              <w:rStyle w:val="Tekstvantijdelijkeaanduiding"/>
            </w:rPr>
            <w:t>Kies een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bel">
    <w:altName w:val="Calibri"/>
    <w:charset w:val="00"/>
    <w:family w:val="auto"/>
    <w:pitch w:val="variable"/>
    <w:sig w:usb0="00000003" w:usb1="00000000" w:usb2="00000000" w:usb3="00000000" w:csb0="00000001" w:csb1="00000000"/>
  </w:font>
  <w:font w:name="Nunito">
    <w:altName w:val="Calibri"/>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1BE1"/>
    <w:rsid w:val="0095382A"/>
    <w:rsid w:val="00EB0246"/>
    <w:rsid w:val="00FC1BE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Pr>
      <w:color w:val="808080"/>
    </w:rPr>
  </w:style>
  <w:style w:type="paragraph" w:customStyle="1" w:styleId="AA50B3C1A1E243AE8EE4F6ECE976C784">
    <w:name w:val="AA50B3C1A1E243AE8EE4F6ECE976C784"/>
  </w:style>
  <w:style w:type="paragraph" w:customStyle="1" w:styleId="C25315ACF7AB4B7BB62EC5702288297B">
    <w:name w:val="C25315ACF7AB4B7BB62EC5702288297B"/>
  </w:style>
  <w:style w:type="paragraph" w:customStyle="1" w:styleId="B576F0CD964F47D9A8AC847949365304">
    <w:name w:val="B576F0CD964F47D9A8AC847949365304"/>
  </w:style>
  <w:style w:type="paragraph" w:customStyle="1" w:styleId="411FA2EE8F9946308E566F91905CDC50">
    <w:name w:val="411FA2EE8F9946308E566F91905CDC50"/>
  </w:style>
  <w:style w:type="paragraph" w:customStyle="1" w:styleId="496B90E51238408CBA020E2909D6B0CE">
    <w:name w:val="496B90E51238408CBA020E2909D6B0CE"/>
  </w:style>
  <w:style w:type="paragraph" w:customStyle="1" w:styleId="D233711021E74039BB57E8EF19823E6E">
    <w:name w:val="D233711021E74039BB57E8EF19823E6E"/>
  </w:style>
  <w:style w:type="paragraph" w:customStyle="1" w:styleId="29E51DDF71C747768DF6251BA5987607">
    <w:name w:val="29E51DDF71C747768DF6251BA5987607"/>
  </w:style>
  <w:style w:type="paragraph" w:customStyle="1" w:styleId="616CEA09E8604F8B9190F7C98A376A9E">
    <w:name w:val="616CEA09E8604F8B9190F7C98A376A9E"/>
  </w:style>
  <w:style w:type="paragraph" w:customStyle="1" w:styleId="A501C4366CC14137BC1E1BCD979EAEFD">
    <w:name w:val="A501C4366CC14137BC1E1BCD979EAEFD"/>
  </w:style>
  <w:style w:type="paragraph" w:customStyle="1" w:styleId="95714E5FD91F4BA38D717AA12803B523">
    <w:name w:val="95714E5FD91F4BA38D717AA12803B523"/>
  </w:style>
  <w:style w:type="paragraph" w:customStyle="1" w:styleId="D23B37DD280241159DB28DD0D16C0551">
    <w:name w:val="D23B37DD280241159DB28DD0D16C0551"/>
  </w:style>
  <w:style w:type="paragraph" w:customStyle="1" w:styleId="80B5B46F820B454194AC38626E128864">
    <w:name w:val="80B5B46F820B454194AC38626E128864"/>
  </w:style>
  <w:style w:type="paragraph" w:customStyle="1" w:styleId="846F74E87812403195D5EF91E2816A9E">
    <w:name w:val="846F74E87812403195D5EF91E2816A9E"/>
  </w:style>
  <w:style w:type="paragraph" w:customStyle="1" w:styleId="014357957BBD430DB28FB7787515A134">
    <w:name w:val="014357957BBD430DB28FB7787515A134"/>
  </w:style>
  <w:style w:type="paragraph" w:customStyle="1" w:styleId="F6862CE154A849C885668DAA6B5708BE">
    <w:name w:val="F6862CE154A849C885668DAA6B5708BE"/>
  </w:style>
  <w:style w:type="paragraph" w:customStyle="1" w:styleId="5D191BE52C1245DCAE8B31E71D15EEDD">
    <w:name w:val="5D191BE52C1245DCAE8B31E71D15EEDD"/>
  </w:style>
  <w:style w:type="paragraph" w:customStyle="1" w:styleId="E3AD6562379C4E9485899F384F31F85F">
    <w:name w:val="E3AD6562379C4E9485899F384F31F85F"/>
  </w:style>
  <w:style w:type="paragraph" w:customStyle="1" w:styleId="7BD12F7D8A504A5E8102777A118CADD0">
    <w:name w:val="7BD12F7D8A504A5E8102777A118CADD0"/>
  </w:style>
  <w:style w:type="paragraph" w:customStyle="1" w:styleId="17FE2B9BE06840E5A7AAC6FE1E32F884">
    <w:name w:val="17FE2B9BE06840E5A7AAC6FE1E32F884"/>
  </w:style>
  <w:style w:type="paragraph" w:customStyle="1" w:styleId="41825341DACD440C850BF360DE494AC4">
    <w:name w:val="41825341DACD440C850BF360DE494AC4"/>
  </w:style>
  <w:style w:type="paragraph" w:customStyle="1" w:styleId="6FC2C8B52A73475C8C24F5DA03555171">
    <w:name w:val="6FC2C8B52A73475C8C24F5DA03555171"/>
  </w:style>
  <w:style w:type="paragraph" w:customStyle="1" w:styleId="C5423C7244084ABF9581F30D080CB7F3">
    <w:name w:val="C5423C7244084ABF9581F30D080CB7F3"/>
  </w:style>
  <w:style w:type="paragraph" w:customStyle="1" w:styleId="D3BA2859357B42D7968DAD8624766407">
    <w:name w:val="D3BA2859357B42D7968DAD8624766407"/>
  </w:style>
  <w:style w:type="paragraph" w:customStyle="1" w:styleId="8D04C39A86F9401BB30264F94A4C248D">
    <w:name w:val="8D04C39A86F9401BB30264F94A4C248D"/>
  </w:style>
  <w:style w:type="paragraph" w:customStyle="1" w:styleId="27890A7D7396424CA95931975CEE8EA5">
    <w:name w:val="27890A7D7396424CA95931975CEE8EA5"/>
  </w:style>
  <w:style w:type="paragraph" w:customStyle="1" w:styleId="47DBAF6051454C53BB7C66AECEFDCBD5">
    <w:name w:val="47DBAF6051454C53BB7C66AECEFDCBD5"/>
  </w:style>
  <w:style w:type="paragraph" w:customStyle="1" w:styleId="16DDDFE638AC444AA325B2615D61EEFF">
    <w:name w:val="16DDDFE638AC444AA325B2615D61EEFF"/>
  </w:style>
  <w:style w:type="paragraph" w:customStyle="1" w:styleId="58EA3338AB174DCA87AA646E3534BE53">
    <w:name w:val="58EA3338AB174DCA87AA646E3534BE53"/>
  </w:style>
  <w:style w:type="paragraph" w:customStyle="1" w:styleId="2A0ACACEE57947F5903C9FBCBD1DBF8C">
    <w:name w:val="2A0ACACEE57947F5903C9FBCBD1DBF8C"/>
  </w:style>
  <w:style w:type="paragraph" w:customStyle="1" w:styleId="D3A55D066DD245A19C27354397C00CB2">
    <w:name w:val="D3A55D066DD245A19C27354397C00CB2"/>
  </w:style>
  <w:style w:type="paragraph" w:customStyle="1" w:styleId="AFF899BA64864998ACF102D52353A332">
    <w:name w:val="AFF899BA64864998ACF102D52353A332"/>
  </w:style>
  <w:style w:type="paragraph" w:customStyle="1" w:styleId="D631DF8A502E49678742134046E13B0D">
    <w:name w:val="D631DF8A502E49678742134046E13B0D"/>
  </w:style>
  <w:style w:type="paragraph" w:customStyle="1" w:styleId="642AAD9F724744DDAAC8B7C6340CE4FE">
    <w:name w:val="642AAD9F724744DDAAC8B7C6340CE4F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Kantoorthema">
  <a:themeElements>
    <a:clrScheme name="Acutus blauw">
      <a:dk1>
        <a:srgbClr val="3A6D8E"/>
      </a:dk1>
      <a:lt1>
        <a:sysClr val="window" lastClr="FFFFFF"/>
      </a:lt1>
      <a:dk2>
        <a:srgbClr val="1F497D"/>
      </a:dk2>
      <a:lt2>
        <a:srgbClr val="EEECE1"/>
      </a:lt2>
      <a:accent1>
        <a:srgbClr val="4F81BD"/>
      </a:accent1>
      <a:accent2>
        <a:srgbClr val="C0504D"/>
      </a:accent2>
      <a:accent3>
        <a:srgbClr val="9BBB59"/>
      </a:accent3>
      <a:accent4>
        <a:srgbClr val="8064A2"/>
      </a:accent4>
      <a:accent5>
        <a:srgbClr val="D46227"/>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prstClr val="white"/>
        </a:solidFill>
        <a:ln>
          <a:noFill/>
        </a:ln>
        <a:effectLst/>
      </a:spPr>
      <a:bodyPr rot="0" spcFirstLastPara="0" vertOverflow="overflow" horzOverflow="overflow" vert="horz" wrap="square" lIns="0" tIns="0" rIns="0" bIns="0" numCol="1" spcCol="0" rtlCol="0" fromWordArt="0" anchor="t" anchorCtr="0" forceAA="0" compatLnSpc="1">
        <a:prstTxWarp prst="textNoShape">
          <a:avLst/>
        </a:prstTxWarp>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361806BEBB38BB4DA5AD73463FDFCB07" ma:contentTypeVersion="17" ma:contentTypeDescription="Een nieuw document maken." ma:contentTypeScope="" ma:versionID="89600323b62e443589c6d93a44fab686">
  <xsd:schema xmlns:xsd="http://www.w3.org/2001/XMLSchema" xmlns:xs="http://www.w3.org/2001/XMLSchema" xmlns:p="http://schemas.microsoft.com/office/2006/metadata/properties" xmlns:ns1="http://schemas.microsoft.com/sharepoint/v3" xmlns:ns2="ac5285fe-6ac8-44e6-b8d8-8b73c78df2d7" xmlns:ns3="4b1b1918-1b92-48bf-a05f-adfa03061f2e" targetNamespace="http://schemas.microsoft.com/office/2006/metadata/properties" ma:root="true" ma:fieldsID="07e843108784b3a5cf8c9a50f55ab6ab" ns1:_="" ns2:_="" ns3:_="">
    <xsd:import namespace="http://schemas.microsoft.com/sharepoint/v3"/>
    <xsd:import namespace="ac5285fe-6ac8-44e6-b8d8-8b73c78df2d7"/>
    <xsd:import namespace="4b1b1918-1b92-48bf-a05f-adfa03061f2e"/>
    <xsd:element name="properties">
      <xsd:complexType>
        <xsd:sequence>
          <xsd:element name="documentManagement">
            <xsd:complexType>
              <xsd:all>
                <xsd:element ref="ns2:MediaServiceMetadata" minOccurs="0"/>
                <xsd:element ref="ns2:MediaServiceFastMetadata" minOccurs="0"/>
                <xsd:element ref="ns1:_ip_UnifiedCompliancePolicyProperties" minOccurs="0"/>
                <xsd:element ref="ns1:_ip_UnifiedCompliancePolicyUIActio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ServiceDateTaken" minOccurs="0"/>
                <xsd:element ref="ns2:MediaServiceSearchProperties"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0" nillable="true" ma:displayName="Eigenschappen van het geïntegreerd beleid voor naleving" ma:hidden="true" ma:internalName="_ip_UnifiedCompliancePolicyProperties">
      <xsd:simpleType>
        <xsd:restriction base="dms:Note"/>
      </xsd:simpleType>
    </xsd:element>
    <xsd:element name="_ip_UnifiedCompliancePolicyUIAction" ma:index="11" nillable="true" ma:displayName="Actie van de gebruikersinterface van het geïntegreerd beleid voor naleving"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5285fe-6ac8-44e6-b8d8-8b73c78df2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Afbeeldingtags" ma:readOnly="false" ma:fieldId="{5cf76f15-5ced-4ddc-b409-7134ff3c332f}" ma:taxonomyMulti="true" ma:sspId="399a6342-fd45-4983-bacd-faeab69581e3"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LengthInSeconds" ma:index="23" nillable="true" ma:displayName="MediaLengthInSeconds" ma:hidden="true" ma:internalName="MediaLengthInSeconds" ma:readOnly="true">
      <xsd:simpleType>
        <xsd:restriction base="dms:Unknown"/>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b1b1918-1b92-48bf-a05f-adfa03061f2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d00df0e-6d78-424d-a63a-7c78f9ba1b5e}" ma:internalName="TaxCatchAll" ma:showField="CatchAllData" ma:web="4b1b1918-1b92-48bf-a05f-adfa03061f2e">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ac5285fe-6ac8-44e6-b8d8-8b73c78df2d7">
      <Terms xmlns="http://schemas.microsoft.com/office/infopath/2007/PartnerControls"/>
    </lcf76f155ced4ddcb4097134ff3c332f>
    <TaxCatchAll xmlns="4b1b1918-1b92-48bf-a05f-adfa03061f2e" xsi:nil="true"/>
  </documentManagement>
</p:properties>
</file>

<file path=customXml/itemProps1.xml><?xml version="1.0" encoding="utf-8"?>
<ds:datastoreItem xmlns:ds="http://schemas.openxmlformats.org/officeDocument/2006/customXml" ds:itemID="{926F02CB-B41E-4C4C-80F6-D542ABFEC27D}">
  <ds:schemaRefs>
    <ds:schemaRef ds:uri="http://schemas.openxmlformats.org/officeDocument/2006/bibliography"/>
  </ds:schemaRefs>
</ds:datastoreItem>
</file>

<file path=customXml/itemProps2.xml><?xml version="1.0" encoding="utf-8"?>
<ds:datastoreItem xmlns:ds="http://schemas.openxmlformats.org/officeDocument/2006/customXml" ds:itemID="{7F2565D5-3A84-42AC-AE29-A3DD2F0F2EB4}"/>
</file>

<file path=customXml/itemProps3.xml><?xml version="1.0" encoding="utf-8"?>
<ds:datastoreItem xmlns:ds="http://schemas.openxmlformats.org/officeDocument/2006/customXml" ds:itemID="{D4FA9ABA-FD9F-46CC-8CC5-2F521621D1FC}"/>
</file>

<file path=customXml/itemProps4.xml><?xml version="1.0" encoding="utf-8"?>
<ds:datastoreItem xmlns:ds="http://schemas.openxmlformats.org/officeDocument/2006/customXml" ds:itemID="{3688EF45-BE56-4BD3-8A98-608C7A6C1760}"/>
</file>

<file path=docProps/app.xml><?xml version="1.0" encoding="utf-8"?>
<Properties xmlns="http://schemas.openxmlformats.org/officeDocument/2006/extended-properties" xmlns:vt="http://schemas.openxmlformats.org/officeDocument/2006/docPropsVTypes">
  <Template>WO Taakgericht onderhoud sjabloon</Template>
  <TotalTime>1</TotalTime>
  <Pages>24</Pages>
  <Words>5881</Words>
  <Characters>42878</Characters>
  <Application>Microsoft Office Word</Application>
  <DocSecurity>0</DocSecurity>
  <Lines>357</Lines>
  <Paragraphs>97</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48662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Onno Leppink</dc:creator>
  <cp:keywords/>
  <dc:description/>
  <cp:lastModifiedBy>Onno Leppink</cp:lastModifiedBy>
  <cp:revision>3</cp:revision>
  <cp:lastPrinted>2014-01-06T14:59:00Z</cp:lastPrinted>
  <dcterms:created xsi:type="dcterms:W3CDTF">2025-10-22T12:50:00Z</dcterms:created>
  <dcterms:modified xsi:type="dcterms:W3CDTF">2025-10-22T12:51:00Z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-2050734595</vt:i4>
  </property>
  <property fmtid="{D5CDD505-2E9C-101B-9397-08002B2CF9AE}" pid="3" name="ContentTypeId">
    <vt:lpwstr>0x010100361806BEBB38BB4DA5AD73463FDFCB07</vt:lpwstr>
  </property>
</Properties>
</file>